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5E" w:rsidRPr="007D0133" w:rsidRDefault="0076725E" w:rsidP="007D0133">
      <w:pPr>
        <w:tabs>
          <w:tab w:val="left" w:pos="1134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bookmarkStart w:id="0" w:name="_Toc527980252"/>
      <w:bookmarkStart w:id="1" w:name="_Toc527712722"/>
      <w:r w:rsidRPr="007D0133">
        <w:rPr>
          <w:rFonts w:ascii="Times New Roman" w:hAnsi="Times New Roman"/>
          <w:sz w:val="24"/>
          <w:szCs w:val="24"/>
        </w:rPr>
        <w:t xml:space="preserve">УТВЕРЖДЕНО </w:t>
      </w:r>
    </w:p>
    <w:p w:rsidR="0076725E" w:rsidRPr="007D0133" w:rsidRDefault="0076725E" w:rsidP="007D0133">
      <w:pPr>
        <w:tabs>
          <w:tab w:val="left" w:pos="1134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D0133">
        <w:rPr>
          <w:rFonts w:ascii="Times New Roman" w:hAnsi="Times New Roman"/>
          <w:sz w:val="24"/>
          <w:szCs w:val="24"/>
        </w:rPr>
        <w:t xml:space="preserve">Решением Правления </w:t>
      </w:r>
    </w:p>
    <w:p w:rsidR="0076725E" w:rsidRPr="007D0133" w:rsidRDefault="0076725E" w:rsidP="007D0133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D0133">
        <w:rPr>
          <w:rFonts w:ascii="Times New Roman" w:hAnsi="Times New Roman"/>
          <w:sz w:val="24"/>
          <w:szCs w:val="24"/>
        </w:rPr>
        <w:t>МКК, НКО «Фонд поддержки МСП РА»</w:t>
      </w:r>
    </w:p>
    <w:p w:rsidR="0076725E" w:rsidRPr="007D0133" w:rsidRDefault="0076725E" w:rsidP="007D0133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D0133">
        <w:rPr>
          <w:rFonts w:ascii="Times New Roman" w:hAnsi="Times New Roman"/>
          <w:sz w:val="24"/>
          <w:szCs w:val="24"/>
        </w:rPr>
        <w:t xml:space="preserve">протокол от </w:t>
      </w:r>
      <w:r w:rsidR="000D1DEF">
        <w:rPr>
          <w:rFonts w:ascii="Times New Roman" w:hAnsi="Times New Roman"/>
          <w:sz w:val="24"/>
          <w:szCs w:val="24"/>
        </w:rPr>
        <w:t>10.07.2020г</w:t>
      </w:r>
      <w:r w:rsidRPr="007D0133">
        <w:rPr>
          <w:rFonts w:ascii="Times New Roman" w:hAnsi="Times New Roman"/>
          <w:sz w:val="24"/>
          <w:szCs w:val="24"/>
        </w:rPr>
        <w:t xml:space="preserve"> № </w:t>
      </w:r>
      <w:r w:rsidR="000D1DEF">
        <w:rPr>
          <w:rFonts w:ascii="Times New Roman" w:hAnsi="Times New Roman"/>
          <w:sz w:val="24"/>
          <w:szCs w:val="24"/>
        </w:rPr>
        <w:t>167</w:t>
      </w:r>
    </w:p>
    <w:p w:rsidR="0076725E" w:rsidRPr="007D0133" w:rsidRDefault="0076725E" w:rsidP="007D0133">
      <w:pPr>
        <w:tabs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</w:p>
    <w:p w:rsidR="0076725E" w:rsidRPr="00CA300C" w:rsidRDefault="0076725E" w:rsidP="00207AA5">
      <w:pPr>
        <w:tabs>
          <w:tab w:val="left" w:pos="1134"/>
        </w:tabs>
        <w:spacing w:after="0" w:line="240" w:lineRule="auto"/>
        <w:ind w:firstLine="567"/>
        <w:rPr>
          <w:sz w:val="24"/>
          <w:szCs w:val="24"/>
        </w:rPr>
      </w:pPr>
    </w:p>
    <w:p w:rsidR="0076725E" w:rsidRPr="007D0133" w:rsidRDefault="0076725E" w:rsidP="00207AA5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D0133">
        <w:rPr>
          <w:rFonts w:ascii="Times New Roman" w:hAnsi="Times New Roman"/>
          <w:b/>
          <w:sz w:val="24"/>
          <w:szCs w:val="24"/>
        </w:rPr>
        <w:t>ПОРЯДОК</w:t>
      </w:r>
    </w:p>
    <w:p w:rsidR="0076725E" w:rsidRPr="007D0133" w:rsidRDefault="0076725E" w:rsidP="00207AA5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D0133">
        <w:rPr>
          <w:rFonts w:ascii="Times New Roman" w:hAnsi="Times New Roman"/>
          <w:b/>
          <w:sz w:val="24"/>
          <w:szCs w:val="24"/>
        </w:rPr>
        <w:t xml:space="preserve">отбора </w:t>
      </w:r>
      <w:r>
        <w:rPr>
          <w:rFonts w:ascii="Times New Roman" w:hAnsi="Times New Roman"/>
          <w:b/>
          <w:sz w:val="24"/>
          <w:szCs w:val="24"/>
        </w:rPr>
        <w:t>лизинговых</w:t>
      </w:r>
      <w:r w:rsidRPr="007D0133">
        <w:rPr>
          <w:rFonts w:ascii="Times New Roman" w:hAnsi="Times New Roman"/>
          <w:b/>
          <w:sz w:val="24"/>
          <w:szCs w:val="24"/>
        </w:rPr>
        <w:t xml:space="preserve"> организаций, а также требования к ним и условия взаимодействия с ними при предоставлении поручительств</w:t>
      </w:r>
    </w:p>
    <w:p w:rsidR="0076725E" w:rsidRDefault="0076725E" w:rsidP="00207AA5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D0133">
        <w:rPr>
          <w:rFonts w:ascii="Times New Roman" w:hAnsi="Times New Roman"/>
          <w:b/>
          <w:sz w:val="24"/>
          <w:szCs w:val="24"/>
        </w:rPr>
        <w:t>МКК, НКО «Фонд поддержки МСП РА»</w:t>
      </w:r>
    </w:p>
    <w:p w:rsidR="00207AA5" w:rsidRPr="009E2924" w:rsidRDefault="00207AA5" w:rsidP="007D0133">
      <w:pPr>
        <w:tabs>
          <w:tab w:val="left" w:pos="1134"/>
        </w:tabs>
        <w:spacing w:line="24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E2924">
        <w:rPr>
          <w:rFonts w:ascii="Times New Roman" w:hAnsi="Times New Roman"/>
          <w:sz w:val="24"/>
          <w:szCs w:val="24"/>
        </w:rPr>
        <w:t>(с изменениями от 14.08.2020</w:t>
      </w:r>
      <w:r w:rsidR="000C3C3A" w:rsidRPr="009E2924">
        <w:rPr>
          <w:rFonts w:ascii="Times New Roman" w:hAnsi="Times New Roman"/>
          <w:sz w:val="24"/>
          <w:szCs w:val="24"/>
        </w:rPr>
        <w:t>г.</w:t>
      </w:r>
      <w:r w:rsidRPr="009E2924">
        <w:rPr>
          <w:rFonts w:ascii="Times New Roman" w:hAnsi="Times New Roman"/>
          <w:b/>
          <w:sz w:val="24"/>
          <w:szCs w:val="24"/>
        </w:rPr>
        <w:t>)</w:t>
      </w:r>
    </w:p>
    <w:p w:rsidR="0076725E" w:rsidRPr="007D0133" w:rsidRDefault="0076725E" w:rsidP="007D0133">
      <w:pPr>
        <w:tabs>
          <w:tab w:val="left" w:pos="1134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6725E" w:rsidRDefault="0076725E" w:rsidP="007D0133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1.Общие положения</w:t>
      </w:r>
      <w:bookmarkEnd w:id="0"/>
      <w:bookmarkEnd w:id="1"/>
    </w:p>
    <w:p w:rsidR="0076725E" w:rsidRDefault="0076725E" w:rsidP="002F6D6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Настоящий Порядок отбора Микрокредитной компанией, некоммерческой организацией «Фонд поддержки малого и среднего предпринимательства  Республики Алтай» лизинговых компаний для заключения соглашения о сотрудничестве по программе предоставления поручительств по договорам финансовой аренды (лизинга) (далее – Порядок) определяет общие условия, принципы и порядок проведения отбора лизинговых компаний, порядок принятия МКК, НКО «Фонд поддержки малого и среднего предпринимательства Республики Алтай» (далее – Фонд) решения о заключении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соглашения с лизинговыми компаниями о порядке сотрудничества по предоставлению Фондом поручительств субъектам малого и среднего предпринимательства (далее – Соглашение о сотрудничестве), а также порядок взаимоотношений между фондом и лизинговыми компаниями.</w:t>
      </w:r>
    </w:p>
    <w:p w:rsidR="0076725E" w:rsidRDefault="0076725E" w:rsidP="002F6D6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56726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>от 24.07.2007</w:t>
      </w:r>
      <w:r w:rsidRPr="002D4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№209-ФЗ «О развитии малого и среднего предпринимательства в Российской Федерации», приказом Минэкономразвития России от 28.11.2016 № 763 «Об утверждении требований к фондам содействия кредитованию (гарантийным фондам, фондам поручительств) и их деятельности», иным действующим законодательством Российской Федерации, а также нормативными актами, регулирующими деятельность Фонда.</w:t>
      </w:r>
      <w:proofErr w:type="gramEnd"/>
    </w:p>
    <w:p w:rsidR="0076725E" w:rsidRDefault="0076725E" w:rsidP="002F6D6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отбора лизинговых компаний является взаимодействие Фонда и лизинговых компаний, направленное на создание условий </w:t>
      </w:r>
      <w:r w:rsidRPr="00556726">
        <w:rPr>
          <w:rFonts w:ascii="Times New Roman" w:hAnsi="Times New Roman"/>
          <w:sz w:val="24"/>
          <w:szCs w:val="24"/>
        </w:rPr>
        <w:t>в интересах субъектов малого и среднего предпринимательства, зарегистрированных н</w:t>
      </w:r>
      <w:r w:rsidR="000E3D26" w:rsidRPr="00556726">
        <w:rPr>
          <w:rFonts w:ascii="Times New Roman" w:hAnsi="Times New Roman"/>
          <w:sz w:val="24"/>
          <w:szCs w:val="24"/>
        </w:rPr>
        <w:t>а</w:t>
      </w:r>
      <w:r w:rsidRPr="00556726">
        <w:rPr>
          <w:rFonts w:ascii="Times New Roman" w:hAnsi="Times New Roman"/>
          <w:sz w:val="24"/>
          <w:szCs w:val="24"/>
        </w:rPr>
        <w:t xml:space="preserve"> территории Республики Алтай </w:t>
      </w:r>
      <w:r>
        <w:rPr>
          <w:rFonts w:ascii="Times New Roman" w:hAnsi="Times New Roman"/>
          <w:sz w:val="24"/>
          <w:szCs w:val="24"/>
        </w:rPr>
        <w:t>для обеспечения им дополнительных возможностей доступа к ресурсам лизинговых компаний.</w:t>
      </w:r>
    </w:p>
    <w:p w:rsidR="0076725E" w:rsidRDefault="0076725E" w:rsidP="002F6D6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настоящем Порядке используются следующие понятия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6725E" w:rsidRDefault="0076725E" w:rsidP="002F6D6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«Фонд»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7D0133">
        <w:rPr>
          <w:rFonts w:ascii="Times New Roman" w:hAnsi="Times New Roman"/>
          <w:sz w:val="24"/>
          <w:szCs w:val="24"/>
        </w:rPr>
        <w:t>Микрокредитная компания, некоммерческая организация «Фонд поддержки малого и среднего предпринимательства Республики Алтай»</w:t>
      </w:r>
      <w:r>
        <w:rPr>
          <w:rFonts w:ascii="Times New Roman" w:hAnsi="Times New Roman"/>
          <w:color w:val="000000"/>
          <w:sz w:val="24"/>
          <w:szCs w:val="24"/>
        </w:rPr>
        <w:t xml:space="preserve"> - юридическое лицо, осуществляющее предоставление поручительств по обязательствам субъектов малого и среднего предпринимательства основанным на </w:t>
      </w:r>
      <w:r>
        <w:rPr>
          <w:rFonts w:ascii="Times New Roman" w:hAnsi="Times New Roman"/>
          <w:sz w:val="24"/>
          <w:szCs w:val="24"/>
        </w:rPr>
        <w:t>договорах финансовой аренды (лизинга) за счет средств Гарантийного фонда;</w:t>
      </w:r>
    </w:p>
    <w:p w:rsidR="0076725E" w:rsidRPr="009E2924" w:rsidRDefault="0076725E" w:rsidP="002F6D6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924">
        <w:rPr>
          <w:rFonts w:ascii="Times New Roman" w:hAnsi="Times New Roman"/>
          <w:sz w:val="24"/>
          <w:szCs w:val="24"/>
        </w:rPr>
        <w:t xml:space="preserve">- </w:t>
      </w:r>
      <w:r w:rsidR="00207AA5" w:rsidRPr="009E2924">
        <w:rPr>
          <w:rFonts w:ascii="Times New Roman" w:hAnsi="Times New Roman"/>
          <w:sz w:val="24"/>
          <w:szCs w:val="24"/>
        </w:rPr>
        <w:t>«</w:t>
      </w:r>
      <w:r w:rsidR="00207AA5" w:rsidRPr="009E2924">
        <w:rPr>
          <w:rFonts w:ascii="Times New Roman" w:eastAsia="Calibri" w:hAnsi="Times New Roman"/>
          <w:b/>
          <w:sz w:val="24"/>
          <w:szCs w:val="24"/>
          <w:lang w:eastAsia="en-US"/>
        </w:rPr>
        <w:t>Субъекты малого и среднего предпринимательства» (далее СМСП)</w:t>
      </w:r>
      <w:r w:rsidR="00207AA5" w:rsidRPr="009E2924">
        <w:rPr>
          <w:rFonts w:ascii="Times New Roman" w:eastAsia="Calibri" w:hAnsi="Times New Roman"/>
          <w:sz w:val="24"/>
          <w:szCs w:val="24"/>
          <w:lang w:eastAsia="en-US"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</w:t>
      </w:r>
      <w:r w:rsidR="009D4CC1" w:rsidRPr="009E292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D4CC1" w:rsidRPr="009E2924">
        <w:rPr>
          <w:rFonts w:ascii="Times New Roman" w:hAnsi="Times New Roman"/>
          <w:sz w:val="24"/>
          <w:szCs w:val="24"/>
        </w:rPr>
        <w:t>от 24.07.2007 № 209-ФЗ «О развитии малого и среднего предпринимательства в Российской Федерации»</w:t>
      </w:r>
      <w:r w:rsidR="00207AA5" w:rsidRPr="009E2924">
        <w:rPr>
          <w:rFonts w:ascii="Times New Roman" w:eastAsia="Calibri" w:hAnsi="Times New Roman"/>
          <w:sz w:val="24"/>
          <w:szCs w:val="24"/>
          <w:lang w:eastAsia="en-US"/>
        </w:rPr>
        <w:t xml:space="preserve">, к малым предприятиям, в том числе к </w:t>
      </w:r>
      <w:proofErr w:type="spellStart"/>
      <w:r w:rsidR="00207AA5" w:rsidRPr="009E2924">
        <w:rPr>
          <w:rFonts w:ascii="Times New Roman" w:eastAsia="Calibri" w:hAnsi="Times New Roman"/>
          <w:sz w:val="24"/>
          <w:szCs w:val="24"/>
          <w:lang w:eastAsia="en-US"/>
        </w:rPr>
        <w:t>микропредприятиям</w:t>
      </w:r>
      <w:proofErr w:type="spellEnd"/>
      <w:r w:rsidR="00207AA5" w:rsidRPr="009E2924">
        <w:rPr>
          <w:rFonts w:ascii="Times New Roman" w:eastAsia="Calibri" w:hAnsi="Times New Roman"/>
          <w:sz w:val="24"/>
          <w:szCs w:val="24"/>
          <w:lang w:eastAsia="en-US"/>
        </w:rPr>
        <w:t>, и средним предприятиям, сведения о которых внесены в единый реестр субъектов малого и среднего предпринимательства;</w:t>
      </w:r>
      <w:proofErr w:type="gramEnd"/>
    </w:p>
    <w:p w:rsidR="00207AA5" w:rsidRPr="00207AA5" w:rsidRDefault="00207AA5" w:rsidP="002F6D6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i/>
          <w:sz w:val="18"/>
          <w:szCs w:val="18"/>
          <w:lang w:eastAsia="en-US"/>
        </w:rPr>
        <w:t>(</w:t>
      </w:r>
      <w:r w:rsidR="000C3C3A">
        <w:rPr>
          <w:rFonts w:ascii="Times New Roman" w:hAnsi="Times New Roman"/>
          <w:i/>
          <w:sz w:val="18"/>
          <w:szCs w:val="18"/>
          <w:lang w:eastAsia="en-US"/>
        </w:rPr>
        <w:t>абзац</w:t>
      </w:r>
      <w:r w:rsidRPr="00207AA5">
        <w:rPr>
          <w:rFonts w:ascii="Times New Roman" w:hAnsi="Times New Roman"/>
          <w:i/>
          <w:sz w:val="18"/>
          <w:szCs w:val="18"/>
          <w:lang w:eastAsia="en-US"/>
        </w:rPr>
        <w:t xml:space="preserve"> в ред. Протокола Правления Фонда от 14.08.2020 № 172)</w:t>
      </w:r>
    </w:p>
    <w:p w:rsidR="0076725E" w:rsidRDefault="0076725E" w:rsidP="002F6D6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«Программа Фонда» (далее – Программа) </w:t>
      </w:r>
      <w:r>
        <w:rPr>
          <w:rFonts w:ascii="Times New Roman" w:hAnsi="Times New Roman"/>
          <w:color w:val="000000"/>
          <w:sz w:val="24"/>
          <w:szCs w:val="24"/>
        </w:rPr>
        <w:t>– деятельность Фонда по предоставлению поручительств субъектам малого и среднего предпринимательства по обязательствам лизингополучателя перед лизинговой компанией;</w:t>
      </w:r>
    </w:p>
    <w:p w:rsidR="0076725E" w:rsidRDefault="0076725E" w:rsidP="002F6D6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«Лизинговая компания, Лизингодатель»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организация, подавшая в установленном порядке заявку на участие в отборе и соответствующая требованиям действующего законодательства и внутренним нормативным документам Фонда к лизинговым компаниям и предоставляющая субъектам малого и среднего предпринимательства услуги по передаче имущества в финансовую аренду (лизинг);</w:t>
      </w:r>
    </w:p>
    <w:p w:rsidR="0076725E" w:rsidRDefault="0076725E" w:rsidP="002F6D6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 xml:space="preserve">Средства Фонда (Гарантийный капитал Фонда) </w:t>
      </w:r>
      <w:r>
        <w:rPr>
          <w:rFonts w:ascii="Times New Roman" w:hAnsi="Times New Roman"/>
          <w:sz w:val="24"/>
          <w:szCs w:val="24"/>
        </w:rPr>
        <w:t>– состоит из выделенных Фонду денежных средств бюджетов всех уровней, денежных средств из иных источников, предназначенных для обеспечения исполнения обязательств СМСП путем предоставления поручительства, доходов полученных от размещения средств Фонда в кредитных организациях, а также иных доходов;</w:t>
      </w:r>
    </w:p>
    <w:p w:rsidR="0076725E" w:rsidRDefault="0076725E" w:rsidP="002F6D6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 xml:space="preserve">«Поручительство Фонда» </w:t>
      </w:r>
      <w:r>
        <w:rPr>
          <w:rFonts w:ascii="Times New Roman" w:hAnsi="Times New Roman"/>
          <w:sz w:val="24"/>
          <w:szCs w:val="24"/>
        </w:rPr>
        <w:t>– оформленный в соответствии с требованиями действующего законодательства Российской Федерации договор поручительства, по которому Фонд обязуется отвечать перед лизингодателем за исполнение лизингополучателем его обязательств по договору финансовой аренды (лизинга) на условиях, определенных в договоре поручительства;</w:t>
      </w:r>
    </w:p>
    <w:p w:rsidR="0076725E" w:rsidRDefault="0076725E" w:rsidP="002F6D6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«Лизингополучатель» </w:t>
      </w:r>
      <w:r>
        <w:rPr>
          <w:rFonts w:ascii="Times New Roman" w:hAnsi="Times New Roman"/>
          <w:sz w:val="24"/>
          <w:szCs w:val="24"/>
        </w:rPr>
        <w:t>– СМСП, заключивший или имеющий намерение заключить с Лизинговой компанией договор финансовой аренды (лизинга), по обязательствам которого Фондом заключается договор поручительства.</w:t>
      </w:r>
    </w:p>
    <w:p w:rsidR="0076725E" w:rsidRDefault="0076725E" w:rsidP="007D01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25E" w:rsidRDefault="0076725E" w:rsidP="007D0133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bookmarkStart w:id="2" w:name="_Toc527980253"/>
      <w:bookmarkStart w:id="3" w:name="_Toc527712723"/>
      <w:r>
        <w:rPr>
          <w:rFonts w:ascii="Times New Roman" w:hAnsi="Times New Roman"/>
          <w:color w:val="000000"/>
          <w:sz w:val="24"/>
          <w:szCs w:val="24"/>
        </w:rPr>
        <w:t>2.Критерии отбора лизинговых компаний</w:t>
      </w:r>
      <w:bookmarkEnd w:id="2"/>
      <w:bookmarkEnd w:id="3"/>
    </w:p>
    <w:p w:rsidR="0076725E" w:rsidRDefault="0076725E" w:rsidP="002F6D62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2.1. </w:t>
      </w:r>
      <w:r>
        <w:rPr>
          <w:rFonts w:ascii="Times New Roman" w:hAnsi="Times New Roman"/>
          <w:sz w:val="24"/>
          <w:szCs w:val="24"/>
        </w:rPr>
        <w:t xml:space="preserve">Критериями отбора лизинговых компаний в целях заключения соглашения о сотрудничестве для предоставления поручительств </w:t>
      </w:r>
      <w:r>
        <w:rPr>
          <w:rFonts w:ascii="Times New Roman" w:hAnsi="Times New Roman"/>
          <w:bCs/>
          <w:sz w:val="24"/>
          <w:szCs w:val="24"/>
        </w:rPr>
        <w:t>Фонда</w:t>
      </w:r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76725E" w:rsidRDefault="0076725E" w:rsidP="002F6D6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751"/>
      <w:r>
        <w:rPr>
          <w:rFonts w:ascii="Times New Roman" w:hAnsi="Times New Roman"/>
          <w:sz w:val="24"/>
          <w:szCs w:val="24"/>
        </w:rPr>
        <w:t>1) отнесение лизинговой компании к юридическому лицу - резиденту Российской Федерации, зарегистрированному в соответствии с законодательством Российской Федерации;</w:t>
      </w:r>
    </w:p>
    <w:p w:rsidR="0076725E" w:rsidRDefault="0076725E" w:rsidP="002F6D6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1752"/>
      <w:bookmarkEnd w:id="4"/>
      <w:r>
        <w:rPr>
          <w:rFonts w:ascii="Times New Roman" w:hAnsi="Times New Roman"/>
          <w:sz w:val="24"/>
          <w:szCs w:val="24"/>
        </w:rPr>
        <w:t>2) отсутствие негативной информации в отношении деловой репутации лизинговой компании;</w:t>
      </w:r>
    </w:p>
    <w:p w:rsidR="0076725E" w:rsidRDefault="0076725E" w:rsidP="002F6D6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753"/>
      <w:bookmarkEnd w:id="5"/>
      <w:r>
        <w:rPr>
          <w:rFonts w:ascii="Times New Roman" w:hAnsi="Times New Roman"/>
          <w:sz w:val="24"/>
          <w:szCs w:val="24"/>
        </w:rPr>
        <w:t>3) отсутствие фактов привлечения лизинговой компании к административной ответственности за предшествующий год;</w:t>
      </w:r>
    </w:p>
    <w:p w:rsidR="0076725E" w:rsidRDefault="0076725E" w:rsidP="002F6D6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754"/>
      <w:bookmarkEnd w:id="6"/>
      <w:r>
        <w:rPr>
          <w:rFonts w:ascii="Times New Roman" w:hAnsi="Times New Roman"/>
          <w:sz w:val="24"/>
          <w:szCs w:val="24"/>
        </w:rPr>
        <w:t>4) наличие сформированного портфеля договоров финансовой аренды (лизинга), заключенных с СМСП, организациями инфраструктуры поддержки на дату подачи лизинговой компанией заявления для участия в отборе, а также специализированных технологий (программ) работы с СМСП;</w:t>
      </w:r>
    </w:p>
    <w:p w:rsidR="0076725E" w:rsidRDefault="0076725E" w:rsidP="002F6D6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1755"/>
      <w:bookmarkEnd w:id="7"/>
      <w:r>
        <w:rPr>
          <w:rFonts w:ascii="Times New Roman" w:hAnsi="Times New Roman"/>
          <w:sz w:val="24"/>
          <w:szCs w:val="24"/>
        </w:rPr>
        <w:t>5) наличие положительного значения собственного капитала и чистых активов за последний отчетный год;</w:t>
      </w:r>
    </w:p>
    <w:p w:rsidR="0076725E" w:rsidRDefault="0076725E" w:rsidP="002F6D6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1756"/>
      <w:bookmarkEnd w:id="8"/>
      <w:r>
        <w:rPr>
          <w:rFonts w:ascii="Times New Roman" w:hAnsi="Times New Roman"/>
          <w:sz w:val="24"/>
          <w:szCs w:val="24"/>
        </w:rPr>
        <w:t>6) наличие величины уставного капитала лизинговой компании за последний отчетный год и за последний отчетный квартал не менее 15 млн. рублей;</w:t>
      </w:r>
    </w:p>
    <w:p w:rsidR="0076725E" w:rsidRDefault="0076725E" w:rsidP="002F6D6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1757"/>
      <w:bookmarkEnd w:id="9"/>
      <w:r>
        <w:rPr>
          <w:rFonts w:ascii="Times New Roman" w:hAnsi="Times New Roman"/>
          <w:sz w:val="24"/>
          <w:szCs w:val="24"/>
        </w:rPr>
        <w:t>7)  отсутствие не реструктурированной просроченной задолженности перед бюджетом, внебюджетными фондами и другими государственными органами;</w:t>
      </w:r>
    </w:p>
    <w:p w:rsidR="0076725E" w:rsidRDefault="0076725E" w:rsidP="002F6D6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1758"/>
      <w:bookmarkEnd w:id="10"/>
      <w:r>
        <w:rPr>
          <w:rFonts w:ascii="Times New Roman" w:hAnsi="Times New Roman"/>
          <w:sz w:val="24"/>
          <w:szCs w:val="24"/>
        </w:rPr>
        <w:t>8) 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</w:t>
      </w:r>
    </w:p>
    <w:p w:rsidR="0076725E" w:rsidRDefault="0076725E" w:rsidP="002F6D6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759"/>
      <w:bookmarkEnd w:id="11"/>
      <w:r>
        <w:rPr>
          <w:rFonts w:ascii="Times New Roman" w:hAnsi="Times New Roman"/>
          <w:sz w:val="24"/>
          <w:szCs w:val="24"/>
        </w:rPr>
        <w:t>9) 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история);</w:t>
      </w:r>
    </w:p>
    <w:bookmarkEnd w:id="12"/>
    <w:p w:rsidR="0076725E" w:rsidRDefault="0076725E" w:rsidP="002F6D6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отсутствие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</w:t>
      </w:r>
      <w:r>
        <w:rPr>
          <w:rFonts w:ascii="Times New Roman" w:hAnsi="Times New Roman"/>
          <w:sz w:val="24"/>
          <w:szCs w:val="24"/>
        </w:rPr>
        <w:lastRenderedPageBreak/>
        <w:t>приостановления действия лицензии (в случае, если деятельность подлежит лицензированию);</w:t>
      </w:r>
    </w:p>
    <w:p w:rsidR="0076725E" w:rsidRDefault="0076725E" w:rsidP="002F6D6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 согласие с условиями и требованиями локальных нормативных актов Фонда, регламентирующих условия сотрудничества Фонда с лизинговыми компаниями по вопросу предоставления поручительств по договорам финансовой аренды (лизинга).</w:t>
      </w:r>
    </w:p>
    <w:p w:rsidR="0076725E" w:rsidRDefault="0076725E" w:rsidP="007D013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bookmarkStart w:id="13" w:name="_Toc527980254"/>
      <w:bookmarkStart w:id="14" w:name="_Toc527712724"/>
      <w:r>
        <w:rPr>
          <w:rFonts w:ascii="Times New Roman" w:hAnsi="Times New Roman"/>
          <w:color w:val="000000"/>
          <w:sz w:val="24"/>
          <w:szCs w:val="24"/>
        </w:rPr>
        <w:t>3.Порядок отбора лизинговых компаний для заключения соглашения о сотрудничестве по программе предоставления поручительств</w:t>
      </w:r>
      <w:bookmarkEnd w:id="13"/>
      <w:bookmarkEnd w:id="14"/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Отбор лизинговых компаний производится на постоянной основе.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Для участия в отборе лизинговая компания сообщает о своем намерении заключить Соглашение о сотрудничестве и прикладывает следующие документы: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заявка по форме (Приложение 1);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учредительные документы в действующей редакции на момент подписания заявки;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финансовая отчетность: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-бухгалтерский баланс за один </w:t>
      </w:r>
      <w:proofErr w:type="gramStart"/>
      <w:r>
        <w:rPr>
          <w:rFonts w:ascii="Times New Roman" w:hAnsi="Times New Roman"/>
          <w:sz w:val="24"/>
          <w:szCs w:val="24"/>
        </w:rPr>
        <w:t>последний полный год</w:t>
      </w:r>
      <w:proofErr w:type="gramEnd"/>
      <w:r>
        <w:rPr>
          <w:rFonts w:ascii="Times New Roman" w:hAnsi="Times New Roman"/>
          <w:sz w:val="24"/>
          <w:szCs w:val="24"/>
        </w:rPr>
        <w:t xml:space="preserve"> и на последнюю отчетную дату,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-отчет о финансовых результатах за аналогичные периоды,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-приложения к последней годовой бухгалтерской отчетности (формы 3, 4, 5, 6),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аудиторское заключение по итогам работы за 3  (три) последних отчетных года, а также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(при наличии);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документ, подтверждающий постановку лизинговой компании на учет в органах Росфинмониторинга;</w:t>
      </w:r>
    </w:p>
    <w:p w:rsidR="0076725E" w:rsidRDefault="0076725E" w:rsidP="002F6D6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документ, подтверждающий полномочия лица на осуществление действий от имени лизинговой компании (решение о назначении или </w:t>
      </w:r>
      <w:r w:rsidRPr="00556726">
        <w:rPr>
          <w:rFonts w:ascii="Times New Roman" w:hAnsi="Times New Roman"/>
          <w:sz w:val="24"/>
          <w:szCs w:val="24"/>
        </w:rPr>
        <w:t xml:space="preserve">об избрании, и приказ </w:t>
      </w:r>
      <w:r>
        <w:rPr>
          <w:rFonts w:ascii="Times New Roman" w:hAnsi="Times New Roman"/>
          <w:sz w:val="24"/>
          <w:szCs w:val="24"/>
        </w:rPr>
        <w:t>о назначении физического лица на должность, в соответствии с которым такое физическое лицо (руководитель) обладает правом действовать от имени лизинговой компании без доверенности).</w:t>
      </w:r>
    </w:p>
    <w:p w:rsidR="0076725E" w:rsidRDefault="0076725E" w:rsidP="002F6D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от имени лизинговой компании действует иное лицо, к заявлению также прикладывается доверенность на осуществление действий от имени лизинговой компании, заверенная печатью лизинговой компании и подписанная руководителем лизинговой компании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лицом, уполномоченным руководителем лизинговой компании, заявление должно содержать также копию документа, подтверждающего полномочия такого лица.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специального указания на то, что документ предоставляется в оригинале или в виде нотариально заверенной копии, документы представляются в виде копий, заверенных уполномоченным лицом лизинговой компании с заверением печатью.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Оценка направленных в Фонд лизинговыми компаниями документов, указанных в п. 3.2 Порядка, проводится Правлением Фонда в срок не позднее 15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подачи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заявки.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Результат заседания оформляется протоколом, который содержит: 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соответствии заявки лизинговой компании, приложенных документов, требованиям Порядка;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выводы о соответствии лизинговой компании критериям отбора, установленным Порядком;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предложение о заключении/отказе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с лизинговой компанией соглашения о сотрудничестве по программе предоставления поручительств по договорам финансовой аренды (лизинга);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иная информация.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3.3.2.</w:t>
      </w:r>
      <w:r>
        <w:rPr>
          <w:rFonts w:ascii="Times New Roman" w:hAnsi="Times New Roman"/>
          <w:sz w:val="24"/>
          <w:szCs w:val="24"/>
        </w:rPr>
        <w:tab/>
        <w:t>Основаниями для отказа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с лизинговой компанией соглашения о сотрудничестве по программе предоставления поручительств по договорам финансовой аренды (лизинга) являются: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лизинговой компанией неполного комплекта документов, согласно Порядку;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лизинговой компанией недостоверной информации;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лизинговой компанией критериям, указанным в Порядке.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Решение Правления Фонда, указанное в пункте 3.3.1 </w:t>
      </w:r>
      <w:r w:rsidRPr="00556726">
        <w:rPr>
          <w:rFonts w:ascii="Times New Roman" w:hAnsi="Times New Roman"/>
          <w:sz w:val="24"/>
          <w:szCs w:val="24"/>
        </w:rPr>
        <w:t>настоящего</w:t>
      </w:r>
      <w:r w:rsidRPr="00EC7219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Порядка, доводится до сведения лизинговых компаний, подавших заявки, в течение </w:t>
      </w:r>
      <w:r w:rsidRPr="00556726">
        <w:rPr>
          <w:rFonts w:ascii="Times New Roman" w:hAnsi="Times New Roman"/>
          <w:sz w:val="24"/>
          <w:szCs w:val="24"/>
        </w:rPr>
        <w:t xml:space="preserve">пяти рабочих дней </w:t>
      </w:r>
      <w:proofErr w:type="gramStart"/>
      <w:r w:rsidRPr="00556726">
        <w:rPr>
          <w:rFonts w:ascii="Times New Roman" w:hAnsi="Times New Roman"/>
          <w:sz w:val="24"/>
          <w:szCs w:val="24"/>
        </w:rPr>
        <w:t>со</w:t>
      </w:r>
      <w:proofErr w:type="gramEnd"/>
      <w:r w:rsidRPr="00556726">
        <w:rPr>
          <w:rFonts w:ascii="Times New Roman" w:hAnsi="Times New Roman"/>
          <w:sz w:val="24"/>
          <w:szCs w:val="24"/>
        </w:rPr>
        <w:t xml:space="preserve"> принятия решения</w:t>
      </w:r>
      <w:r>
        <w:rPr>
          <w:rFonts w:ascii="Times New Roman" w:hAnsi="Times New Roman"/>
          <w:sz w:val="24"/>
          <w:szCs w:val="24"/>
        </w:rPr>
        <w:t>.</w:t>
      </w: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06063" w:rsidRDefault="0076725E" w:rsidP="007D0133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bookmarkStart w:id="15" w:name="_Toc527980255"/>
      <w:bookmarkStart w:id="16" w:name="_Toc527712725"/>
      <w:r>
        <w:rPr>
          <w:rFonts w:ascii="Times New Roman" w:hAnsi="Times New Roman"/>
          <w:color w:val="000000"/>
          <w:sz w:val="24"/>
          <w:szCs w:val="24"/>
        </w:rPr>
        <w:t xml:space="preserve">4. Порядок оформления взаимоотношений </w:t>
      </w:r>
    </w:p>
    <w:p w:rsidR="0076725E" w:rsidRDefault="0076725E" w:rsidP="007D0133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между лизинговой компанией и Фондом</w:t>
      </w:r>
      <w:bookmarkEnd w:id="15"/>
      <w:bookmarkEnd w:id="16"/>
    </w:p>
    <w:p w:rsidR="0076725E" w:rsidRPr="00556726" w:rsidRDefault="0076725E" w:rsidP="009642B6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</w:pPr>
      <w:r w:rsidRPr="00556726">
        <w:t>По результатам отбора лизинговых компаний между Фондом и лизинговой организацией заключается соглашение о сотрудничестве по форме согласно приложению 2 к настоящему Порядку не позднее 15 рабочих дней со дня принятия решения Правлением Фонда.</w:t>
      </w:r>
    </w:p>
    <w:p w:rsidR="0076725E" w:rsidRPr="00556726" w:rsidRDefault="0076725E" w:rsidP="009642B6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726">
        <w:rPr>
          <w:rFonts w:ascii="Times New Roman" w:hAnsi="Times New Roman"/>
          <w:sz w:val="24"/>
          <w:szCs w:val="24"/>
        </w:rPr>
        <w:t>Соглашение о сотрудничестве, должно содержать следующие основные положения:</w:t>
      </w:r>
    </w:p>
    <w:p w:rsidR="0076725E" w:rsidRPr="00556726" w:rsidRDefault="0076725E" w:rsidP="009642B6">
      <w:pPr>
        <w:pStyle w:val="11"/>
        <w:tabs>
          <w:tab w:val="left" w:pos="1560"/>
        </w:tabs>
        <w:ind w:left="0" w:firstLine="567"/>
        <w:jc w:val="both"/>
        <w:rPr>
          <w:rFonts w:eastAsia="Times New Roman"/>
          <w:sz w:val="24"/>
          <w:szCs w:val="24"/>
        </w:rPr>
      </w:pPr>
      <w:r w:rsidRPr="00556726">
        <w:rPr>
          <w:rFonts w:eastAsia="Times New Roman"/>
          <w:sz w:val="24"/>
          <w:szCs w:val="24"/>
        </w:rPr>
        <w:t>- указание на вид обязательств (кредитный договор), исполнение которых обеспечивается Фондом в процессе сотрудничества с финансовой организацией;</w:t>
      </w:r>
    </w:p>
    <w:p w:rsidR="0076725E" w:rsidRPr="00556726" w:rsidRDefault="0076725E" w:rsidP="009642B6">
      <w:pPr>
        <w:pStyle w:val="11"/>
        <w:tabs>
          <w:tab w:val="left" w:pos="1560"/>
        </w:tabs>
        <w:ind w:left="0" w:firstLine="567"/>
        <w:jc w:val="both"/>
        <w:rPr>
          <w:rFonts w:eastAsia="Times New Roman"/>
          <w:sz w:val="24"/>
          <w:szCs w:val="24"/>
        </w:rPr>
      </w:pPr>
      <w:r w:rsidRPr="00556726">
        <w:rPr>
          <w:rFonts w:eastAsia="Times New Roman"/>
          <w:sz w:val="24"/>
          <w:szCs w:val="24"/>
        </w:rPr>
        <w:t>- субсидиарную ответственность Фонда;</w:t>
      </w:r>
    </w:p>
    <w:p w:rsidR="0076725E" w:rsidRPr="00556726" w:rsidRDefault="0076725E" w:rsidP="009642B6">
      <w:pPr>
        <w:pStyle w:val="11"/>
        <w:tabs>
          <w:tab w:val="left" w:pos="1560"/>
        </w:tabs>
        <w:ind w:left="0" w:firstLine="567"/>
        <w:jc w:val="both"/>
        <w:rPr>
          <w:rFonts w:eastAsia="Times New Roman"/>
          <w:sz w:val="24"/>
          <w:szCs w:val="24"/>
        </w:rPr>
      </w:pPr>
      <w:r w:rsidRPr="00556726">
        <w:rPr>
          <w:rFonts w:eastAsia="Times New Roman"/>
          <w:sz w:val="24"/>
          <w:szCs w:val="24"/>
        </w:rPr>
        <w:t>- обязательство и порядок мониторинга финансового состояния МСП со стороны финансовой организации в течение срока действия договора, обеспеченного поручительством Фонда и порядок передачи информации по результатам мониторинга в Фонд;</w:t>
      </w:r>
    </w:p>
    <w:p w:rsidR="0076725E" w:rsidRPr="00556726" w:rsidRDefault="0076725E" w:rsidP="009642B6">
      <w:pPr>
        <w:pStyle w:val="a4"/>
        <w:autoSpaceDE w:val="0"/>
        <w:autoSpaceDN w:val="0"/>
        <w:adjustRightInd w:val="0"/>
        <w:ind w:left="0" w:firstLine="540"/>
        <w:jc w:val="both"/>
      </w:pPr>
      <w:r w:rsidRPr="00556726">
        <w:t>- порядок взаимного обмена информацией и отчетными документами в рамках реализации заключенного Соглашения о сотрудничестве.</w:t>
      </w:r>
    </w:p>
    <w:p w:rsidR="0076725E" w:rsidRDefault="0076725E" w:rsidP="002F6D62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</w:pPr>
      <w:r>
        <w:t>Проект Соглашения о сотрудничестве разрабатывается с учетом нормативного правового регулирования деятельности лизинговых компаний и может содержать дополнительные разделы (положения), в том числе по вопросам организационного, информационного и иного взаимодействия, необходимого для реализации Соглашения о сотрудничестве, включаемые на основании предложений лизинговых компаний.</w:t>
      </w:r>
    </w:p>
    <w:p w:rsidR="0076725E" w:rsidRPr="00556726" w:rsidRDefault="0076725E" w:rsidP="002F6D62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</w:pPr>
      <w:r w:rsidRPr="00556726">
        <w:t>Сумма лимита поручительств на лизинговую компанию устанавливается решением Правления Фонда в соответствии с локальными нормативными актами Фонда.</w:t>
      </w: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bookmarkStart w:id="17" w:name="_Toc527980256"/>
      <w:bookmarkStart w:id="18" w:name="_Toc527712726"/>
      <w:r>
        <w:rPr>
          <w:rFonts w:ascii="Times New Roman" w:hAnsi="Times New Roman"/>
          <w:color w:val="000000"/>
          <w:sz w:val="24"/>
          <w:szCs w:val="24"/>
        </w:rPr>
        <w:t>5. Информационный обмен между лизинговой компанией и Фондом</w:t>
      </w:r>
      <w:bookmarkEnd w:id="17"/>
      <w:bookmarkEnd w:id="18"/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Лизинговые компании, желающие принять участие в отборе, могут запросить у Фонда информацию, необходимую им для принятия предварительного решения об участии в отборе и потенциальном сотрудничестве с Фондом, а именно сведения, содержащиеся в следующих документах: 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устав Фонда, в том числе внесенные в него изменения; 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свидетельство о государственной регистрации Фонда; 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решение учредителей о создании Фонда; 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решение о назначении единоличного исполнительного органа Фонда; 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56726">
        <w:rPr>
          <w:rFonts w:ascii="Times New Roman" w:hAnsi="Times New Roman"/>
          <w:sz w:val="24"/>
          <w:szCs w:val="24"/>
        </w:rPr>
        <w:t xml:space="preserve">документы, содержащие сведения о составе Правлении Фонда и Попечительского совета, и иных органов управления Фонда; 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годовая бухгалтерская отчетность Фонда; 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-аудиторское заключение о достоверности годовой бухгалтерской отчетности Фонда; 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документы, которые могут быть представлены Фондом по его усмотрению.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По итогам отбора вся документация, поданная лизинговыми компаниями, хранится Фондом в порядке, установленном законодательством Российской Федерации. </w:t>
      </w:r>
    </w:p>
    <w:p w:rsidR="0076725E" w:rsidRDefault="0076725E" w:rsidP="002F6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Дальнейший информационный обмен и обмен документами между лизинговыми компаниями и Фондом осуществляется в порядке и на условиях заключенного Соглашения о сотрудничестве.</w:t>
      </w:r>
    </w:p>
    <w:p w:rsidR="0076725E" w:rsidRDefault="0076725E" w:rsidP="007D01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bookmarkStart w:id="19" w:name="_Toc527980257"/>
      <w:bookmarkStart w:id="20" w:name="_Toc527712727"/>
      <w:r>
        <w:rPr>
          <w:rFonts w:ascii="Times New Roman" w:hAnsi="Times New Roman"/>
          <w:color w:val="000000"/>
          <w:sz w:val="24"/>
          <w:szCs w:val="24"/>
        </w:rPr>
        <w:t>6. Порядок финансового мониторинга лизинговых компаний – участников программы</w:t>
      </w:r>
      <w:bookmarkEnd w:id="19"/>
      <w:bookmarkEnd w:id="20"/>
    </w:p>
    <w:p w:rsidR="0076725E" w:rsidRDefault="0076725E" w:rsidP="007D0133">
      <w:pPr>
        <w:pStyle w:val="a4"/>
        <w:tabs>
          <w:tab w:val="left" w:pos="1637"/>
        </w:tabs>
        <w:ind w:left="0" w:right="-1" w:firstLine="709"/>
        <w:jc w:val="both"/>
      </w:pPr>
      <w:r>
        <w:t xml:space="preserve">6.1. Ежеквартально Фонд осуществляет мониторинг деятельности лизинговой компании – участника Программы на соответствие критериям, установленным п. 2.1 </w:t>
      </w:r>
      <w:r w:rsidRPr="00556726">
        <w:t>настоящего</w:t>
      </w:r>
      <w:r>
        <w:t xml:space="preserve"> Порядка. </w:t>
      </w:r>
    </w:p>
    <w:p w:rsidR="0076725E" w:rsidRDefault="0076725E" w:rsidP="007D0133">
      <w:pPr>
        <w:pStyle w:val="a4"/>
        <w:tabs>
          <w:tab w:val="left" w:pos="1637"/>
        </w:tabs>
        <w:ind w:left="0" w:right="-1" w:firstLine="709"/>
        <w:jc w:val="both"/>
      </w:pPr>
      <w:r>
        <w:t>6.2. С целью мониторинга деятельности лизинговой компании – участника Программы Фонд имеет право запросить документы у лизинговой компании – участника Программы, в соответствии с п.3.2 Порядка.</w:t>
      </w:r>
    </w:p>
    <w:p w:rsidR="0076725E" w:rsidRDefault="0076725E" w:rsidP="007D0133">
      <w:pPr>
        <w:pStyle w:val="a4"/>
        <w:tabs>
          <w:tab w:val="left" w:pos="1637"/>
        </w:tabs>
        <w:ind w:left="0" w:right="-1" w:firstLine="709"/>
        <w:jc w:val="both"/>
      </w:pPr>
    </w:p>
    <w:p w:rsidR="0076725E" w:rsidRDefault="0076725E" w:rsidP="007D0133">
      <w:pPr>
        <w:pStyle w:val="a4"/>
        <w:tabs>
          <w:tab w:val="left" w:pos="1637"/>
        </w:tabs>
        <w:ind w:left="0" w:right="-1" w:firstLine="709"/>
        <w:jc w:val="both"/>
      </w:pPr>
    </w:p>
    <w:p w:rsidR="0076725E" w:rsidRDefault="0076725E" w:rsidP="007D0133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bookmarkStart w:id="21" w:name="_Toc527980258"/>
      <w:bookmarkStart w:id="22" w:name="_Toc527712728"/>
      <w:r>
        <w:rPr>
          <w:rFonts w:ascii="Times New Roman" w:hAnsi="Times New Roman"/>
          <w:color w:val="000000"/>
          <w:sz w:val="24"/>
          <w:szCs w:val="24"/>
        </w:rPr>
        <w:t>7.  Порядок выхода лизинговой компании из Программы</w:t>
      </w:r>
      <w:bookmarkEnd w:id="21"/>
      <w:bookmarkEnd w:id="22"/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Лизинговая компания - участник Программы вправе в любое время по своему усмотрению прекратить свое участие в Программе и досрочно расторгнуть заключенное с Фондом Соглашение о сотрудничестве.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О своем выходе из Программы и досрочном расторжении заключенного с Фондом Соглашения о сотрудничестве Лизинговая компания обязан в письменной форме уведомить Фонд в срок не позднее, чем за 30 (Тридцать) </w:t>
      </w:r>
      <w:r w:rsidRPr="00556726">
        <w:rPr>
          <w:rFonts w:ascii="Times New Roman" w:hAnsi="Times New Roman"/>
          <w:sz w:val="24"/>
          <w:szCs w:val="24"/>
        </w:rPr>
        <w:t xml:space="preserve">рабочих </w:t>
      </w:r>
      <w:r>
        <w:rPr>
          <w:rFonts w:ascii="Times New Roman" w:hAnsi="Times New Roman"/>
          <w:sz w:val="24"/>
          <w:szCs w:val="24"/>
        </w:rPr>
        <w:t>дней до даты досрочного расторжения Соглашения о сотрудничестве.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Выход Лизинговой компании из Программы и досрочное расторжение Соглашения о сотрудничестве не влекут за собой автоматического досрочного расторжения (прекращения) ранее заключенных с Лизинговой компанией договоров поручительства и отказ со стороны Фонда от исполнения обязательств по ним.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С момента получения Фондом уведомления Лизинговой компании об его выходе из Программы и досрочном расторжении заключенного с Фондом Соглашения о сотрудничестве новые договоры поручительств с Лизинговой компанией, направившим такое уведомление, Фондом не заключаются.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Участие Лизинговой компании в Программе может быть прекращено досрочно с одновременным досрочным расторжением заключенного между Фондом и Лизинговой компанией Соглашения </w:t>
      </w:r>
      <w:r>
        <w:rPr>
          <w:rFonts w:ascii="Times New Roman" w:hAnsi="Times New Roman"/>
          <w:sz w:val="24"/>
          <w:szCs w:val="24"/>
        </w:rPr>
        <w:t>о сотрудничестве</w:t>
      </w:r>
      <w:r>
        <w:rPr>
          <w:rFonts w:ascii="Times New Roman" w:hAnsi="Times New Roman"/>
          <w:color w:val="000000"/>
          <w:sz w:val="24"/>
          <w:szCs w:val="24"/>
        </w:rPr>
        <w:t xml:space="preserve"> по инициативе Фонда (на основании решения Правления Фонда) в случае: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если Лизинговая компания на протяжении 180 (ста восьмидесяти) </w:t>
      </w:r>
      <w:r w:rsidR="000E3D26" w:rsidRPr="00556726">
        <w:rPr>
          <w:rFonts w:ascii="Times New Roman" w:hAnsi="Times New Roman"/>
          <w:sz w:val="24"/>
          <w:szCs w:val="24"/>
        </w:rPr>
        <w:t>календарных</w:t>
      </w:r>
      <w:r w:rsidR="000E3D2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дней подряд будет иметь самый высокий (</w:t>
      </w:r>
      <w:r w:rsidRPr="00556726">
        <w:rPr>
          <w:rFonts w:ascii="Times New Roman" w:hAnsi="Times New Roman"/>
          <w:color w:val="000000"/>
          <w:sz w:val="24"/>
          <w:szCs w:val="24"/>
        </w:rPr>
        <w:t>по сравнению с финансовыми организациями – участниками программ Фонда по предоставлению поручительств)</w:t>
      </w:r>
      <w:r>
        <w:rPr>
          <w:rFonts w:ascii="Times New Roman" w:hAnsi="Times New Roman"/>
          <w:color w:val="000000"/>
          <w:sz w:val="24"/>
          <w:szCs w:val="24"/>
        </w:rPr>
        <w:t xml:space="preserve"> уровень предъявленных им к Фонду требований по выданным Фондом поручительствам. </w:t>
      </w:r>
      <w:r>
        <w:rPr>
          <w:rFonts w:ascii="Times New Roman" w:hAnsi="Times New Roman"/>
          <w:sz w:val="24"/>
          <w:szCs w:val="24"/>
        </w:rPr>
        <w:t>Данные уровни предъявленных требований рассчитываются для каждой Лизинговой компании – участника Программы к общей сумме поручительств, предоставленных Фондом;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если в течение 90 (девяноста) </w:t>
      </w:r>
      <w:r w:rsidR="000E3D26" w:rsidRPr="00556726">
        <w:rPr>
          <w:rFonts w:ascii="Times New Roman" w:hAnsi="Times New Roman"/>
          <w:sz w:val="24"/>
          <w:szCs w:val="24"/>
        </w:rPr>
        <w:t>календарных</w:t>
      </w:r>
      <w:r w:rsidR="000E3D2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дней подряд Лизинговая компания не заключит ни одного договора финансовой аренды (лизинга), обеспеченного поручительством Фонда</w:t>
      </w:r>
      <w:r>
        <w:rPr>
          <w:rFonts w:ascii="Times New Roman" w:hAnsi="Times New Roman"/>
          <w:sz w:val="24"/>
          <w:szCs w:val="24"/>
        </w:rPr>
        <w:t>.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</w:t>
      </w:r>
      <w:proofErr w:type="gramStart"/>
      <w:r>
        <w:rPr>
          <w:rFonts w:ascii="Times New Roman" w:hAnsi="Times New Roman"/>
          <w:sz w:val="24"/>
          <w:szCs w:val="24"/>
        </w:rPr>
        <w:t xml:space="preserve">О принятом Правлением Фонда решения о досрочном расторжении по собственной инициативе Соглашения о сотрудничестве, заключенного с Лизинговой компанией, Фонд в письменной форме уведомляет Лизинговую компанию в срок не позднее, чем за 30 (Тридцать) </w:t>
      </w:r>
      <w:r w:rsidRPr="00556726">
        <w:rPr>
          <w:rFonts w:ascii="Times New Roman" w:hAnsi="Times New Roman"/>
          <w:sz w:val="24"/>
          <w:szCs w:val="24"/>
        </w:rPr>
        <w:t>календарных</w:t>
      </w:r>
      <w:r>
        <w:rPr>
          <w:rFonts w:ascii="Times New Roman" w:hAnsi="Times New Roman"/>
          <w:sz w:val="24"/>
          <w:szCs w:val="24"/>
        </w:rPr>
        <w:t xml:space="preserve"> дней до даты досрочного расторжения Соглашения о сотрудничестве.</w:t>
      </w:r>
      <w:proofErr w:type="gramEnd"/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7.7. С момента направления в Лизинговую компанию уведомления, указанного в пункте 7.6 настоящего Порядка, новые договоры поручительств с указанной Лизинговой компанией не заключаются.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7.8. До момента выхода Лизинговой компании из Программы и досрочного расторжения Соглашения о сотрудничестве Лизинговая компания обязана надлежащим образом исполнять все свои обязательства, указанные в Соглашении о сотрудничестве.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7.9. В случае приостановления действия Соглашения о сотрудничестве, Фонд направляет уведомление в Минэкономразвития Росс</w:t>
      </w:r>
      <w:proofErr w:type="gramStart"/>
      <w:r>
        <w:rPr>
          <w:rFonts w:ascii="Times New Roman" w:hAnsi="Times New Roman"/>
          <w:sz w:val="24"/>
          <w:szCs w:val="24"/>
        </w:rPr>
        <w:t>ии и АО</w:t>
      </w:r>
      <w:proofErr w:type="gramEnd"/>
      <w:r>
        <w:rPr>
          <w:rFonts w:ascii="Times New Roman" w:hAnsi="Times New Roman"/>
          <w:sz w:val="24"/>
          <w:szCs w:val="24"/>
        </w:rPr>
        <w:t xml:space="preserve"> «Корпорация МСП» в срок не позднее 5 (пяти) рабочих дней с даты принятия такого решения.</w:t>
      </w:r>
    </w:p>
    <w:p w:rsidR="0076725E" w:rsidRDefault="0076725E" w:rsidP="007D0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25E" w:rsidRPr="00556726" w:rsidRDefault="0076725E" w:rsidP="007D0133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bookmarkStart w:id="23" w:name="_Toc527980259"/>
      <w:bookmarkStart w:id="24" w:name="_Toc527712729"/>
      <w:r w:rsidRPr="00556726">
        <w:rPr>
          <w:rFonts w:ascii="Times New Roman" w:hAnsi="Times New Roman"/>
          <w:color w:val="auto"/>
          <w:sz w:val="24"/>
          <w:szCs w:val="24"/>
        </w:rPr>
        <w:t xml:space="preserve">8. </w:t>
      </w:r>
      <w:bookmarkEnd w:id="23"/>
      <w:bookmarkEnd w:id="24"/>
      <w:r w:rsidRPr="00556726">
        <w:rPr>
          <w:rFonts w:ascii="Times New Roman" w:hAnsi="Times New Roman"/>
          <w:color w:val="auto"/>
          <w:sz w:val="24"/>
          <w:szCs w:val="24"/>
        </w:rPr>
        <w:t>Заключительные положени</w:t>
      </w:r>
      <w:r w:rsidR="00840973" w:rsidRPr="00556726">
        <w:rPr>
          <w:rFonts w:ascii="Times New Roman" w:hAnsi="Times New Roman"/>
          <w:color w:val="auto"/>
          <w:sz w:val="24"/>
          <w:szCs w:val="24"/>
        </w:rPr>
        <w:t>я</w:t>
      </w:r>
    </w:p>
    <w:p w:rsidR="0076725E" w:rsidRPr="002F6D62" w:rsidRDefault="0076725E" w:rsidP="002F6D6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Pr="002F6D62">
        <w:rPr>
          <w:rFonts w:ascii="Times New Roman" w:hAnsi="Times New Roman"/>
          <w:sz w:val="24"/>
          <w:szCs w:val="24"/>
        </w:rPr>
        <w:t>При необходимости, в связи с внесением в настоящий Порядок изменений и дополнений, вносятся изменения и дополнения в заключенное между Фондом и Кредитной организацией Соглашение</w:t>
      </w:r>
    </w:p>
    <w:p w:rsidR="0076725E" w:rsidRDefault="0076725E" w:rsidP="002F6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Во всем остальном, что не урегулировано Порядком, Фонд руководствуются действующим законодательством Российской Федерации.</w:t>
      </w: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3"/>
        <w:gridCol w:w="2503"/>
        <w:gridCol w:w="3955"/>
      </w:tblGrid>
      <w:tr w:rsidR="0076725E" w:rsidRPr="00B05E92" w:rsidTr="007D0133">
        <w:tc>
          <w:tcPr>
            <w:tcW w:w="3113" w:type="dxa"/>
          </w:tcPr>
          <w:p w:rsidR="0076725E" w:rsidRDefault="0076725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</w:tcPr>
          <w:p w:rsidR="0076725E" w:rsidRDefault="0076725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55" w:type="dxa"/>
          </w:tcPr>
          <w:p w:rsidR="0076725E" w:rsidRDefault="0076725E">
            <w:pPr>
              <w:pStyle w:val="1"/>
              <w:spacing w:line="276" w:lineRule="auto"/>
              <w:jc w:val="lef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bookmarkStart w:id="25" w:name="_Toc527980261"/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Приложение 1</w:t>
            </w:r>
            <w:bookmarkEnd w:id="25"/>
          </w:p>
          <w:p w:rsidR="0076725E" w:rsidRDefault="0076725E" w:rsidP="00EF618F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 Порядку отбора МКК, НКО «Фонд поддержки малого и среднего предпринимательства Республики Алтай лизинговых компании для заключения соглашения о сотрудничестве по программе предоставления поручительств по договорам финансовой аренды (лизинга)</w:t>
            </w:r>
          </w:p>
        </w:tc>
      </w:tr>
    </w:tbl>
    <w:p w:rsidR="0076725E" w:rsidRDefault="0076725E" w:rsidP="007D0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ФОРМА ЗАЯВКИ</w:t>
      </w:r>
    </w:p>
    <w:p w:rsidR="0076725E" w:rsidRDefault="0076725E" w:rsidP="007D0133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3933"/>
      </w:tblGrid>
      <w:tr w:rsidR="0076725E" w:rsidRPr="00B05E92" w:rsidTr="007D0133">
        <w:tc>
          <w:tcPr>
            <w:tcW w:w="5637" w:type="dxa"/>
          </w:tcPr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B05E9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На фирменном бланке организации </w:t>
            </w:r>
          </w:p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B05E9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Дата, исходящий номер</w:t>
            </w:r>
          </w:p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33" w:type="dxa"/>
          </w:tcPr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E92">
              <w:rPr>
                <w:rFonts w:ascii="Times New Roman" w:hAnsi="Times New Roman"/>
                <w:b/>
                <w:sz w:val="20"/>
                <w:szCs w:val="20"/>
              </w:rPr>
              <w:t>Директору</w:t>
            </w:r>
          </w:p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E92">
              <w:rPr>
                <w:rFonts w:ascii="Times New Roman" w:hAnsi="Times New Roman"/>
                <w:b/>
                <w:sz w:val="20"/>
                <w:szCs w:val="20"/>
              </w:rPr>
              <w:t>Фонда</w:t>
            </w:r>
          </w:p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E92">
              <w:rPr>
                <w:rFonts w:ascii="Times New Roman" w:hAnsi="Times New Roman"/>
                <w:b/>
                <w:sz w:val="20"/>
                <w:szCs w:val="20"/>
              </w:rPr>
              <w:t>______________________</w:t>
            </w:r>
          </w:p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</w:tr>
    </w:tbl>
    <w:p w:rsidR="0076725E" w:rsidRDefault="0076725E" w:rsidP="007D0133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6725E" w:rsidRDefault="0076725E" w:rsidP="007D0133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26" w:name="_Toc527980262"/>
      <w:bookmarkStart w:id="27" w:name="_Toc527713031"/>
      <w:r>
        <w:rPr>
          <w:rFonts w:ascii="Times New Roman" w:hAnsi="Times New Roman"/>
          <w:color w:val="000000"/>
          <w:sz w:val="24"/>
          <w:szCs w:val="24"/>
        </w:rPr>
        <w:t>ЗАЯВКА НА УЧАСТИЕ</w:t>
      </w:r>
      <w:bookmarkEnd w:id="26"/>
      <w:bookmarkEnd w:id="27"/>
    </w:p>
    <w:p w:rsidR="0076725E" w:rsidRDefault="0076725E" w:rsidP="007D0133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76725E" w:rsidRDefault="0076725E" w:rsidP="007D0133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28" w:name="_Toc527980263"/>
      <w:bookmarkStart w:id="29" w:name="_Toc527712731"/>
      <w:r>
        <w:rPr>
          <w:rFonts w:ascii="Times New Roman" w:hAnsi="Times New Roman"/>
          <w:color w:val="000000"/>
          <w:sz w:val="24"/>
          <w:szCs w:val="24"/>
        </w:rPr>
        <w:t>на право заключения Соглашений о сотрудничестве по предоставлению поручительств МКК, НКО «Фонд поддержки МСП РА» по итогам отбора лизинговых компаний</w:t>
      </w:r>
      <w:bookmarkEnd w:id="28"/>
      <w:bookmarkEnd w:id="29"/>
    </w:p>
    <w:p w:rsidR="0076725E" w:rsidRDefault="0076725E" w:rsidP="007D0133">
      <w:pPr>
        <w:suppressAutoHyphens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 ______________________________________________________________________</w:t>
      </w:r>
    </w:p>
    <w:p w:rsidR="0076725E" w:rsidRDefault="0076725E" w:rsidP="007D0133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наименование лизинговой компании)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сообщает о намерении заключения соглашения о сотрудничестве на условиях, установленных в Порядке  отбора МКК, НКО «Фонд поддержки МСП РА» лизинговых компаний для заключения соглашения о сотрудничестве по программе предоставления поручительств по договорам финансовой аренды (лизинга) (далее – Порядок), и направляет настоящую заявку.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7"/>
        <w:gridCol w:w="5245"/>
        <w:gridCol w:w="1276"/>
        <w:gridCol w:w="2268"/>
      </w:tblGrid>
      <w:tr w:rsidR="0076725E" w:rsidRPr="00B05E92" w:rsidTr="007D013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9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9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92">
              <w:rPr>
                <w:rFonts w:ascii="Times New Roman" w:hAnsi="Times New Roman"/>
                <w:sz w:val="20"/>
                <w:szCs w:val="20"/>
              </w:rPr>
              <w:t>(цифрами и</w:t>
            </w:r>
            <w:proofErr w:type="gramEnd"/>
          </w:p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прописью)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6725E" w:rsidRPr="00B05E92" w:rsidTr="007D013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Отнесение лизинговой компании к юридическому лицу - резиденту Российской Федерации, зарегистрированному в соответствии с законодательством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(документ основание)</w:t>
            </w:r>
          </w:p>
        </w:tc>
      </w:tr>
      <w:tr w:rsidR="0076725E" w:rsidRPr="00B05E92" w:rsidTr="007D013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725E" w:rsidRPr="00B05E92" w:rsidRDefault="00767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Отсутствие негативной информации в отношении деловой репутации лизинговой компании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25E" w:rsidRPr="00B05E92" w:rsidTr="007D0133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725E" w:rsidRPr="00B05E92" w:rsidRDefault="00767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Отсутствие фактов привлечения лизинговой компании к административной ответственности за предшествующий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25E" w:rsidRPr="00B05E92" w:rsidTr="007D0133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6725E" w:rsidRPr="00B05E92" w:rsidRDefault="00767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Наличие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отборе, а также специализированных технологий (программ) работы с субъектами МСП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25E" w:rsidRPr="00B05E92" w:rsidTr="007D0133">
        <w:trPr>
          <w:trHeight w:val="1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6725E" w:rsidRPr="00B05E92" w:rsidRDefault="00767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Наличие положительного значения собственного капитала и чистых активов за последний отчетный год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25E" w:rsidRPr="00B05E92" w:rsidTr="007D0133">
        <w:trPr>
          <w:trHeight w:val="32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6725E" w:rsidRPr="00B05E92" w:rsidRDefault="00767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Наличие величины уставного капитала лизинговой компании за последний отчетный год и за последний отчетный квартал не менее 15 млн. рублей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6725E" w:rsidRPr="00B05E92" w:rsidRDefault="0076725E">
            <w:pPr>
              <w:spacing w:after="0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725E" w:rsidRPr="00B05E92" w:rsidRDefault="0076725E">
            <w:pPr>
              <w:spacing w:after="0"/>
            </w:pPr>
          </w:p>
        </w:tc>
      </w:tr>
      <w:tr w:rsidR="0076725E" w:rsidRPr="00B05E92" w:rsidTr="007D0133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6725E" w:rsidRPr="00B05E92" w:rsidRDefault="00767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  <w:proofErr w:type="spellStart"/>
            <w:r w:rsidRPr="00B05E92">
              <w:rPr>
                <w:rFonts w:ascii="Times New Roman" w:hAnsi="Times New Roman"/>
                <w:sz w:val="20"/>
                <w:szCs w:val="20"/>
              </w:rPr>
              <w:t>нереструктурированной</w:t>
            </w:r>
            <w:proofErr w:type="spellEnd"/>
            <w:r w:rsidRPr="00B05E92">
              <w:rPr>
                <w:rFonts w:ascii="Times New Roman" w:hAnsi="Times New Roman"/>
                <w:sz w:val="20"/>
                <w:szCs w:val="20"/>
              </w:rPr>
              <w:t xml:space="preserve"> просроченной задолженности перед бюджетом, внебюджетными фондами и другими государственными органами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6725E" w:rsidRPr="00B05E92" w:rsidRDefault="0076725E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725E" w:rsidRPr="00B05E92" w:rsidRDefault="0076725E">
            <w:pPr>
              <w:spacing w:after="0"/>
            </w:pPr>
          </w:p>
        </w:tc>
      </w:tr>
      <w:tr w:rsidR="0076725E" w:rsidRPr="00B05E92" w:rsidTr="007D0133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6725E" w:rsidRPr="00B05E92" w:rsidRDefault="00767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 xml:space="preserve">Отсутствие за последний отчетный год и на последнюю </w:t>
            </w:r>
            <w:r w:rsidRPr="00B05E92">
              <w:rPr>
                <w:rFonts w:ascii="Times New Roman" w:hAnsi="Times New Roman"/>
                <w:sz w:val="20"/>
                <w:szCs w:val="20"/>
              </w:rPr>
              <w:lastRenderedPageBreak/>
              <w:t>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6725E" w:rsidRPr="00B05E92" w:rsidRDefault="0076725E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 xml:space="preserve">Задолженность </w:t>
            </w:r>
            <w:r w:rsidRPr="00B05E92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</w:tr>
      <w:tr w:rsidR="0076725E" w:rsidRPr="00B05E92" w:rsidTr="007D0133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6725E" w:rsidRPr="00B05E92" w:rsidRDefault="00767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Просроченные платежи отсутствуют</w:t>
            </w:r>
          </w:p>
        </w:tc>
      </w:tr>
      <w:tr w:rsidR="0076725E" w:rsidRPr="00B05E92" w:rsidTr="007D0133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bottom"/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76725E" w:rsidRPr="00B05E92" w:rsidRDefault="00767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Отсутствие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76725E" w:rsidRPr="00B05E92" w:rsidTr="007D0133">
        <w:trPr>
          <w:trHeight w:val="1368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76725E" w:rsidRPr="00B05E92" w:rsidRDefault="0076725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6725E" w:rsidRDefault="00767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 xml:space="preserve">Согласие с условиями и требованиями локальных нормативных актов Фонда, регламентирующих условия сотрудничества Фонда с лизинговыми компаниями по вопросу предоставления </w:t>
            </w:r>
            <w:r>
              <w:rPr>
                <w:rFonts w:ascii="Times New Roman" w:hAnsi="Times New Roman"/>
                <w:sz w:val="20"/>
                <w:szCs w:val="20"/>
              </w:rPr>
              <w:t>поручительств по договорам финансовой аренды (лизинга).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6725E" w:rsidRPr="00B05E92" w:rsidRDefault="0076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725E" w:rsidRPr="00B05E92" w:rsidRDefault="0076725E" w:rsidP="00AA523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 xml:space="preserve">С условиями внутренних документов, размещенных на официальном сайте </w:t>
            </w:r>
            <w:proofErr w:type="gramStart"/>
            <w:r w:rsidRPr="00B05E92">
              <w:rPr>
                <w:rFonts w:ascii="Times New Roman" w:hAnsi="Times New Roman"/>
                <w:sz w:val="20"/>
                <w:szCs w:val="20"/>
              </w:rPr>
              <w:t>согласны</w:t>
            </w:r>
            <w:proofErr w:type="gramEnd"/>
          </w:p>
        </w:tc>
      </w:tr>
    </w:tbl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Настоящим гарантируем достоверность представленной нами в заявлении информации и подтверждаем право Фонда запрашивать у нас, в уполномоченных органах власти и об упомянутых в нашей заявке юридических и физических лиц информацию, уточняющую представленные нами в ней сведения.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 В случае если заявка  и иные приложенные документы соответствуют требованиям Порядка,  заявитель берет на себя обязательства заключить соглашение о сотрудничестве в соответствии с требованиями, указанными в Порядке. Заявитель согласен проводить все необходимые действия, связанные с реализацией условий заключенного  соглашения о сотрудничестве. 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  Сообщаем, что для оперативного уведомления нас по вопроса организационного характера и  взаимодействия с Организатором нами </w:t>
      </w:r>
      <w:proofErr w:type="gramStart"/>
      <w:r>
        <w:rPr>
          <w:rFonts w:ascii="Times New Roman" w:hAnsi="Times New Roman"/>
          <w:sz w:val="20"/>
          <w:szCs w:val="20"/>
        </w:rPr>
        <w:t>уполномочен</w:t>
      </w:r>
      <w:proofErr w:type="gramEnd"/>
      <w:r>
        <w:rPr>
          <w:rFonts w:ascii="Times New Roman" w:hAnsi="Times New Roman"/>
          <w:sz w:val="20"/>
          <w:szCs w:val="20"/>
        </w:rPr>
        <w:t>: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Должность, ФИО ____________________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(контактная информация уполномоченного лица, телефон, </w:t>
      </w:r>
      <w:r>
        <w:rPr>
          <w:rFonts w:ascii="Times New Roman" w:hAnsi="Times New Roman"/>
          <w:b/>
          <w:i/>
          <w:iCs/>
          <w:sz w:val="20"/>
          <w:szCs w:val="20"/>
        </w:rPr>
        <w:t>адрес электронной почты  - ОБЯЗАТЕЛЬНО)</w:t>
      </w:r>
    </w:p>
    <w:p w:rsidR="0076725E" w:rsidRDefault="0076725E" w:rsidP="007D0133">
      <w:pPr>
        <w:pStyle w:val="a4"/>
        <w:numPr>
          <w:ilvl w:val="0"/>
          <w:numId w:val="3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Реквизиты Лизинговой компании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нахождения___________________________________________,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ИНН___________________, ОГРН__________________,  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Почтовый адрес _____________________________________________________, 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 ___________, электронная почта_______________________, факс _____________,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Банковские реквизиты: __________________________________________________________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Уполномоченный представитель ______________________________________    (Ф.И.О.)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(подпись)</w:t>
      </w:r>
    </w:p>
    <w:p w:rsidR="0076725E" w:rsidRDefault="0076725E" w:rsidP="007D013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76725E" w:rsidRDefault="0076725E" w:rsidP="007D013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 ____</w:t>
      </w:r>
      <w:r>
        <w:rPr>
          <w:rFonts w:ascii="Times New Roman" w:hAnsi="Times New Roman"/>
          <w:i/>
          <w:sz w:val="20"/>
          <w:szCs w:val="20"/>
        </w:rPr>
        <w:t>наименование документов для участия в отборе</w:t>
      </w:r>
      <w:r>
        <w:rPr>
          <w:rFonts w:ascii="Times New Roman" w:hAnsi="Times New Roman"/>
          <w:sz w:val="20"/>
          <w:szCs w:val="20"/>
        </w:rPr>
        <w:t>___________ на "____" листах.</w:t>
      </w:r>
    </w:p>
    <w:p w:rsidR="0076725E" w:rsidRDefault="0076725E" w:rsidP="007D013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6725E" w:rsidRDefault="0076725E" w:rsidP="007D0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725E" w:rsidRDefault="0076725E" w:rsidP="007D01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   Дата ____________________ </w:t>
      </w:r>
      <w:proofErr w:type="spellStart"/>
      <w:r>
        <w:rPr>
          <w:rFonts w:ascii="Times New Roman" w:hAnsi="Times New Roman"/>
          <w:sz w:val="20"/>
          <w:szCs w:val="20"/>
        </w:rPr>
        <w:t>м.п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:rsidR="0076725E" w:rsidRDefault="0076725E" w:rsidP="007D013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(должность, подпись, ФИО)</w:t>
      </w:r>
    </w:p>
    <w:p w:rsidR="0076725E" w:rsidRDefault="0076725E" w:rsidP="007D0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725E" w:rsidRDefault="0076725E" w:rsidP="007D0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725E" w:rsidRDefault="0076725E" w:rsidP="007D0133">
      <w:pPr>
        <w:pStyle w:val="1"/>
      </w:pPr>
    </w:p>
    <w:p w:rsidR="0076725E" w:rsidRDefault="0076725E" w:rsidP="007D0133">
      <w:pPr>
        <w:pStyle w:val="1"/>
      </w:pPr>
    </w:p>
    <w:p w:rsidR="0076725E" w:rsidRDefault="0076725E" w:rsidP="007D0133">
      <w:pPr>
        <w:pStyle w:val="1"/>
        <w:rPr>
          <w:rFonts w:ascii="Times New Roman" w:hAnsi="Times New Roman"/>
          <w:b w:val="0"/>
          <w:color w:val="000000"/>
          <w:sz w:val="20"/>
          <w:szCs w:val="20"/>
        </w:rPr>
      </w:pPr>
      <w:bookmarkStart w:id="30" w:name="_Toc527980264"/>
      <w:r>
        <w:rPr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                 </w:t>
      </w:r>
    </w:p>
    <w:p w:rsidR="0076725E" w:rsidRDefault="0076725E" w:rsidP="007D0133">
      <w:pPr>
        <w:pStyle w:val="1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76725E" w:rsidRDefault="0076725E" w:rsidP="007D0133">
      <w:pPr>
        <w:pStyle w:val="1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76725E" w:rsidRDefault="0076725E" w:rsidP="007D0133">
      <w:pPr>
        <w:pStyle w:val="1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76725E" w:rsidRDefault="0076725E" w:rsidP="007D0133">
      <w:pPr>
        <w:pStyle w:val="1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76725E" w:rsidRDefault="0076725E" w:rsidP="009E2924">
      <w:pPr>
        <w:pStyle w:val="1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>
        <w:rPr>
          <w:rFonts w:ascii="Times New Roman" w:hAnsi="Times New Roman"/>
          <w:b w:val="0"/>
          <w:color w:val="000000"/>
          <w:sz w:val="20"/>
          <w:szCs w:val="20"/>
        </w:rPr>
        <w:lastRenderedPageBreak/>
        <w:t xml:space="preserve">   </w:t>
      </w:r>
      <w:bookmarkStart w:id="31" w:name="_GoBack"/>
      <w:bookmarkEnd w:id="31"/>
      <w:r>
        <w:rPr>
          <w:rFonts w:ascii="Times New Roman" w:hAnsi="Times New Roman"/>
          <w:b w:val="0"/>
          <w:color w:val="000000"/>
          <w:sz w:val="20"/>
          <w:szCs w:val="20"/>
        </w:rPr>
        <w:t>Приложение 2</w:t>
      </w:r>
      <w:bookmarkEnd w:id="30"/>
    </w:p>
    <w:p w:rsidR="0076725E" w:rsidRDefault="0076725E" w:rsidP="007D0133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Порядку отбора МКК, НКО «Фонд поддержки малого и среднего предпринимательства Республики Алтай лизинговых компании для заключения соглашения о сотрудничестве по программе предоставления поручительств по договорам финансовой аренды (лизинга)</w:t>
      </w:r>
    </w:p>
    <w:p w:rsidR="0076725E" w:rsidRDefault="0076725E" w:rsidP="007D0133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0"/>
          <w:szCs w:val="20"/>
        </w:rPr>
      </w:pPr>
    </w:p>
    <w:p w:rsidR="0076725E" w:rsidRDefault="0076725E" w:rsidP="007D0133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4"/>
          <w:szCs w:val="24"/>
        </w:rPr>
      </w:pPr>
    </w:p>
    <w:p w:rsidR="0076725E" w:rsidRDefault="0076725E" w:rsidP="007D0133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32" w:name="_Toc527980265"/>
      <w:r>
        <w:rPr>
          <w:rFonts w:ascii="Times New Roman" w:hAnsi="Times New Roman"/>
          <w:color w:val="000000"/>
          <w:sz w:val="24"/>
          <w:szCs w:val="24"/>
        </w:rPr>
        <w:t>СОГЛАШЕНИЕ</w:t>
      </w:r>
      <w:bookmarkEnd w:id="32"/>
    </w:p>
    <w:p w:rsidR="0076725E" w:rsidRDefault="0076725E" w:rsidP="007D0133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33" w:name="_Toc527980266"/>
      <w:r>
        <w:rPr>
          <w:rFonts w:ascii="Times New Roman" w:hAnsi="Times New Roman"/>
          <w:color w:val="000000"/>
          <w:sz w:val="24"/>
          <w:szCs w:val="24"/>
        </w:rPr>
        <w:t>о сотрудничестве по программе предоставления поручительств</w:t>
      </w:r>
      <w:bookmarkEnd w:id="33"/>
    </w:p>
    <w:p w:rsidR="0076725E" w:rsidRDefault="0076725E" w:rsidP="007D0133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34" w:name="_Toc527980267"/>
      <w:r>
        <w:rPr>
          <w:rFonts w:ascii="Times New Roman" w:hAnsi="Times New Roman"/>
          <w:color w:val="000000"/>
          <w:sz w:val="24"/>
          <w:szCs w:val="24"/>
        </w:rPr>
        <w:t>по договорам финансовой аренды (лизинга)</w:t>
      </w:r>
      <w:bookmarkEnd w:id="34"/>
    </w:p>
    <w:p w:rsidR="0076725E" w:rsidRDefault="0076725E" w:rsidP="007D0133">
      <w:pPr>
        <w:suppressAutoHyphens/>
        <w:spacing w:line="240" w:lineRule="auto"/>
        <w:ind w:right="144"/>
        <w:jc w:val="center"/>
        <w:rPr>
          <w:rFonts w:ascii="Times New Roman" w:hAnsi="Times New Roman"/>
          <w:b/>
          <w:sz w:val="24"/>
          <w:szCs w:val="24"/>
        </w:rPr>
      </w:pPr>
    </w:p>
    <w:p w:rsidR="0076725E" w:rsidRDefault="0076725E" w:rsidP="007D0133">
      <w:pPr>
        <w:rPr>
          <w:rFonts w:ascii="Times New Roman" w:hAnsi="Times New Roman"/>
          <w:b/>
        </w:rPr>
      </w:pPr>
      <w:bookmarkStart w:id="35" w:name="_Toc527980268"/>
      <w:r>
        <w:rPr>
          <w:rFonts w:ascii="Times New Roman" w:hAnsi="Times New Roman"/>
          <w:b/>
        </w:rPr>
        <w:t>г. Горно-Алтайск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«___»________ 20__ г.</w:t>
      </w:r>
      <w:bookmarkEnd w:id="35"/>
    </w:p>
    <w:p w:rsidR="0076725E" w:rsidRDefault="0076725E" w:rsidP="007D01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uppressAutoHyphens/>
        <w:spacing w:after="0" w:line="240" w:lineRule="auto"/>
        <w:ind w:right="14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Микрокредитная компания, некоммерческая организация «Фонд поддержки малого и среднего предпринимательства Республики Алтай», в дальнейшем именуемый </w:t>
      </w:r>
      <w:r>
        <w:rPr>
          <w:rFonts w:ascii="Times New Roman" w:hAnsi="Times New Roman"/>
          <w:b/>
          <w:sz w:val="24"/>
          <w:szCs w:val="24"/>
        </w:rPr>
        <w:t>«Фонд»</w:t>
      </w:r>
      <w:r>
        <w:rPr>
          <w:rFonts w:ascii="Times New Roman" w:hAnsi="Times New Roman"/>
          <w:sz w:val="24"/>
          <w:szCs w:val="24"/>
        </w:rPr>
        <w:t xml:space="preserve">, в лице директора __________ действующей на основании Устава, с одной стороны, </w:t>
      </w:r>
    </w:p>
    <w:p w:rsidR="0076725E" w:rsidRDefault="0076725E" w:rsidP="007D0133">
      <w:pPr>
        <w:suppressAutoHyphens/>
        <w:spacing w:after="0" w:line="240" w:lineRule="auto"/>
        <w:ind w:right="142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 ___________________________________________________________________, в дальнейшем именуем___ </w:t>
      </w:r>
      <w:r>
        <w:rPr>
          <w:rFonts w:ascii="Times New Roman" w:hAnsi="Times New Roman"/>
          <w:b/>
          <w:sz w:val="24"/>
          <w:szCs w:val="24"/>
        </w:rPr>
        <w:t>«Лизингодатель»</w:t>
      </w:r>
      <w:r>
        <w:rPr>
          <w:rFonts w:ascii="Times New Roman" w:hAnsi="Times New Roman"/>
          <w:sz w:val="24"/>
          <w:szCs w:val="24"/>
        </w:rPr>
        <w:t xml:space="preserve"> в лице _______________________________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___ на основании ________, с другой стороны, именуемые в дальнейшем </w:t>
      </w:r>
      <w:r>
        <w:rPr>
          <w:rFonts w:ascii="Times New Roman" w:hAnsi="Times New Roman"/>
          <w:b/>
          <w:sz w:val="24"/>
          <w:szCs w:val="24"/>
        </w:rPr>
        <w:t>«Стороны»</w:t>
      </w:r>
      <w:r>
        <w:rPr>
          <w:rFonts w:ascii="Times New Roman" w:hAnsi="Times New Roman"/>
          <w:sz w:val="24"/>
          <w:szCs w:val="24"/>
        </w:rPr>
        <w:t xml:space="preserve">, заключили настоящее соглашение (далее </w:t>
      </w:r>
      <w:r>
        <w:rPr>
          <w:rFonts w:ascii="Times New Roman" w:hAnsi="Times New Roman"/>
          <w:spacing w:val="-8"/>
          <w:sz w:val="24"/>
          <w:szCs w:val="24"/>
        </w:rPr>
        <w:t>–  Соглашение)</w:t>
      </w:r>
      <w:r>
        <w:rPr>
          <w:rFonts w:ascii="Times New Roman" w:hAnsi="Times New Roman"/>
          <w:sz w:val="24"/>
          <w:szCs w:val="24"/>
        </w:rPr>
        <w:t xml:space="preserve">  о нижеследующем:</w:t>
      </w:r>
      <w:proofErr w:type="gramEnd"/>
    </w:p>
    <w:p w:rsidR="0076725E" w:rsidRDefault="0076725E" w:rsidP="007D0133">
      <w:pPr>
        <w:pStyle w:val="1"/>
        <w:keepNext/>
        <w:numPr>
          <w:ilvl w:val="0"/>
          <w:numId w:val="4"/>
        </w:numPr>
        <w:suppressAutoHyphens/>
        <w:autoSpaceDE/>
        <w:adjustRightInd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6725E" w:rsidRDefault="0076725E" w:rsidP="007D0133">
      <w:pPr>
        <w:pStyle w:val="1"/>
        <w:keepNext/>
        <w:numPr>
          <w:ilvl w:val="0"/>
          <w:numId w:val="4"/>
        </w:numPr>
        <w:suppressAutoHyphens/>
        <w:autoSpaceDE/>
        <w:adjustRightInd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bookmarkStart w:id="36" w:name="_Toc527980269"/>
      <w:r>
        <w:rPr>
          <w:rFonts w:ascii="Times New Roman" w:hAnsi="Times New Roman"/>
          <w:color w:val="auto"/>
          <w:sz w:val="24"/>
          <w:szCs w:val="24"/>
        </w:rPr>
        <w:t>1. Цели Соглашения</w:t>
      </w:r>
      <w:bookmarkEnd w:id="36"/>
    </w:p>
    <w:p w:rsidR="0076725E" w:rsidRDefault="0076725E" w:rsidP="007D0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Целью настоящего Соглашения является развитие системы поручительств по обязательствам субъектов малого и среднего предпринимательства Республики Алтай</w:t>
      </w:r>
      <w:r>
        <w:rPr>
          <w:rFonts w:ascii="Times New Roman" w:hAnsi="Times New Roman"/>
          <w:sz w:val="24"/>
          <w:szCs w:val="24"/>
        </w:rPr>
        <w:tab/>
        <w:t xml:space="preserve"> (далее – СМСП), основанным на договорах финансовой аренды (лизинга).</w:t>
      </w:r>
    </w:p>
    <w:p w:rsidR="0076725E" w:rsidRDefault="0076725E" w:rsidP="007D0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 Для реализации цели, </w:t>
      </w:r>
      <w:r>
        <w:rPr>
          <w:rFonts w:ascii="Times New Roman" w:hAnsi="Times New Roman"/>
          <w:color w:val="000000"/>
          <w:sz w:val="24"/>
          <w:szCs w:val="24"/>
        </w:rPr>
        <w:t xml:space="preserve">предусмотренной подпунктом 1.1 настоящего Соглашения, Фондом разработана </w:t>
      </w:r>
      <w:r w:rsidRPr="000E3D26">
        <w:rPr>
          <w:rFonts w:ascii="Times New Roman" w:hAnsi="Times New Roman"/>
          <w:color w:val="000000"/>
          <w:sz w:val="24"/>
          <w:szCs w:val="24"/>
        </w:rPr>
        <w:t>программа содействия развитию предоставления финансовой аренды (лизинга) СМСП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– программа Фонда), предусматривающая предоставление Фондом на условиях субсидиарной ответственности Фонда поручительств (далее – поручительства) по обязательствам субъектов СМСП по договорам финансовой аренды (лизинга).</w:t>
      </w:r>
    </w:p>
    <w:p w:rsidR="0076725E" w:rsidRDefault="0076725E" w:rsidP="007D01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 Настоящее Соглашение регламентирует участие Лизинговой компании в программе Фонда в качестве Лизинговой компании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партнера Фонда.</w:t>
      </w:r>
    </w:p>
    <w:p w:rsidR="0076725E" w:rsidRDefault="0076725E" w:rsidP="007D013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725E" w:rsidRDefault="0076725E" w:rsidP="007D013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Программа Фонда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2.1. Программа Фонда предусматривает предоставления на условиях субсидиарной ответственности Фонда поручительств по обязательствам </w:t>
      </w:r>
      <w:r>
        <w:rPr>
          <w:rFonts w:ascii="Times New Roman" w:hAnsi="Times New Roman"/>
          <w:sz w:val="24"/>
          <w:szCs w:val="24"/>
        </w:rPr>
        <w:t>СМСП</w:t>
      </w:r>
      <w:r>
        <w:rPr>
          <w:rFonts w:ascii="Times New Roman" w:hAnsi="Times New Roman"/>
          <w:bCs/>
          <w:sz w:val="24"/>
          <w:szCs w:val="24"/>
        </w:rPr>
        <w:t xml:space="preserve"> по договорам финансовой аренды (лизинга). В этих целях уполномоченным органом Фонда утверждаются: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-</w:t>
      </w:r>
      <w:r>
        <w:rPr>
          <w:rFonts w:ascii="Times New Roman" w:hAnsi="Times New Roman"/>
          <w:bCs/>
          <w:sz w:val="24"/>
          <w:szCs w:val="24"/>
        </w:rPr>
        <w:t xml:space="preserve">требования к </w:t>
      </w:r>
      <w:r>
        <w:rPr>
          <w:rFonts w:ascii="Times New Roman" w:hAnsi="Times New Roman"/>
          <w:sz w:val="24"/>
          <w:szCs w:val="24"/>
        </w:rPr>
        <w:t>СМСП</w:t>
      </w:r>
      <w:r>
        <w:rPr>
          <w:rFonts w:ascii="Times New Roman" w:hAnsi="Times New Roman"/>
          <w:bCs/>
          <w:sz w:val="24"/>
          <w:szCs w:val="24"/>
        </w:rPr>
        <w:t xml:space="preserve"> и их заявкам, по которым Фонд предоставляет поручительства;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- </w:t>
      </w:r>
      <w:r>
        <w:rPr>
          <w:rFonts w:ascii="Times New Roman" w:hAnsi="Times New Roman"/>
          <w:bCs/>
          <w:sz w:val="24"/>
          <w:szCs w:val="24"/>
        </w:rPr>
        <w:t>ограничения по размеру предоставляемых Фондом поручительств, как в абсолютном, так и в относительном выражении;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 общий лимит поручительств (максимальный совокупный объём всей действующих поручительств Фонда) и порядок его изменения;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лимит партнера Фонда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максимальный объем поручительств партнёра Фонда;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sz w:val="24"/>
          <w:szCs w:val="24"/>
        </w:rPr>
        <w:t>- </w:t>
      </w:r>
      <w:r>
        <w:rPr>
          <w:rFonts w:ascii="Times New Roman" w:hAnsi="Times New Roman"/>
          <w:bCs/>
          <w:sz w:val="24"/>
          <w:szCs w:val="24"/>
        </w:rPr>
        <w:t>внутренние нормативные документы, регламентирующие порядок и условия предоставления поручительства по договорам финансовой аренды (лизинга);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 типовая форма договора поручительства по договору финансовой аренды (лизинга).</w:t>
      </w:r>
    </w:p>
    <w:p w:rsidR="0076725E" w:rsidRDefault="0076725E" w:rsidP="007D013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725E" w:rsidRDefault="0076725E" w:rsidP="007D013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Принципы взаимодействия Сторон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 Настоящее Соглашение не ограничивает Стороны во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Стороны в своей деятельности руководствуются принципами открытости, прозрачности, публичности и конкуренции.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3.3. </w:t>
      </w:r>
      <w:r>
        <w:rPr>
          <w:rFonts w:ascii="Times New Roman" w:hAnsi="Times New Roman"/>
          <w:color w:val="000000"/>
          <w:sz w:val="24"/>
          <w:szCs w:val="24"/>
        </w:rPr>
        <w:t>Отношения между Лизингодателем и Фондом оформляются путем заключения отдельного договора поручительства, в порядке, установленном настоящим Соглашением.</w:t>
      </w:r>
    </w:p>
    <w:p w:rsidR="0076725E" w:rsidRDefault="0076725E" w:rsidP="007D01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 Осуществление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Лизингополучателем обязательств по Договору лизинга, а также мониторинга финансового состояния Лизингополучателя в течение срока действия договора поручительства.</w:t>
      </w:r>
    </w:p>
    <w:p w:rsidR="0076725E" w:rsidRDefault="0076725E" w:rsidP="007D01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Обязанности Сторон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4.1. Фонд обязуется: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4.1.1. Обеспечивать выдачу поручительств в рамках установленного Лизингодателю лимита в соответствии с требованиями действующих на момент выдачи внутренних нормативных актов Фонда.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4.1.2. Проводить активную политику по информированию </w:t>
      </w:r>
      <w:r>
        <w:rPr>
          <w:rFonts w:ascii="Times New Roman" w:hAnsi="Times New Roman"/>
          <w:sz w:val="24"/>
          <w:szCs w:val="24"/>
        </w:rPr>
        <w:t>СМСП</w:t>
      </w:r>
      <w:r>
        <w:rPr>
          <w:rFonts w:ascii="Times New Roman" w:hAnsi="Times New Roman"/>
          <w:bCs/>
          <w:sz w:val="24"/>
          <w:szCs w:val="24"/>
        </w:rPr>
        <w:t xml:space="preserve"> о программе Фонда.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4.1.3. Использовать ссылки на Лизингодателя при реализации политики по информированию </w:t>
      </w:r>
      <w:r>
        <w:rPr>
          <w:rFonts w:ascii="Times New Roman" w:hAnsi="Times New Roman"/>
          <w:sz w:val="24"/>
          <w:szCs w:val="24"/>
        </w:rPr>
        <w:t>СМСП</w:t>
      </w:r>
      <w:r>
        <w:rPr>
          <w:rFonts w:ascii="Times New Roman" w:hAnsi="Times New Roman"/>
          <w:bCs/>
          <w:sz w:val="24"/>
          <w:szCs w:val="24"/>
        </w:rPr>
        <w:t xml:space="preserve"> о программе Фонда, в том числе обеспечить доступ к ссылке на сайт Лизингодателя.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4.1.4. Своевременно информировать Лизингодателя об утверждённых Фондом внутренних нормативных документах, регламентирующих взаимодействие Сторон в рамках настоящего Соглашения.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4.1.5. По запросу Лизингодателя предоставлять иные сведения и (или) документы, касающиеся деятельности Фонда, в том числе по предоставлению поручительств по обязательствам </w:t>
      </w:r>
      <w:r>
        <w:rPr>
          <w:rFonts w:ascii="Times New Roman" w:hAnsi="Times New Roman"/>
          <w:sz w:val="24"/>
          <w:szCs w:val="24"/>
        </w:rPr>
        <w:t>СМСП</w:t>
      </w:r>
      <w:r>
        <w:rPr>
          <w:rFonts w:ascii="Times New Roman" w:hAnsi="Times New Roman"/>
          <w:bCs/>
          <w:sz w:val="24"/>
          <w:szCs w:val="24"/>
        </w:rPr>
        <w:t xml:space="preserve"> по договорам финансовой аренды (лизинга), если это не противоречит действующему законодательству.</w:t>
      </w:r>
    </w:p>
    <w:p w:rsidR="0076725E" w:rsidRDefault="0076725E" w:rsidP="007D0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4.1.6. Фонд ежеквартально предоставляет по запросу Лизингодателя информацию:</w:t>
      </w:r>
    </w:p>
    <w:p w:rsidR="0076725E" w:rsidRDefault="0076725E" w:rsidP="007D0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о размере активов Фонда, их качественной и количественной структуре по состоянию на последний отчётный период (квартал);</w:t>
      </w:r>
    </w:p>
    <w:p w:rsidR="0076725E" w:rsidRDefault="0076725E" w:rsidP="007D0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об общем объёме действующих обязательств перед всеми партнёрами Фонда по состоянию на последний отчётный период (квартал);</w:t>
      </w:r>
    </w:p>
    <w:p w:rsidR="0076725E" w:rsidRDefault="0076725E" w:rsidP="007D0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об объёме выданных Фондом поручительств и прекращённых обязательствах по состоянию на последний отчётный период (квартал);</w:t>
      </w:r>
    </w:p>
    <w:p w:rsidR="0076725E" w:rsidRDefault="0076725E" w:rsidP="007D01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 бухгалтерский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орган. 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4.2. Лизингодатель обязуется: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4.2.1. </w:t>
      </w:r>
      <w:r>
        <w:rPr>
          <w:rFonts w:ascii="Times New Roman" w:hAnsi="Times New Roman"/>
          <w:sz w:val="24"/>
          <w:szCs w:val="24"/>
        </w:rPr>
        <w:t>Обеспечить возможность заключения договоров лизинга с субъектами малого</w:t>
      </w:r>
      <w:r>
        <w:rPr>
          <w:rFonts w:ascii="Times New Roman" w:hAnsi="Times New Roman"/>
          <w:sz w:val="24"/>
          <w:szCs w:val="24"/>
        </w:rPr>
        <w:br/>
        <w:t>и среднего предпринимательства, организациями инфраструктуры поддержки в рамках своих рабочих программ и продуктов, в случае привлечения поручительства Фонда.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4.2.2. Оказывать информационную и консультационную поддержку </w:t>
      </w:r>
      <w:r>
        <w:rPr>
          <w:rFonts w:ascii="Times New Roman" w:hAnsi="Times New Roman"/>
          <w:sz w:val="24"/>
          <w:szCs w:val="24"/>
        </w:rPr>
        <w:t>СМСП</w:t>
      </w:r>
      <w:r>
        <w:rPr>
          <w:rFonts w:ascii="Times New Roman" w:hAnsi="Times New Roman"/>
          <w:bCs/>
          <w:sz w:val="24"/>
          <w:szCs w:val="24"/>
        </w:rPr>
        <w:t xml:space="preserve"> в определении предпочтительных форм финансирования проектов и текущей деятельности.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4.2.3. Информировать </w:t>
      </w:r>
      <w:r>
        <w:rPr>
          <w:rFonts w:ascii="Times New Roman" w:hAnsi="Times New Roman"/>
          <w:sz w:val="24"/>
          <w:szCs w:val="24"/>
        </w:rPr>
        <w:t>СМСП</w:t>
      </w:r>
      <w:r>
        <w:rPr>
          <w:rFonts w:ascii="Times New Roman" w:hAnsi="Times New Roman"/>
          <w:bCs/>
          <w:sz w:val="24"/>
          <w:szCs w:val="24"/>
        </w:rPr>
        <w:t xml:space="preserve"> о программе Фонда, а также оказывать им консультационную поддержку по программе Фонда.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4.2.4. Проводить взвешенную и осмотрительную политику финансирования </w:t>
      </w:r>
      <w:r>
        <w:rPr>
          <w:rFonts w:ascii="Times New Roman" w:hAnsi="Times New Roman"/>
          <w:sz w:val="24"/>
          <w:szCs w:val="24"/>
        </w:rPr>
        <w:t>СМСП</w:t>
      </w:r>
      <w:r>
        <w:rPr>
          <w:rFonts w:ascii="Times New Roman" w:hAnsi="Times New Roman"/>
          <w:bCs/>
          <w:sz w:val="24"/>
          <w:szCs w:val="24"/>
        </w:rPr>
        <w:t xml:space="preserve"> по программе Фонда.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4.2.5. Участвовать в деятельности по выработке предложений, направленных на повышение эффективности взаимодействия  Сторон в рамках реализации настоящего Соглашения и их редакций.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4.2.6. Осуществлять в порядке, предусмотренном локальными нормативными актами Лизингодателя, мониторинг финансового состояния </w:t>
      </w:r>
      <w:r>
        <w:rPr>
          <w:rFonts w:ascii="Times New Roman" w:hAnsi="Times New Roman"/>
          <w:sz w:val="24"/>
          <w:szCs w:val="24"/>
        </w:rPr>
        <w:t>СМСП</w:t>
      </w:r>
      <w:r>
        <w:rPr>
          <w:rFonts w:ascii="Times New Roman" w:hAnsi="Times New Roman"/>
          <w:bCs/>
          <w:sz w:val="24"/>
          <w:szCs w:val="24"/>
        </w:rPr>
        <w:t xml:space="preserve"> в течение всего срока действия договора финансовой аренды (лизинга), обеспеченного поручительством, и ежеквартально предоставлять информацию о проверке финансового состояния </w:t>
      </w:r>
      <w:r>
        <w:rPr>
          <w:rFonts w:ascii="Times New Roman" w:hAnsi="Times New Roman"/>
          <w:sz w:val="24"/>
          <w:szCs w:val="24"/>
        </w:rPr>
        <w:t>СМСП</w:t>
      </w:r>
      <w:r>
        <w:rPr>
          <w:rFonts w:ascii="Times New Roman" w:hAnsi="Times New Roman"/>
          <w:bCs/>
          <w:sz w:val="24"/>
          <w:szCs w:val="24"/>
        </w:rPr>
        <w:t xml:space="preserve"> в срок не позднее 5 (пяти) рабочих дней со дня проведения соответствующей проверки.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4.2.7. Лизингодатель ежеквартально предоставляет по  запросу информацию:</w:t>
      </w:r>
    </w:p>
    <w:p w:rsidR="0076725E" w:rsidRDefault="0076725E" w:rsidP="007D0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об общей стоимости приобретённых предметов лизинга, по договорам финансовой аренды (лизинга), заключенных под поручительство Фонда за прошедший период (квартал);</w:t>
      </w:r>
    </w:p>
    <w:p w:rsidR="0076725E" w:rsidRDefault="0076725E" w:rsidP="007D0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об общей стоимости приобретённых предметов лизинга, по договорам финансовой аренды (лизинга), заключенных Лизингодателем  с СМСП  и организациям инфраструктуры поддержки СМСП за прошедший период (квартал) без поручительства;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об общем к</w:t>
      </w:r>
      <w:r>
        <w:rPr>
          <w:rFonts w:ascii="Times New Roman" w:hAnsi="Times New Roman"/>
          <w:sz w:val="24"/>
          <w:szCs w:val="24"/>
        </w:rPr>
        <w:t>оличестве СМСП и организаций инфраструктуры поддержки  СМСП, заключивших договоры финансовой аренды (лизинга) за прошедший период (квартал);   </w:t>
      </w:r>
    </w:p>
    <w:p w:rsidR="0076725E" w:rsidRDefault="0076725E" w:rsidP="007D0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 причинах отказов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финансовой аренды СМСП (обобщенная информация) за прошедший период (квартал);</w:t>
      </w:r>
    </w:p>
    <w:p w:rsidR="0076725E" w:rsidRDefault="0076725E" w:rsidP="007D0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об общем объёме просроченных и неисполненных СМСП обязательств по договорам финансовой аренды (лизинга), выданным под поручительство Фонда;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об общем объёме требований, предъявленных Лизингодателем к Фонду по выданным поручительствам за прошедший период (квартал);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бухгалтерский баланс и отчет о финансовых результатах (по результатам отчетного года). 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4.2.8. Лизингодатель ежеквартально подтверждает  по </w:t>
      </w:r>
      <w:r>
        <w:rPr>
          <w:rFonts w:ascii="Times New Roman" w:hAnsi="Times New Roman"/>
          <w:sz w:val="24"/>
          <w:szCs w:val="24"/>
        </w:rPr>
        <w:t xml:space="preserve">запросу Фонда </w:t>
      </w:r>
      <w:r>
        <w:rPr>
          <w:rFonts w:ascii="Times New Roman" w:hAnsi="Times New Roman"/>
          <w:color w:val="000000"/>
          <w:sz w:val="24"/>
          <w:szCs w:val="24"/>
        </w:rPr>
        <w:t>информацию: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 об отнесении  лизинговой компании к юридическому лицу - резиденту Российской Федерации, зарегистрированному в соответствии с законодательством Российской Федерации;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 об  отсутствии негативной информации в отношении деловой репутации лизинговой компании;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об отсутствие фактов привлечения лизинговой компании к административной ответственности за предшествующий (квартал, полугодие, год);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 </w:t>
      </w:r>
      <w:r>
        <w:rPr>
          <w:rFonts w:ascii="Times New Roman" w:hAnsi="Times New Roman"/>
          <w:color w:val="000000"/>
          <w:sz w:val="24"/>
          <w:szCs w:val="24"/>
        </w:rPr>
        <w:t>о  наличии  сформированного портфеля договоров финансовой аренды (лизинга), заключенных с СМСП, организациями инфраструктуры поддержки на дату запроса, а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 наличии  специализированных технологий (программ) работы с СМСП;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 наличии  положительного значения собственного капитала и чистых активов за последний отчетный год;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о наличии величины уставного капитала лизинговой компании за последний отчетный год и за последний отчетный квартал не менее 15 млн. рублей;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 </w:t>
      </w:r>
      <w:r>
        <w:rPr>
          <w:rFonts w:ascii="Times New Roman" w:hAnsi="Times New Roman"/>
          <w:color w:val="000000"/>
          <w:sz w:val="24"/>
          <w:szCs w:val="24"/>
        </w:rPr>
        <w:t xml:space="preserve">об отсутствии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нереструктурированной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просроченной задолженности перед бюджетом, внебюджетными фондами и другими государственными органами;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 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отсутствии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 </w:t>
      </w:r>
      <w:r>
        <w:rPr>
          <w:rFonts w:ascii="Times New Roman" w:hAnsi="Times New Roman"/>
          <w:color w:val="000000"/>
          <w:sz w:val="24"/>
          <w:szCs w:val="24"/>
        </w:rPr>
        <w:t>об отсутствии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история);</w:t>
      </w:r>
    </w:p>
    <w:p w:rsidR="0076725E" w:rsidRDefault="0076725E" w:rsidP="007D01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 </w:t>
      </w:r>
      <w:r>
        <w:rPr>
          <w:rFonts w:ascii="Times New Roman" w:hAnsi="Times New Roman"/>
          <w:color w:val="000000"/>
          <w:sz w:val="24"/>
          <w:szCs w:val="24"/>
        </w:rPr>
        <w:t>об отсутствие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лицензированию).</w:t>
      </w:r>
    </w:p>
    <w:p w:rsidR="0076725E" w:rsidRDefault="0076725E" w:rsidP="007D013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725E" w:rsidRDefault="0076725E" w:rsidP="007D013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Общие договоренности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5.1.Стороны также договорились: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5.1.1. О проведении совместных информационных кампаний, направленных на информирование </w:t>
      </w:r>
      <w:r>
        <w:rPr>
          <w:rFonts w:ascii="Times New Roman" w:hAnsi="Times New Roman"/>
          <w:sz w:val="24"/>
          <w:szCs w:val="24"/>
        </w:rPr>
        <w:t>СМСП</w:t>
      </w:r>
      <w:r>
        <w:rPr>
          <w:rFonts w:ascii="Times New Roman" w:hAnsi="Times New Roman"/>
          <w:bCs/>
          <w:sz w:val="24"/>
          <w:szCs w:val="24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</w:t>
      </w:r>
      <w:r>
        <w:rPr>
          <w:rFonts w:ascii="Times New Roman" w:hAnsi="Times New Roman"/>
          <w:sz w:val="24"/>
          <w:szCs w:val="24"/>
        </w:rPr>
        <w:t>СМСП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5.1.2.О взаимном консультировании по вопросам развития </w:t>
      </w:r>
      <w:r>
        <w:rPr>
          <w:rFonts w:ascii="Times New Roman" w:hAnsi="Times New Roman"/>
          <w:sz w:val="24"/>
          <w:szCs w:val="24"/>
        </w:rPr>
        <w:t>СМСП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76725E" w:rsidRDefault="0076725E" w:rsidP="007D013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725E" w:rsidRDefault="0076725E" w:rsidP="007D013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Условия конфиденциальности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6.1. Передаваемая в рамках настоящего Соглашения Фондом и Лизингодателем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725E" w:rsidRDefault="0076725E" w:rsidP="007D013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Заключительные положения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7.1. Настоящее Соглашение вступает в силу с момента подписания его Сторонами  и действует бессрочно.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7.2.Каждая из Сторон вправе в одностороннем порядке досрочно расторгнуть настоящее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Соглашение, письменно уведомив другую Сторону за 30 (тридцать) календарных дней до даты предполагаемого расторжения настоящего соглашения.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7.3. Расторжение настоящего Соглашения не влечет за собой расторжения действующих договоров поручительства.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Расторжение настоящего Соглашения не накладывает на Стороны никаких финансовых обязательств.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7.5. </w:t>
      </w:r>
      <w:r>
        <w:rPr>
          <w:rFonts w:ascii="Times New Roman" w:hAnsi="Times New Roman"/>
          <w:sz w:val="24"/>
          <w:szCs w:val="24"/>
        </w:rPr>
        <w:t xml:space="preserve">Соглашение может быть изменено по взаимному соглашению Сторон, за исключением </w:t>
      </w:r>
      <w:proofErr w:type="gramStart"/>
      <w:r>
        <w:rPr>
          <w:rFonts w:ascii="Times New Roman" w:hAnsi="Times New Roman"/>
          <w:sz w:val="24"/>
          <w:szCs w:val="24"/>
        </w:rPr>
        <w:t>случаев уменьшения общего объема поручительств Фонда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перед Лизингодателем, которое производится Фондом в одностороннем порядке (в части неиспользованного объема поручительств).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7.6. Настоящее Соглашение составлено в двух экземпляру, имеющих одинаковую юридическую силу, по одному экземпляру для каждой Стороны.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7.7. </w:t>
      </w:r>
      <w:r>
        <w:rPr>
          <w:rFonts w:ascii="Times New Roman" w:hAnsi="Times New Roman"/>
          <w:sz w:val="24"/>
          <w:szCs w:val="24"/>
        </w:rPr>
        <w:t>Все споры, возникающие между Сторонами относительно исполнения условий настоящего Соглашения, подлежат разрешению в Арбитражном суде Республики Алтай.</w:t>
      </w: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6725E" w:rsidRDefault="0076725E" w:rsidP="007D013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725E" w:rsidRDefault="0076725E" w:rsidP="007D013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Адреса,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6725E" w:rsidRPr="00B05E92" w:rsidTr="00B05E92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7" w:name="_Toc527980270"/>
            <w:r w:rsidRPr="00B05E92">
              <w:rPr>
                <w:rFonts w:ascii="Times New Roman" w:hAnsi="Times New Roman"/>
                <w:sz w:val="20"/>
                <w:szCs w:val="20"/>
              </w:rPr>
              <w:t>Фонд</w:t>
            </w:r>
            <w:bookmarkEnd w:id="37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8" w:name="_Toc527980271"/>
            <w:r w:rsidRPr="00B05E92">
              <w:rPr>
                <w:rFonts w:ascii="Times New Roman" w:hAnsi="Times New Roman"/>
                <w:sz w:val="20"/>
                <w:szCs w:val="20"/>
              </w:rPr>
              <w:t>ОГРН/ИНН/КПП</w:t>
            </w:r>
            <w:bookmarkEnd w:id="38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9" w:name="_Toc527980272"/>
            <w:r w:rsidRPr="00B05E92">
              <w:rPr>
                <w:rFonts w:ascii="Times New Roman" w:hAnsi="Times New Roman"/>
                <w:sz w:val="20"/>
                <w:szCs w:val="20"/>
              </w:rPr>
              <w:t>Место нахождения:</w:t>
            </w:r>
            <w:bookmarkEnd w:id="39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0" w:name="_Toc527980273"/>
            <w:r w:rsidRPr="00B05E92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  <w:bookmarkEnd w:id="40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1" w:name="_Toc527980274"/>
            <w:r w:rsidRPr="00B05E92">
              <w:rPr>
                <w:rFonts w:ascii="Times New Roman" w:hAnsi="Times New Roman"/>
                <w:sz w:val="20"/>
                <w:szCs w:val="20"/>
              </w:rPr>
              <w:t>Тел.</w:t>
            </w:r>
            <w:bookmarkEnd w:id="41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2" w:name="_Toc527980275"/>
            <w:r w:rsidRPr="00B05E9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05E92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9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05E92">
              <w:rPr>
                <w:rFonts w:ascii="Times New Roman" w:hAnsi="Times New Roman"/>
                <w:sz w:val="20"/>
                <w:szCs w:val="20"/>
              </w:rPr>
              <w:t>:</w:t>
            </w:r>
            <w:bookmarkEnd w:id="42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3" w:name="_Toc527980276"/>
            <w:r w:rsidRPr="00B05E92">
              <w:rPr>
                <w:rFonts w:ascii="Times New Roman" w:hAnsi="Times New Roman"/>
                <w:sz w:val="20"/>
                <w:szCs w:val="20"/>
              </w:rPr>
              <w:t>Расчётный счет №__________</w:t>
            </w:r>
            <w:bookmarkEnd w:id="43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4" w:name="_Toc527980277"/>
            <w:r w:rsidRPr="00B05E92">
              <w:rPr>
                <w:rFonts w:ascii="Times New Roman" w:hAnsi="Times New Roman"/>
                <w:sz w:val="20"/>
                <w:szCs w:val="20"/>
              </w:rPr>
              <w:t>в _________________</w:t>
            </w:r>
            <w:bookmarkEnd w:id="44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5" w:name="_Toc527980278"/>
            <w:r w:rsidRPr="00B05E92">
              <w:rPr>
                <w:rFonts w:ascii="Times New Roman" w:hAnsi="Times New Roman"/>
                <w:sz w:val="20"/>
                <w:szCs w:val="20"/>
              </w:rPr>
              <w:t>ОГРН _____________</w:t>
            </w:r>
            <w:bookmarkEnd w:id="45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6" w:name="_Toc527980279"/>
            <w:r w:rsidRPr="00B05E92">
              <w:rPr>
                <w:rFonts w:ascii="Times New Roman" w:hAnsi="Times New Roman"/>
                <w:sz w:val="20"/>
                <w:szCs w:val="20"/>
              </w:rPr>
              <w:t>ИНН ______________</w:t>
            </w:r>
            <w:bookmarkEnd w:id="46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7" w:name="_Toc527980280"/>
            <w:r w:rsidRPr="00B05E92">
              <w:rPr>
                <w:rFonts w:ascii="Times New Roman" w:hAnsi="Times New Roman"/>
                <w:sz w:val="20"/>
                <w:szCs w:val="20"/>
              </w:rPr>
              <w:t>к/с ________________</w:t>
            </w:r>
            <w:bookmarkEnd w:id="47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lastRenderedPageBreak/>
              <w:t>БИК _______________</w:t>
            </w:r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8" w:name="_Toc527980281"/>
            <w:r w:rsidRPr="00B05E92">
              <w:rPr>
                <w:rFonts w:ascii="Times New Roman" w:hAnsi="Times New Roman"/>
                <w:sz w:val="20"/>
                <w:szCs w:val="20"/>
              </w:rPr>
              <w:t>От РГО:</w:t>
            </w:r>
            <w:bookmarkEnd w:id="48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9" w:name="_Toc527980282"/>
            <w:r w:rsidRPr="00B05E92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  <w:bookmarkEnd w:id="49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0" w:name="_Toc527980283"/>
            <w:r w:rsidRPr="00B05E92">
              <w:rPr>
                <w:rFonts w:ascii="Times New Roman" w:hAnsi="Times New Roman"/>
                <w:sz w:val="20"/>
                <w:szCs w:val="20"/>
              </w:rPr>
              <w:t>_______________   (_______________)</w:t>
            </w:r>
            <w:bookmarkEnd w:id="50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 xml:space="preserve">      (подпись)                 (расшифровка)</w:t>
            </w:r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1" w:name="_Toc527980284"/>
            <w:r w:rsidRPr="00B05E92">
              <w:rPr>
                <w:rFonts w:ascii="Times New Roman" w:hAnsi="Times New Roman"/>
                <w:sz w:val="20"/>
                <w:szCs w:val="20"/>
              </w:rPr>
              <w:lastRenderedPageBreak/>
              <w:t>Лизингодатель</w:t>
            </w:r>
            <w:bookmarkEnd w:id="51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2" w:name="_Toc527980285"/>
            <w:r w:rsidRPr="00B05E92">
              <w:rPr>
                <w:rFonts w:ascii="Times New Roman" w:hAnsi="Times New Roman"/>
                <w:sz w:val="20"/>
                <w:szCs w:val="20"/>
              </w:rPr>
              <w:t>ОГРН/ИНН/КПП</w:t>
            </w:r>
            <w:bookmarkEnd w:id="52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3" w:name="_Toc527980286"/>
            <w:r w:rsidRPr="00B05E92">
              <w:rPr>
                <w:rFonts w:ascii="Times New Roman" w:hAnsi="Times New Roman"/>
                <w:sz w:val="20"/>
                <w:szCs w:val="20"/>
              </w:rPr>
              <w:t>Место нахождения:</w:t>
            </w:r>
            <w:bookmarkEnd w:id="53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4" w:name="_Toc527980287"/>
            <w:r w:rsidRPr="00B05E92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  <w:bookmarkEnd w:id="54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5" w:name="_Toc527980288"/>
            <w:r w:rsidRPr="00B05E92">
              <w:rPr>
                <w:rFonts w:ascii="Times New Roman" w:hAnsi="Times New Roman"/>
                <w:sz w:val="20"/>
                <w:szCs w:val="20"/>
              </w:rPr>
              <w:t>Тел.</w:t>
            </w:r>
            <w:bookmarkEnd w:id="55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6" w:name="_Toc527980289"/>
            <w:r w:rsidRPr="00B05E9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05E92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9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05E92">
              <w:rPr>
                <w:rFonts w:ascii="Times New Roman" w:hAnsi="Times New Roman"/>
                <w:sz w:val="20"/>
                <w:szCs w:val="20"/>
              </w:rPr>
              <w:t>:</w:t>
            </w:r>
            <w:bookmarkEnd w:id="56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7" w:name="_Toc527980290"/>
            <w:r w:rsidRPr="00B05E92">
              <w:rPr>
                <w:rFonts w:ascii="Times New Roman" w:hAnsi="Times New Roman"/>
                <w:sz w:val="20"/>
                <w:szCs w:val="20"/>
              </w:rPr>
              <w:t>Расчётный счет №__________</w:t>
            </w:r>
            <w:bookmarkEnd w:id="57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8" w:name="_Toc527980291"/>
            <w:r w:rsidRPr="00B05E92">
              <w:rPr>
                <w:rFonts w:ascii="Times New Roman" w:hAnsi="Times New Roman"/>
                <w:sz w:val="20"/>
                <w:szCs w:val="20"/>
              </w:rPr>
              <w:t>в _________________</w:t>
            </w:r>
            <w:bookmarkEnd w:id="58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9" w:name="_Toc527980292"/>
            <w:r w:rsidRPr="00B05E92">
              <w:rPr>
                <w:rFonts w:ascii="Times New Roman" w:hAnsi="Times New Roman"/>
                <w:sz w:val="20"/>
                <w:szCs w:val="20"/>
              </w:rPr>
              <w:t>ОГРН _____________</w:t>
            </w:r>
            <w:bookmarkEnd w:id="59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60" w:name="_Toc527980293"/>
            <w:r w:rsidRPr="00B05E92">
              <w:rPr>
                <w:rFonts w:ascii="Times New Roman" w:hAnsi="Times New Roman"/>
                <w:sz w:val="20"/>
                <w:szCs w:val="20"/>
              </w:rPr>
              <w:t>ИНН ______________</w:t>
            </w:r>
            <w:bookmarkEnd w:id="60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61" w:name="_Toc527980294"/>
            <w:r w:rsidRPr="00B05E92">
              <w:rPr>
                <w:rFonts w:ascii="Times New Roman" w:hAnsi="Times New Roman"/>
                <w:sz w:val="20"/>
                <w:szCs w:val="20"/>
              </w:rPr>
              <w:t>к/с ________________</w:t>
            </w:r>
            <w:bookmarkEnd w:id="61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lastRenderedPageBreak/>
              <w:t>БИК _______________</w:t>
            </w:r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62" w:name="_Toc527980295"/>
            <w:r w:rsidRPr="00B05E92">
              <w:rPr>
                <w:rFonts w:ascii="Times New Roman" w:hAnsi="Times New Roman"/>
                <w:sz w:val="20"/>
                <w:szCs w:val="20"/>
              </w:rPr>
              <w:t>От РГО:</w:t>
            </w:r>
            <w:bookmarkEnd w:id="62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63" w:name="_Toc527980296"/>
            <w:r w:rsidRPr="00B05E92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  <w:bookmarkEnd w:id="63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64" w:name="_Toc527980297"/>
            <w:r w:rsidRPr="00B05E92">
              <w:rPr>
                <w:rFonts w:ascii="Times New Roman" w:hAnsi="Times New Roman"/>
                <w:sz w:val="20"/>
                <w:szCs w:val="20"/>
              </w:rPr>
              <w:t>_______________   (_______________)</w:t>
            </w:r>
            <w:bookmarkEnd w:id="64"/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 xml:space="preserve">      (подпись)                 (расшифровка)</w:t>
            </w:r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E92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76725E" w:rsidRPr="00B05E92" w:rsidRDefault="0076725E" w:rsidP="00B0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725E" w:rsidRDefault="0076725E" w:rsidP="007D0133"/>
    <w:p w:rsidR="0076725E" w:rsidRDefault="0076725E" w:rsidP="007D01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725E" w:rsidRDefault="0076725E" w:rsidP="007D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25E" w:rsidRDefault="0076725E"/>
    <w:sectPr w:rsidR="0076725E" w:rsidSect="002C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8333D33"/>
    <w:multiLevelType w:val="hybridMultilevel"/>
    <w:tmpl w:val="F74CE8E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3E098B"/>
    <w:multiLevelType w:val="multilevel"/>
    <w:tmpl w:val="B0702F66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/>
      </w:rPr>
    </w:lvl>
  </w:abstractNum>
  <w:abstractNum w:abstractNumId="3">
    <w:nsid w:val="7084359C"/>
    <w:multiLevelType w:val="multilevel"/>
    <w:tmpl w:val="26D643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33"/>
    <w:rsid w:val="00022F03"/>
    <w:rsid w:val="00046410"/>
    <w:rsid w:val="000C3C3A"/>
    <w:rsid w:val="000D1DEF"/>
    <w:rsid w:val="000E3D26"/>
    <w:rsid w:val="00207AA5"/>
    <w:rsid w:val="002C7555"/>
    <w:rsid w:val="002D4BC8"/>
    <w:rsid w:val="002D6739"/>
    <w:rsid w:val="002F6D62"/>
    <w:rsid w:val="003A6E21"/>
    <w:rsid w:val="005148F2"/>
    <w:rsid w:val="00556726"/>
    <w:rsid w:val="005B2970"/>
    <w:rsid w:val="00706063"/>
    <w:rsid w:val="007143B7"/>
    <w:rsid w:val="0076725E"/>
    <w:rsid w:val="00782C3D"/>
    <w:rsid w:val="007970F6"/>
    <w:rsid w:val="007D0133"/>
    <w:rsid w:val="00837F28"/>
    <w:rsid w:val="00840973"/>
    <w:rsid w:val="009642B6"/>
    <w:rsid w:val="009D4CC1"/>
    <w:rsid w:val="009E2924"/>
    <w:rsid w:val="00AA523A"/>
    <w:rsid w:val="00B05E92"/>
    <w:rsid w:val="00BD5162"/>
    <w:rsid w:val="00BE539A"/>
    <w:rsid w:val="00BF7F23"/>
    <w:rsid w:val="00CA300C"/>
    <w:rsid w:val="00D67366"/>
    <w:rsid w:val="00E75D44"/>
    <w:rsid w:val="00EC7219"/>
    <w:rsid w:val="00EF4D3C"/>
    <w:rsid w:val="00EF618F"/>
    <w:rsid w:val="00F576A8"/>
    <w:rsid w:val="00FC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3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013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0133"/>
    <w:rPr>
      <w:rFonts w:ascii="Arial" w:hAnsi="Arial" w:cs="Times New Roman"/>
      <w:b/>
      <w:bCs/>
      <w:color w:val="000080"/>
      <w:sz w:val="28"/>
      <w:szCs w:val="28"/>
      <w:lang w:eastAsia="ru-RU"/>
    </w:rPr>
  </w:style>
  <w:style w:type="character" w:styleId="a3">
    <w:name w:val="Hyperlink"/>
    <w:uiPriority w:val="99"/>
    <w:semiHidden/>
    <w:rsid w:val="007D01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D013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7D01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9642B6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3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013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0133"/>
    <w:rPr>
      <w:rFonts w:ascii="Arial" w:hAnsi="Arial" w:cs="Times New Roman"/>
      <w:b/>
      <w:bCs/>
      <w:color w:val="000080"/>
      <w:sz w:val="28"/>
      <w:szCs w:val="28"/>
      <w:lang w:eastAsia="ru-RU"/>
    </w:rPr>
  </w:style>
  <w:style w:type="character" w:styleId="a3">
    <w:name w:val="Hyperlink"/>
    <w:uiPriority w:val="99"/>
    <w:semiHidden/>
    <w:rsid w:val="007D01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D013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7D01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9642B6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3853</Words>
  <Characters>28896</Characters>
  <Application>Microsoft Office Word</Application>
  <DocSecurity>0</DocSecurity>
  <Lines>240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2020-08-13T02:45:00Z</dcterms:created>
  <dcterms:modified xsi:type="dcterms:W3CDTF">2020-08-14T01:14:00Z</dcterms:modified>
</cp:coreProperties>
</file>