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B1" w:rsidRPr="007F554D" w:rsidRDefault="003001B1" w:rsidP="002B113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001B1" w:rsidRPr="007F554D" w:rsidRDefault="003001B1" w:rsidP="002B113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МКК, НКО </w:t>
      </w:r>
    </w:p>
    <w:p w:rsidR="003001B1" w:rsidRPr="007F554D" w:rsidRDefault="003001B1" w:rsidP="002B113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4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«Фонд поддержки МСП РА»</w:t>
      </w:r>
    </w:p>
    <w:p w:rsidR="003001B1" w:rsidRPr="007F554D" w:rsidRDefault="003001B1" w:rsidP="002B113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Н.В. Евдокимова</w:t>
      </w:r>
    </w:p>
    <w:p w:rsidR="003001B1" w:rsidRPr="007F554D" w:rsidRDefault="003001B1" w:rsidP="002B113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4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«___»___________20___г.</w:t>
      </w:r>
    </w:p>
    <w:p w:rsidR="003001B1" w:rsidRPr="007F554D" w:rsidRDefault="003001B1" w:rsidP="00300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7DBF" w:rsidRPr="007F554D" w:rsidRDefault="00EC7DBF" w:rsidP="0030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50C86" w:rsidRPr="007F554D" w:rsidRDefault="003001B1" w:rsidP="0030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</w:p>
    <w:p w:rsidR="003001B1" w:rsidRPr="007F554D" w:rsidRDefault="003001B1" w:rsidP="0030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МКК, НКО «Фонд поддержки МСП РА» </w:t>
      </w:r>
    </w:p>
    <w:p w:rsidR="003001B1" w:rsidRPr="007F554D" w:rsidRDefault="003001B1" w:rsidP="0030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A224EA" w:rsidRPr="007F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F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F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 </w:t>
      </w:r>
    </w:p>
    <w:p w:rsidR="00BA28CC" w:rsidRPr="007F554D" w:rsidRDefault="00BA28CC" w:rsidP="0030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50C86" w:rsidRPr="00FA1262" w:rsidRDefault="00C50C86" w:rsidP="00C5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2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A1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</w:t>
      </w:r>
      <w:r w:rsidR="005A7B10" w:rsidRPr="00FA1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ИКРОФИНАНСОВАЯ ДЕЯТЕЛЬНОСТЬ ФОНДА</w:t>
      </w:r>
    </w:p>
    <w:p w:rsidR="00C50C86" w:rsidRPr="007F554D" w:rsidRDefault="00C50C86" w:rsidP="00C9505E">
      <w:pPr>
        <w:spacing w:after="0" w:line="240" w:lineRule="auto"/>
        <w:ind w:left="-85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9505E" w:rsidRPr="002158A3" w:rsidRDefault="000845A5" w:rsidP="00C50C86">
      <w:pPr>
        <w:spacing w:after="0" w:line="240" w:lineRule="auto"/>
        <w:ind w:left="-850"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Капитализация на </w:t>
      </w:r>
      <w:r w:rsidR="00D57408"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C9505E"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57408"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C9505E"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B15F08"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158A3"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C9505E"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г.: </w:t>
      </w:r>
      <w:r w:rsidR="00FB67DE" w:rsidRPr="00215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 </w:t>
      </w:r>
      <w:r w:rsidR="002158A3" w:rsidRPr="00215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582</w:t>
      </w:r>
      <w:r w:rsidR="002158A3" w:rsidRPr="00215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 </w:t>
      </w:r>
      <w:r w:rsidR="002158A3" w:rsidRPr="00215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181 150</w:t>
      </w:r>
      <w:r w:rsidR="00FB67DE" w:rsidRPr="00215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="002158A3" w:rsidRPr="00215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42</w:t>
      </w:r>
      <w:r w:rsidR="00FB67DE"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505E" w:rsidRPr="00215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рублей.</w:t>
      </w:r>
    </w:p>
    <w:p w:rsidR="00C9505E" w:rsidRPr="002158A3" w:rsidRDefault="00C9505E" w:rsidP="00C50C86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Активные</w:t>
      </w:r>
      <w:proofErr w:type="gramEnd"/>
      <w:r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72782"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микро</w:t>
      </w:r>
      <w:r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займы</w:t>
      </w:r>
      <w:proofErr w:type="spellEnd"/>
      <w:r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сумму</w:t>
      </w:r>
      <w:r w:rsidRPr="00215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="002158A3" w:rsidRPr="00215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532 839 654,39</w:t>
      </w:r>
      <w:r w:rsidR="00A63AFD" w:rsidRPr="00215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B4056" w:rsidRPr="00215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рублей</w:t>
      </w:r>
      <w:r w:rsidR="00792E60" w:rsidRPr="00215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C9505E" w:rsidRPr="002158A3" w:rsidRDefault="00C9505E" w:rsidP="00C50C86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</w:t>
      </w:r>
      <w:proofErr w:type="gramStart"/>
      <w:r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активных</w:t>
      </w:r>
      <w:proofErr w:type="gramEnd"/>
      <w:r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72782"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микро</w:t>
      </w:r>
      <w:r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займов</w:t>
      </w:r>
      <w:proofErr w:type="spellEnd"/>
      <w:r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2158A3" w:rsidRPr="00215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402</w:t>
      </w:r>
    </w:p>
    <w:p w:rsidR="00C9505E" w:rsidRPr="002158A3" w:rsidRDefault="00C9505E" w:rsidP="00C50C86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Выдано </w:t>
      </w:r>
      <w:proofErr w:type="spellStart"/>
      <w:r w:rsidR="00A72782"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микро</w:t>
      </w:r>
      <w:r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займов</w:t>
      </w:r>
      <w:proofErr w:type="spellEnd"/>
      <w:r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A30A9D"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158A3"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34</w:t>
      </w:r>
      <w:r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сумму</w:t>
      </w:r>
      <w:r w:rsidR="00AC1A8D" w:rsidRPr="002158A3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A30A9D" w:rsidRPr="002158A3">
        <w:rPr>
          <w:rFonts w:ascii="Times New Roman" w:hAnsi="Times New Roman" w:cs="Times New Roman"/>
          <w:b/>
          <w:color w:val="000000" w:themeColor="text1"/>
        </w:rPr>
        <w:t>43</w:t>
      </w:r>
      <w:r w:rsidR="002158A3" w:rsidRPr="002158A3">
        <w:rPr>
          <w:rFonts w:ascii="Times New Roman" w:hAnsi="Times New Roman" w:cs="Times New Roman"/>
          <w:b/>
          <w:color w:val="000000" w:themeColor="text1"/>
        </w:rPr>
        <w:t>1</w:t>
      </w:r>
      <w:r w:rsidR="00A30A9D" w:rsidRPr="002158A3">
        <w:rPr>
          <w:rFonts w:ascii="Times New Roman" w:hAnsi="Times New Roman" w:cs="Times New Roman"/>
          <w:b/>
          <w:color w:val="000000" w:themeColor="text1"/>
        </w:rPr>
        <w:t> </w:t>
      </w:r>
      <w:r w:rsidR="002158A3" w:rsidRPr="002158A3">
        <w:rPr>
          <w:rFonts w:ascii="Times New Roman" w:hAnsi="Times New Roman" w:cs="Times New Roman"/>
          <w:b/>
          <w:color w:val="000000" w:themeColor="text1"/>
        </w:rPr>
        <w:t>777</w:t>
      </w:r>
      <w:r w:rsidR="00A30A9D" w:rsidRPr="002158A3">
        <w:rPr>
          <w:rFonts w:ascii="Times New Roman" w:hAnsi="Times New Roman" w:cs="Times New Roman"/>
          <w:b/>
          <w:color w:val="000000" w:themeColor="text1"/>
        </w:rPr>
        <w:t> </w:t>
      </w:r>
      <w:r w:rsidR="002158A3" w:rsidRPr="002158A3">
        <w:rPr>
          <w:rFonts w:ascii="Times New Roman" w:hAnsi="Times New Roman" w:cs="Times New Roman"/>
          <w:b/>
          <w:color w:val="000000" w:themeColor="text1"/>
        </w:rPr>
        <w:t>250</w:t>
      </w:r>
      <w:r w:rsidR="00A30A9D" w:rsidRPr="002158A3">
        <w:rPr>
          <w:rFonts w:ascii="Times New Roman" w:hAnsi="Times New Roman" w:cs="Times New Roman"/>
          <w:b/>
          <w:color w:val="000000" w:themeColor="text1"/>
        </w:rPr>
        <w:t>,00</w:t>
      </w:r>
      <w:r w:rsidR="00D56387" w:rsidRPr="002158A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C1A8D" w:rsidRPr="00215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рублей.</w:t>
      </w:r>
    </w:p>
    <w:p w:rsidR="000845A5" w:rsidRPr="007F554D" w:rsidRDefault="000845A5" w:rsidP="000845A5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845A5" w:rsidRPr="001B027D" w:rsidRDefault="000845A5" w:rsidP="0078466F">
      <w:pPr>
        <w:spacing w:after="0" w:line="240" w:lineRule="auto"/>
        <w:ind w:left="-851" w:firstLine="56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за период реализации государственной поддержки малого и среднего предпринимательства в рамках подпрограммы «Развитие малого и среднего предпринимательства»:</w:t>
      </w:r>
    </w:p>
    <w:p w:rsidR="000845A5" w:rsidRPr="002158A3" w:rsidRDefault="000845A5" w:rsidP="0078466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Выдано </w:t>
      </w:r>
      <w:proofErr w:type="spellStart"/>
      <w:r w:rsidR="00A72782"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микро</w:t>
      </w:r>
      <w:r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займов</w:t>
      </w:r>
      <w:proofErr w:type="spellEnd"/>
      <w:r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сумму: </w:t>
      </w:r>
      <w:r w:rsidR="002158A3" w:rsidRPr="002158A3">
        <w:rPr>
          <w:rFonts w:ascii="Times New Roman" w:hAnsi="Times New Roman" w:cs="Times New Roman"/>
          <w:b/>
          <w:color w:val="000000" w:themeColor="text1"/>
          <w:lang w:eastAsia="ru-RU"/>
        </w:rPr>
        <w:t xml:space="preserve">2 120 395 674,25 </w:t>
      </w:r>
      <w:r w:rsidR="00C9505E" w:rsidRPr="00215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руб</w:t>
      </w:r>
      <w:r w:rsidR="009B3704" w:rsidRPr="00215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лей.</w:t>
      </w:r>
    </w:p>
    <w:p w:rsidR="000845A5" w:rsidRPr="002158A3" w:rsidRDefault="000845A5" w:rsidP="0078466F">
      <w:pPr>
        <w:spacing w:after="0" w:line="240" w:lineRule="auto"/>
        <w:ind w:left="-851" w:firstLine="56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субъектов малого и среднего предпринимательства (далее – СМСП) получивших заем: </w:t>
      </w:r>
      <w:r w:rsidR="002158A3" w:rsidRPr="00215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2 040</w:t>
      </w:r>
    </w:p>
    <w:p w:rsidR="00ED00F6" w:rsidRPr="002158A3" w:rsidRDefault="00ED00F6" w:rsidP="0078466F">
      <w:pPr>
        <w:spacing w:after="0" w:line="240" w:lineRule="auto"/>
        <w:ind w:left="-851" w:firstLine="56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001B1" w:rsidRPr="002158A3" w:rsidRDefault="003001B1" w:rsidP="004B0468">
      <w:pPr>
        <w:pStyle w:val="a8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215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Источники формирования финансовой базы:</w:t>
      </w:r>
    </w:p>
    <w:p w:rsidR="004B0468" w:rsidRPr="002158A3" w:rsidRDefault="004B0468" w:rsidP="004B0468">
      <w:pPr>
        <w:pStyle w:val="a8"/>
        <w:spacing w:after="0" w:line="240" w:lineRule="auto"/>
        <w:ind w:left="16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tbl>
      <w:tblPr>
        <w:tblW w:w="102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731"/>
        <w:gridCol w:w="1643"/>
        <w:gridCol w:w="1360"/>
        <w:gridCol w:w="1758"/>
        <w:gridCol w:w="1900"/>
        <w:gridCol w:w="850"/>
      </w:tblGrid>
      <w:tr w:rsidR="002158A3" w:rsidRPr="002158A3" w:rsidTr="00182F38">
        <w:trPr>
          <w:trHeight w:val="291"/>
        </w:trPr>
        <w:tc>
          <w:tcPr>
            <w:tcW w:w="1021" w:type="dxa"/>
            <w:vMerge w:val="restart"/>
            <w:vAlign w:val="center"/>
          </w:tcPr>
          <w:p w:rsidR="00BA28CC" w:rsidRPr="002158A3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74" w:type="dxa"/>
            <w:gridSpan w:val="2"/>
            <w:vMerge w:val="restart"/>
          </w:tcPr>
          <w:p w:rsidR="00BA28CC" w:rsidRPr="002158A3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360" w:type="dxa"/>
            <w:vMerge w:val="restart"/>
          </w:tcPr>
          <w:p w:rsidR="00BA28CC" w:rsidRPr="002158A3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Собственные средства Фонда</w:t>
            </w:r>
          </w:p>
          <w:p w:rsidR="00BA28CC" w:rsidRPr="002158A3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(в руб.)</w:t>
            </w:r>
          </w:p>
        </w:tc>
        <w:tc>
          <w:tcPr>
            <w:tcW w:w="1758" w:type="dxa"/>
            <w:vMerge w:val="restart"/>
          </w:tcPr>
          <w:p w:rsidR="00BA28CC" w:rsidRPr="002158A3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  <w:p w:rsidR="00BA28CC" w:rsidRPr="002158A3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поступило средств</w:t>
            </w:r>
          </w:p>
        </w:tc>
        <w:tc>
          <w:tcPr>
            <w:tcW w:w="2750" w:type="dxa"/>
            <w:gridSpan w:val="2"/>
          </w:tcPr>
          <w:p w:rsidR="00BA28CC" w:rsidRPr="002158A3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Выдано займов</w:t>
            </w:r>
          </w:p>
        </w:tc>
      </w:tr>
      <w:tr w:rsidR="002158A3" w:rsidRPr="002158A3" w:rsidTr="004B0468">
        <w:trPr>
          <w:trHeight w:val="230"/>
        </w:trPr>
        <w:tc>
          <w:tcPr>
            <w:tcW w:w="1021" w:type="dxa"/>
            <w:vMerge/>
          </w:tcPr>
          <w:p w:rsidR="00BA28CC" w:rsidRPr="002158A3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gridSpan w:val="2"/>
            <w:vMerge/>
          </w:tcPr>
          <w:p w:rsidR="00BA28CC" w:rsidRPr="002158A3" w:rsidRDefault="00BA28CC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</w:tcPr>
          <w:p w:rsidR="00BA28CC" w:rsidRPr="002158A3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BA28CC" w:rsidRPr="002158A3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</w:tcPr>
          <w:p w:rsidR="00BA28CC" w:rsidRPr="002158A3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Сумма </w:t>
            </w:r>
          </w:p>
          <w:p w:rsidR="00BA28CC" w:rsidRPr="002158A3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(в руб.)</w:t>
            </w:r>
          </w:p>
        </w:tc>
        <w:tc>
          <w:tcPr>
            <w:tcW w:w="850" w:type="dxa"/>
            <w:vMerge w:val="restart"/>
          </w:tcPr>
          <w:p w:rsidR="00BA28CC" w:rsidRPr="002158A3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</w:tc>
      </w:tr>
      <w:tr w:rsidR="002158A3" w:rsidRPr="002158A3" w:rsidTr="00182F38">
        <w:trPr>
          <w:trHeight w:val="1096"/>
        </w:trPr>
        <w:tc>
          <w:tcPr>
            <w:tcW w:w="1021" w:type="dxa"/>
            <w:vMerge/>
          </w:tcPr>
          <w:p w:rsidR="00BA28CC" w:rsidRPr="002158A3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</w:tcPr>
          <w:p w:rsidR="00BA28CC" w:rsidRPr="002158A3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из федерального бюджета</w:t>
            </w:r>
          </w:p>
          <w:p w:rsidR="00BA28CC" w:rsidRPr="002158A3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(в руб.)</w:t>
            </w:r>
          </w:p>
        </w:tc>
        <w:tc>
          <w:tcPr>
            <w:tcW w:w="1643" w:type="dxa"/>
          </w:tcPr>
          <w:p w:rsidR="00BA28CC" w:rsidRPr="002158A3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из республиканского бюджета</w:t>
            </w:r>
          </w:p>
          <w:p w:rsidR="00BA28CC" w:rsidRPr="002158A3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(в руб.)</w:t>
            </w:r>
          </w:p>
        </w:tc>
        <w:tc>
          <w:tcPr>
            <w:tcW w:w="1360" w:type="dxa"/>
            <w:vMerge/>
          </w:tcPr>
          <w:p w:rsidR="00BA28CC" w:rsidRPr="002158A3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BA28CC" w:rsidRPr="002158A3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</w:tcPr>
          <w:p w:rsidR="00BA28CC" w:rsidRPr="002158A3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A28CC" w:rsidRPr="002158A3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58A3" w:rsidRPr="002158A3" w:rsidTr="004B0468">
        <w:trPr>
          <w:trHeight w:val="264"/>
        </w:trPr>
        <w:tc>
          <w:tcPr>
            <w:tcW w:w="1021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2009</w:t>
            </w:r>
          </w:p>
        </w:tc>
        <w:tc>
          <w:tcPr>
            <w:tcW w:w="1731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7 000 000</w:t>
            </w:r>
          </w:p>
        </w:tc>
        <w:tc>
          <w:tcPr>
            <w:tcW w:w="1643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1 750 000</w:t>
            </w:r>
          </w:p>
        </w:tc>
        <w:tc>
          <w:tcPr>
            <w:tcW w:w="1360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758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8 750 000</w:t>
            </w:r>
          </w:p>
        </w:tc>
        <w:tc>
          <w:tcPr>
            <w:tcW w:w="1900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8 750 000</w:t>
            </w:r>
          </w:p>
        </w:tc>
        <w:tc>
          <w:tcPr>
            <w:tcW w:w="850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</w:tr>
      <w:tr w:rsidR="002158A3" w:rsidRPr="002158A3" w:rsidTr="004B0468">
        <w:trPr>
          <w:trHeight w:val="255"/>
        </w:trPr>
        <w:tc>
          <w:tcPr>
            <w:tcW w:w="1021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2010</w:t>
            </w:r>
          </w:p>
        </w:tc>
        <w:tc>
          <w:tcPr>
            <w:tcW w:w="1731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37 000 000</w:t>
            </w:r>
          </w:p>
        </w:tc>
        <w:tc>
          <w:tcPr>
            <w:tcW w:w="1643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9 250 000</w:t>
            </w:r>
          </w:p>
        </w:tc>
        <w:tc>
          <w:tcPr>
            <w:tcW w:w="1360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758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46 250 000</w:t>
            </w:r>
          </w:p>
        </w:tc>
        <w:tc>
          <w:tcPr>
            <w:tcW w:w="1900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36 690 000</w:t>
            </w:r>
          </w:p>
        </w:tc>
        <w:tc>
          <w:tcPr>
            <w:tcW w:w="850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</w:tr>
      <w:tr w:rsidR="002158A3" w:rsidRPr="002158A3" w:rsidTr="004B0468">
        <w:trPr>
          <w:trHeight w:val="286"/>
        </w:trPr>
        <w:tc>
          <w:tcPr>
            <w:tcW w:w="1021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1731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11 000 000</w:t>
            </w:r>
          </w:p>
        </w:tc>
        <w:tc>
          <w:tcPr>
            <w:tcW w:w="1643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2 750 000</w:t>
            </w:r>
          </w:p>
        </w:tc>
        <w:tc>
          <w:tcPr>
            <w:tcW w:w="1360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758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13 750 000</w:t>
            </w:r>
          </w:p>
        </w:tc>
        <w:tc>
          <w:tcPr>
            <w:tcW w:w="1900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41 824 000</w:t>
            </w:r>
          </w:p>
        </w:tc>
        <w:tc>
          <w:tcPr>
            <w:tcW w:w="850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</w:t>
            </w:r>
          </w:p>
        </w:tc>
      </w:tr>
      <w:tr w:rsidR="002158A3" w:rsidRPr="002158A3" w:rsidTr="004B0468">
        <w:trPr>
          <w:trHeight w:val="277"/>
        </w:trPr>
        <w:tc>
          <w:tcPr>
            <w:tcW w:w="1021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2012</w:t>
            </w:r>
          </w:p>
        </w:tc>
        <w:tc>
          <w:tcPr>
            <w:tcW w:w="1731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4 000 000</w:t>
            </w:r>
          </w:p>
        </w:tc>
        <w:tc>
          <w:tcPr>
            <w:tcW w:w="1643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1 000 000</w:t>
            </w:r>
          </w:p>
        </w:tc>
        <w:tc>
          <w:tcPr>
            <w:tcW w:w="1360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758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5 000 000</w:t>
            </w:r>
          </w:p>
        </w:tc>
        <w:tc>
          <w:tcPr>
            <w:tcW w:w="1900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59 780 000</w:t>
            </w:r>
          </w:p>
        </w:tc>
        <w:tc>
          <w:tcPr>
            <w:tcW w:w="850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</w:t>
            </w:r>
          </w:p>
        </w:tc>
      </w:tr>
      <w:tr w:rsidR="002158A3" w:rsidRPr="002158A3" w:rsidTr="004B0468">
        <w:trPr>
          <w:trHeight w:val="266"/>
        </w:trPr>
        <w:tc>
          <w:tcPr>
            <w:tcW w:w="1021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2013</w:t>
            </w:r>
          </w:p>
        </w:tc>
        <w:tc>
          <w:tcPr>
            <w:tcW w:w="1731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643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360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130 000</w:t>
            </w:r>
          </w:p>
        </w:tc>
        <w:tc>
          <w:tcPr>
            <w:tcW w:w="1758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130 000</w:t>
            </w:r>
          </w:p>
        </w:tc>
        <w:tc>
          <w:tcPr>
            <w:tcW w:w="1900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62 857 000</w:t>
            </w:r>
          </w:p>
        </w:tc>
        <w:tc>
          <w:tcPr>
            <w:tcW w:w="850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  <w:tr w:rsidR="002158A3" w:rsidRPr="002158A3" w:rsidTr="004B0468">
        <w:trPr>
          <w:trHeight w:val="271"/>
        </w:trPr>
        <w:tc>
          <w:tcPr>
            <w:tcW w:w="1021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2014</w:t>
            </w:r>
          </w:p>
        </w:tc>
        <w:tc>
          <w:tcPr>
            <w:tcW w:w="1731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643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1 000 000</w:t>
            </w:r>
          </w:p>
        </w:tc>
        <w:tc>
          <w:tcPr>
            <w:tcW w:w="1360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140 000</w:t>
            </w:r>
          </w:p>
        </w:tc>
        <w:tc>
          <w:tcPr>
            <w:tcW w:w="1758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1 140 000</w:t>
            </w:r>
          </w:p>
        </w:tc>
        <w:tc>
          <w:tcPr>
            <w:tcW w:w="1900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71 878 000</w:t>
            </w:r>
          </w:p>
        </w:tc>
        <w:tc>
          <w:tcPr>
            <w:tcW w:w="850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</w:t>
            </w:r>
          </w:p>
        </w:tc>
      </w:tr>
      <w:tr w:rsidR="002158A3" w:rsidRPr="002158A3" w:rsidTr="004B0468">
        <w:trPr>
          <w:trHeight w:val="274"/>
        </w:trPr>
        <w:tc>
          <w:tcPr>
            <w:tcW w:w="1021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</w:t>
            </w:r>
          </w:p>
        </w:tc>
        <w:tc>
          <w:tcPr>
            <w:tcW w:w="1731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5 000 000</w:t>
            </w:r>
          </w:p>
        </w:tc>
        <w:tc>
          <w:tcPr>
            <w:tcW w:w="1643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320 000</w:t>
            </w:r>
          </w:p>
        </w:tc>
        <w:tc>
          <w:tcPr>
            <w:tcW w:w="1360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1 000 000</w:t>
            </w:r>
          </w:p>
        </w:tc>
        <w:tc>
          <w:tcPr>
            <w:tcW w:w="1758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6 320 000</w:t>
            </w:r>
          </w:p>
        </w:tc>
        <w:tc>
          <w:tcPr>
            <w:tcW w:w="1900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78 235 000</w:t>
            </w:r>
          </w:p>
        </w:tc>
        <w:tc>
          <w:tcPr>
            <w:tcW w:w="850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</w:t>
            </w:r>
          </w:p>
        </w:tc>
      </w:tr>
      <w:tr w:rsidR="002158A3" w:rsidRPr="002158A3" w:rsidTr="004B0468">
        <w:trPr>
          <w:trHeight w:val="279"/>
        </w:trPr>
        <w:tc>
          <w:tcPr>
            <w:tcW w:w="1021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2016</w:t>
            </w:r>
          </w:p>
        </w:tc>
        <w:tc>
          <w:tcPr>
            <w:tcW w:w="1731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3 151 049</w:t>
            </w:r>
          </w:p>
        </w:tc>
        <w:tc>
          <w:tcPr>
            <w:tcW w:w="1643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859 000</w:t>
            </w:r>
          </w:p>
        </w:tc>
        <w:tc>
          <w:tcPr>
            <w:tcW w:w="1360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1 004 000</w:t>
            </w:r>
          </w:p>
        </w:tc>
        <w:tc>
          <w:tcPr>
            <w:tcW w:w="1758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5 014 049</w:t>
            </w:r>
          </w:p>
        </w:tc>
        <w:tc>
          <w:tcPr>
            <w:tcW w:w="1900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83 710 000</w:t>
            </w:r>
          </w:p>
        </w:tc>
        <w:tc>
          <w:tcPr>
            <w:tcW w:w="850" w:type="dxa"/>
            <w:vAlign w:val="center"/>
          </w:tcPr>
          <w:p w:rsidR="003001B1" w:rsidRPr="002158A3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</w:t>
            </w:r>
          </w:p>
        </w:tc>
      </w:tr>
      <w:tr w:rsidR="002158A3" w:rsidRPr="002158A3" w:rsidTr="004B0468">
        <w:trPr>
          <w:trHeight w:val="268"/>
        </w:trPr>
        <w:tc>
          <w:tcPr>
            <w:tcW w:w="1021" w:type="dxa"/>
            <w:vAlign w:val="center"/>
          </w:tcPr>
          <w:p w:rsidR="00004598" w:rsidRPr="002158A3" w:rsidRDefault="00004598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2017</w:t>
            </w:r>
          </w:p>
        </w:tc>
        <w:tc>
          <w:tcPr>
            <w:tcW w:w="1731" w:type="dxa"/>
            <w:vAlign w:val="center"/>
          </w:tcPr>
          <w:p w:rsidR="00004598" w:rsidRPr="002158A3" w:rsidRDefault="00004598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7 285 830,46</w:t>
            </w:r>
          </w:p>
        </w:tc>
        <w:tc>
          <w:tcPr>
            <w:tcW w:w="1643" w:type="dxa"/>
            <w:vAlign w:val="center"/>
          </w:tcPr>
          <w:p w:rsidR="00004598" w:rsidRPr="002158A3" w:rsidRDefault="00004598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635 708,47</w:t>
            </w:r>
          </w:p>
        </w:tc>
        <w:tc>
          <w:tcPr>
            <w:tcW w:w="1360" w:type="dxa"/>
            <w:vAlign w:val="center"/>
          </w:tcPr>
          <w:p w:rsidR="00004598" w:rsidRPr="002158A3" w:rsidRDefault="00004598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1 004 000</w:t>
            </w:r>
          </w:p>
        </w:tc>
        <w:tc>
          <w:tcPr>
            <w:tcW w:w="1758" w:type="dxa"/>
            <w:vAlign w:val="center"/>
          </w:tcPr>
          <w:p w:rsidR="00004598" w:rsidRPr="002158A3" w:rsidRDefault="00004598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8 925 538,93</w:t>
            </w:r>
          </w:p>
        </w:tc>
        <w:tc>
          <w:tcPr>
            <w:tcW w:w="1900" w:type="dxa"/>
            <w:vAlign w:val="center"/>
          </w:tcPr>
          <w:p w:rsidR="00004598" w:rsidRPr="002158A3" w:rsidRDefault="00004598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88 478 000</w:t>
            </w:r>
          </w:p>
        </w:tc>
        <w:tc>
          <w:tcPr>
            <w:tcW w:w="850" w:type="dxa"/>
            <w:vAlign w:val="center"/>
          </w:tcPr>
          <w:p w:rsidR="00004598" w:rsidRPr="002158A3" w:rsidRDefault="00004598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</w:t>
            </w:r>
          </w:p>
        </w:tc>
      </w:tr>
      <w:tr w:rsidR="002158A3" w:rsidRPr="002158A3" w:rsidTr="004B0468">
        <w:trPr>
          <w:trHeight w:val="273"/>
        </w:trPr>
        <w:tc>
          <w:tcPr>
            <w:tcW w:w="1021" w:type="dxa"/>
            <w:vAlign w:val="center"/>
          </w:tcPr>
          <w:p w:rsidR="00C9505E" w:rsidRPr="002158A3" w:rsidRDefault="00C9505E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2018</w:t>
            </w:r>
          </w:p>
        </w:tc>
        <w:tc>
          <w:tcPr>
            <w:tcW w:w="1731" w:type="dxa"/>
            <w:vAlign w:val="center"/>
          </w:tcPr>
          <w:p w:rsidR="00C9505E" w:rsidRPr="002158A3" w:rsidRDefault="00C9505E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2 213 900,00</w:t>
            </w:r>
          </w:p>
        </w:tc>
        <w:tc>
          <w:tcPr>
            <w:tcW w:w="1643" w:type="dxa"/>
            <w:vAlign w:val="center"/>
          </w:tcPr>
          <w:p w:rsidR="00C9505E" w:rsidRPr="002158A3" w:rsidRDefault="00C9505E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116 521,06</w:t>
            </w:r>
          </w:p>
        </w:tc>
        <w:tc>
          <w:tcPr>
            <w:tcW w:w="1360" w:type="dxa"/>
            <w:vAlign w:val="center"/>
          </w:tcPr>
          <w:p w:rsidR="00C9505E" w:rsidRPr="002158A3" w:rsidRDefault="00C9505E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605 000</w:t>
            </w:r>
          </w:p>
        </w:tc>
        <w:tc>
          <w:tcPr>
            <w:tcW w:w="1758" w:type="dxa"/>
            <w:vAlign w:val="center"/>
          </w:tcPr>
          <w:p w:rsidR="00C9505E" w:rsidRPr="002158A3" w:rsidRDefault="00C9505E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2 935 421,06</w:t>
            </w:r>
          </w:p>
        </w:tc>
        <w:tc>
          <w:tcPr>
            <w:tcW w:w="1900" w:type="dxa"/>
            <w:vAlign w:val="center"/>
          </w:tcPr>
          <w:p w:rsidR="00C9505E" w:rsidRPr="002158A3" w:rsidRDefault="00C9505E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77 399 000</w:t>
            </w:r>
          </w:p>
        </w:tc>
        <w:tc>
          <w:tcPr>
            <w:tcW w:w="850" w:type="dxa"/>
            <w:vAlign w:val="center"/>
          </w:tcPr>
          <w:p w:rsidR="00C9505E" w:rsidRPr="002158A3" w:rsidRDefault="00C9505E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</w:t>
            </w:r>
          </w:p>
        </w:tc>
      </w:tr>
      <w:tr w:rsidR="002158A3" w:rsidRPr="002158A3" w:rsidTr="004B0468">
        <w:trPr>
          <w:trHeight w:val="276"/>
        </w:trPr>
        <w:tc>
          <w:tcPr>
            <w:tcW w:w="1021" w:type="dxa"/>
            <w:vAlign w:val="center"/>
          </w:tcPr>
          <w:p w:rsidR="00C9505E" w:rsidRPr="002158A3" w:rsidRDefault="00C9505E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</w:t>
            </w:r>
          </w:p>
        </w:tc>
        <w:tc>
          <w:tcPr>
            <w:tcW w:w="1731" w:type="dxa"/>
            <w:vAlign w:val="center"/>
          </w:tcPr>
          <w:p w:rsidR="00C9505E" w:rsidRPr="002158A3" w:rsidRDefault="00792E6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 w:rsidR="007703C1"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0</w:t>
            </w:r>
            <w:r w:rsidR="007703C1"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0 </w:t>
            </w:r>
            <w:r w:rsidR="007703C1"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</w:t>
            </w: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  <w:r w:rsidR="007703C1"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643" w:type="dxa"/>
            <w:vAlign w:val="center"/>
          </w:tcPr>
          <w:p w:rsidR="00C9505E" w:rsidRPr="002158A3" w:rsidRDefault="007703C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661C43"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5</w:t>
            </w: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661C43"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0 </w:t>
            </w: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  <w:r w:rsidR="00661C43"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360" w:type="dxa"/>
            <w:vAlign w:val="center"/>
          </w:tcPr>
          <w:p w:rsidR="00C9505E" w:rsidRPr="002158A3" w:rsidRDefault="00792E6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1 70</w:t>
            </w:r>
            <w:r w:rsidR="00C9505E"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5 000</w:t>
            </w:r>
          </w:p>
        </w:tc>
        <w:tc>
          <w:tcPr>
            <w:tcW w:w="1758" w:type="dxa"/>
            <w:vAlign w:val="center"/>
          </w:tcPr>
          <w:p w:rsidR="00C9505E" w:rsidRPr="002158A3" w:rsidRDefault="00792E6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206 225</w:t>
            </w:r>
            <w:r w:rsidR="00661C43"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C9505E"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661C43"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00" w:type="dxa"/>
            <w:vAlign w:val="center"/>
          </w:tcPr>
          <w:p w:rsidR="00C9505E" w:rsidRPr="002158A3" w:rsidRDefault="00792E6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111 827</w:t>
            </w:r>
            <w:r w:rsidR="00794152"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E57F83"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794152"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850" w:type="dxa"/>
            <w:vAlign w:val="center"/>
          </w:tcPr>
          <w:p w:rsidR="00C9505E" w:rsidRPr="002158A3" w:rsidRDefault="00E57F83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</w:t>
            </w:r>
          </w:p>
        </w:tc>
      </w:tr>
      <w:tr w:rsidR="002158A3" w:rsidRPr="002158A3" w:rsidTr="004B0468">
        <w:trPr>
          <w:trHeight w:val="281"/>
        </w:trPr>
        <w:tc>
          <w:tcPr>
            <w:tcW w:w="1021" w:type="dxa"/>
            <w:vAlign w:val="center"/>
          </w:tcPr>
          <w:p w:rsidR="00A224EA" w:rsidRPr="002158A3" w:rsidRDefault="00A224EA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</w:t>
            </w:r>
          </w:p>
        </w:tc>
        <w:tc>
          <w:tcPr>
            <w:tcW w:w="1731" w:type="dxa"/>
            <w:vAlign w:val="center"/>
          </w:tcPr>
          <w:p w:rsidR="00A224EA" w:rsidRPr="002158A3" w:rsidRDefault="00A224EA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89 346 200</w:t>
            </w:r>
          </w:p>
        </w:tc>
        <w:tc>
          <w:tcPr>
            <w:tcW w:w="1643" w:type="dxa"/>
            <w:vAlign w:val="center"/>
          </w:tcPr>
          <w:p w:rsidR="00A224EA" w:rsidRPr="002158A3" w:rsidRDefault="00A224EA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902 486,88</w:t>
            </w:r>
          </w:p>
        </w:tc>
        <w:tc>
          <w:tcPr>
            <w:tcW w:w="1360" w:type="dxa"/>
            <w:vAlign w:val="center"/>
          </w:tcPr>
          <w:p w:rsidR="00A224EA" w:rsidRPr="002158A3" w:rsidRDefault="00A224EA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1 800 000</w:t>
            </w:r>
          </w:p>
        </w:tc>
        <w:tc>
          <w:tcPr>
            <w:tcW w:w="1758" w:type="dxa"/>
            <w:vAlign w:val="center"/>
          </w:tcPr>
          <w:p w:rsidR="00A224EA" w:rsidRPr="002158A3" w:rsidRDefault="00A224EA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92 053 686,88</w:t>
            </w:r>
          </w:p>
        </w:tc>
        <w:tc>
          <w:tcPr>
            <w:tcW w:w="1900" w:type="dxa"/>
            <w:vAlign w:val="center"/>
          </w:tcPr>
          <w:p w:rsidR="00A224EA" w:rsidRPr="002158A3" w:rsidRDefault="00A224EA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271 624 424,25</w:t>
            </w:r>
          </w:p>
        </w:tc>
        <w:tc>
          <w:tcPr>
            <w:tcW w:w="850" w:type="dxa"/>
            <w:vAlign w:val="center"/>
          </w:tcPr>
          <w:p w:rsidR="00A224EA" w:rsidRPr="002158A3" w:rsidRDefault="00A224EA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243</w:t>
            </w:r>
          </w:p>
        </w:tc>
      </w:tr>
      <w:tr w:rsidR="002158A3" w:rsidRPr="002158A3" w:rsidTr="004B0468">
        <w:trPr>
          <w:trHeight w:val="313"/>
        </w:trPr>
        <w:tc>
          <w:tcPr>
            <w:tcW w:w="1021" w:type="dxa"/>
            <w:vAlign w:val="center"/>
          </w:tcPr>
          <w:p w:rsidR="00D56387" w:rsidRPr="002158A3" w:rsidRDefault="00D56387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731" w:type="dxa"/>
            <w:vAlign w:val="center"/>
          </w:tcPr>
          <w:p w:rsidR="00D56387" w:rsidRPr="002158A3" w:rsidRDefault="00D56387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643" w:type="dxa"/>
            <w:vAlign w:val="center"/>
          </w:tcPr>
          <w:p w:rsidR="00D56387" w:rsidRPr="002158A3" w:rsidRDefault="00D56387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360" w:type="dxa"/>
            <w:vAlign w:val="center"/>
          </w:tcPr>
          <w:p w:rsidR="00D56387" w:rsidRPr="002158A3" w:rsidRDefault="00D56387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3 505 000</w:t>
            </w:r>
          </w:p>
        </w:tc>
        <w:tc>
          <w:tcPr>
            <w:tcW w:w="1758" w:type="dxa"/>
            <w:vAlign w:val="center"/>
          </w:tcPr>
          <w:p w:rsidR="00D56387" w:rsidRPr="002158A3" w:rsidRDefault="00D56387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3 505 000</w:t>
            </w:r>
          </w:p>
        </w:tc>
        <w:tc>
          <w:tcPr>
            <w:tcW w:w="1900" w:type="dxa"/>
            <w:vAlign w:val="center"/>
          </w:tcPr>
          <w:p w:rsidR="00D56387" w:rsidRPr="002158A3" w:rsidRDefault="00D56387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264 983 000</w:t>
            </w:r>
          </w:p>
        </w:tc>
        <w:tc>
          <w:tcPr>
            <w:tcW w:w="850" w:type="dxa"/>
            <w:vAlign w:val="center"/>
          </w:tcPr>
          <w:p w:rsidR="00D56387" w:rsidRPr="002158A3" w:rsidRDefault="00D56387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239</w:t>
            </w:r>
          </w:p>
        </w:tc>
      </w:tr>
      <w:tr w:rsidR="002158A3" w:rsidRPr="002158A3" w:rsidTr="004B0468">
        <w:trPr>
          <w:trHeight w:val="313"/>
        </w:trPr>
        <w:tc>
          <w:tcPr>
            <w:tcW w:w="1021" w:type="dxa"/>
            <w:vAlign w:val="center"/>
          </w:tcPr>
          <w:p w:rsidR="00AE27F7" w:rsidRPr="002158A3" w:rsidRDefault="00AE27F7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731" w:type="dxa"/>
            <w:vAlign w:val="center"/>
          </w:tcPr>
          <w:p w:rsidR="00AE27F7" w:rsidRPr="002158A3" w:rsidRDefault="00AE27F7" w:rsidP="00AE27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120 734 000,00</w:t>
            </w:r>
          </w:p>
        </w:tc>
        <w:tc>
          <w:tcPr>
            <w:tcW w:w="1643" w:type="dxa"/>
            <w:vAlign w:val="center"/>
          </w:tcPr>
          <w:p w:rsidR="00AE27F7" w:rsidRPr="002158A3" w:rsidRDefault="00AE27F7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1 219 535,35</w:t>
            </w:r>
          </w:p>
        </w:tc>
        <w:tc>
          <w:tcPr>
            <w:tcW w:w="1360" w:type="dxa"/>
            <w:vAlign w:val="center"/>
          </w:tcPr>
          <w:p w:rsidR="00AE27F7" w:rsidRPr="002158A3" w:rsidRDefault="00AE27F7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9 662 000</w:t>
            </w:r>
          </w:p>
        </w:tc>
        <w:tc>
          <w:tcPr>
            <w:tcW w:w="1758" w:type="dxa"/>
            <w:vAlign w:val="center"/>
          </w:tcPr>
          <w:p w:rsidR="00AE27F7" w:rsidRPr="002158A3" w:rsidRDefault="00AE27F7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131 609 535,35</w:t>
            </w:r>
          </w:p>
        </w:tc>
        <w:tc>
          <w:tcPr>
            <w:tcW w:w="1900" w:type="dxa"/>
            <w:vAlign w:val="center"/>
          </w:tcPr>
          <w:p w:rsidR="00AE27F7" w:rsidRPr="002158A3" w:rsidRDefault="00AE27F7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430 582 500,00</w:t>
            </w:r>
          </w:p>
        </w:tc>
        <w:tc>
          <w:tcPr>
            <w:tcW w:w="850" w:type="dxa"/>
            <w:vAlign w:val="center"/>
          </w:tcPr>
          <w:p w:rsidR="00AE27F7" w:rsidRPr="002158A3" w:rsidRDefault="00AE27F7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257</w:t>
            </w:r>
          </w:p>
        </w:tc>
      </w:tr>
      <w:tr w:rsidR="002158A3" w:rsidRPr="002158A3" w:rsidTr="004B0468">
        <w:trPr>
          <w:trHeight w:val="255"/>
        </w:trPr>
        <w:tc>
          <w:tcPr>
            <w:tcW w:w="1021" w:type="dxa"/>
            <w:vAlign w:val="center"/>
          </w:tcPr>
          <w:p w:rsidR="002158A3" w:rsidRPr="002158A3" w:rsidRDefault="002158A3" w:rsidP="0021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2023</w:t>
            </w:r>
          </w:p>
        </w:tc>
        <w:tc>
          <w:tcPr>
            <w:tcW w:w="1731" w:type="dxa"/>
            <w:vAlign w:val="center"/>
          </w:tcPr>
          <w:p w:rsidR="002158A3" w:rsidRPr="002158A3" w:rsidRDefault="002158A3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31 850 000,00</w:t>
            </w:r>
          </w:p>
        </w:tc>
        <w:tc>
          <w:tcPr>
            <w:tcW w:w="1643" w:type="dxa"/>
            <w:vAlign w:val="center"/>
          </w:tcPr>
          <w:p w:rsidR="002158A3" w:rsidRPr="002158A3" w:rsidRDefault="002158A3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321 717,17</w:t>
            </w:r>
          </w:p>
        </w:tc>
        <w:tc>
          <w:tcPr>
            <w:tcW w:w="1360" w:type="dxa"/>
            <w:vAlign w:val="center"/>
          </w:tcPr>
          <w:p w:rsidR="002158A3" w:rsidRPr="002158A3" w:rsidRDefault="002158A3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18 400 000</w:t>
            </w:r>
          </w:p>
        </w:tc>
        <w:tc>
          <w:tcPr>
            <w:tcW w:w="1758" w:type="dxa"/>
            <w:vAlign w:val="center"/>
          </w:tcPr>
          <w:p w:rsidR="002158A3" w:rsidRPr="002158A3" w:rsidRDefault="002158A3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50 571 717,17 </w:t>
            </w:r>
          </w:p>
        </w:tc>
        <w:tc>
          <w:tcPr>
            <w:tcW w:w="1900" w:type="dxa"/>
            <w:vAlign w:val="center"/>
          </w:tcPr>
          <w:p w:rsidR="002158A3" w:rsidRPr="002158A3" w:rsidRDefault="002158A3" w:rsidP="00AE27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431 777 250,00</w:t>
            </w:r>
          </w:p>
        </w:tc>
        <w:tc>
          <w:tcPr>
            <w:tcW w:w="850" w:type="dxa"/>
            <w:vAlign w:val="center"/>
          </w:tcPr>
          <w:p w:rsidR="002158A3" w:rsidRPr="002158A3" w:rsidRDefault="002158A3" w:rsidP="00215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158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234</w:t>
            </w:r>
          </w:p>
        </w:tc>
      </w:tr>
      <w:tr w:rsidR="002158A3" w:rsidRPr="002158A3" w:rsidTr="004B0468">
        <w:trPr>
          <w:trHeight w:val="255"/>
        </w:trPr>
        <w:tc>
          <w:tcPr>
            <w:tcW w:w="1021" w:type="dxa"/>
            <w:vAlign w:val="center"/>
          </w:tcPr>
          <w:p w:rsidR="00A224EA" w:rsidRPr="002158A3" w:rsidRDefault="00A224EA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158A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1731" w:type="dxa"/>
            <w:vAlign w:val="center"/>
          </w:tcPr>
          <w:p w:rsidR="00A224EA" w:rsidRPr="002158A3" w:rsidRDefault="002158A3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2158A3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518 580 979,46</w:t>
            </w:r>
          </w:p>
        </w:tc>
        <w:tc>
          <w:tcPr>
            <w:tcW w:w="1643" w:type="dxa"/>
            <w:vAlign w:val="center"/>
          </w:tcPr>
          <w:p w:rsidR="00A224EA" w:rsidRPr="002158A3" w:rsidRDefault="00AE27F7" w:rsidP="00215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2158A3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24</w:t>
            </w:r>
            <w:r w:rsidR="002158A3" w:rsidRPr="002158A3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 645 170,96</w:t>
            </w:r>
          </w:p>
        </w:tc>
        <w:tc>
          <w:tcPr>
            <w:tcW w:w="1360" w:type="dxa"/>
            <w:vAlign w:val="center"/>
          </w:tcPr>
          <w:p w:rsidR="00A224EA" w:rsidRPr="002158A3" w:rsidRDefault="002158A3" w:rsidP="00215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2158A3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38</w:t>
            </w:r>
            <w:r w:rsidR="00AE27F7" w:rsidRPr="002158A3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 </w:t>
            </w:r>
            <w:r w:rsidRPr="002158A3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9</w:t>
            </w:r>
            <w:r w:rsidR="00AE27F7" w:rsidRPr="002158A3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55 000,00</w:t>
            </w:r>
          </w:p>
        </w:tc>
        <w:tc>
          <w:tcPr>
            <w:tcW w:w="1758" w:type="dxa"/>
            <w:vAlign w:val="center"/>
          </w:tcPr>
          <w:p w:rsidR="00A224EA" w:rsidRPr="002158A3" w:rsidRDefault="002158A3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2158A3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582 181 150,42</w:t>
            </w:r>
          </w:p>
        </w:tc>
        <w:tc>
          <w:tcPr>
            <w:tcW w:w="1900" w:type="dxa"/>
            <w:vAlign w:val="center"/>
          </w:tcPr>
          <w:p w:rsidR="00A224EA" w:rsidRPr="002158A3" w:rsidRDefault="002158A3" w:rsidP="00AE2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2158A3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2 120 395 674,25</w:t>
            </w:r>
          </w:p>
        </w:tc>
        <w:tc>
          <w:tcPr>
            <w:tcW w:w="850" w:type="dxa"/>
            <w:vAlign w:val="center"/>
          </w:tcPr>
          <w:p w:rsidR="00A224EA" w:rsidRPr="002158A3" w:rsidRDefault="002158A3" w:rsidP="00215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2158A3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 xml:space="preserve">2 </w:t>
            </w:r>
            <w:r w:rsidR="00AE27F7" w:rsidRPr="002158A3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  <w:r w:rsidRPr="002158A3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40</w:t>
            </w:r>
          </w:p>
        </w:tc>
      </w:tr>
    </w:tbl>
    <w:p w:rsidR="004B0468" w:rsidRPr="002158A3" w:rsidRDefault="004B0468" w:rsidP="0078466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D1C6A" w:rsidRPr="002158A3" w:rsidRDefault="00DA7B65" w:rsidP="0078466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На конец отчетного периода остаток денежных средств размещенных на расчетных счетах составил </w:t>
      </w:r>
      <w:r w:rsidR="008260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49 341 496,03</w:t>
      </w:r>
      <w:r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рублей.</w:t>
      </w:r>
      <w:r w:rsidR="008C54A6"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счет собственных средств</w:t>
      </w:r>
      <w:r w:rsidR="00FD70BA"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202</w:t>
      </w:r>
      <w:r w:rsidR="002158A3"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FD70BA"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Фонд капитализировал </w:t>
      </w:r>
      <w:r w:rsidR="002158A3"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045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158A3"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400</w:t>
      </w:r>
      <w:r w:rsidR="00FB67DE"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000</w:t>
      </w:r>
      <w:r w:rsidR="00FD70BA"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рублей. За весь период детальности Фонд за счет собст</w:t>
      </w:r>
      <w:r w:rsidR="00FB67DE"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венных средств капитализировал </w:t>
      </w:r>
      <w:r w:rsidR="002158A3"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</w:t>
      </w:r>
      <w:r w:rsidR="00FD70BA"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158A3"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FB67DE"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55</w:t>
      </w:r>
      <w:r w:rsidR="00FD70BA" w:rsidRPr="00215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000 рублей.  </w:t>
      </w:r>
    </w:p>
    <w:p w:rsidR="008E76DE" w:rsidRPr="007F554D" w:rsidRDefault="008E76DE" w:rsidP="005A7B10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001B1" w:rsidRPr="001B027D" w:rsidRDefault="00C50C86" w:rsidP="005A7B10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3001B1" w:rsidRPr="001B0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C87147" w:rsidRPr="001B0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5E28A3" w:rsidRPr="001B0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олучени</w:t>
      </w:r>
      <w:r w:rsidR="00C87147" w:rsidRPr="001B0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5E28A3" w:rsidRPr="001B0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E28A3" w:rsidRPr="001B0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микрозайм</w:t>
      </w:r>
      <w:r w:rsidR="00C87147" w:rsidRPr="001B0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="005E28A3" w:rsidRPr="001B0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отраслям деятельности:</w:t>
      </w:r>
    </w:p>
    <w:p w:rsidR="005E28A3" w:rsidRPr="001B027D" w:rsidRDefault="005E28A3" w:rsidP="005A7B10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21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027"/>
        <w:gridCol w:w="1417"/>
        <w:gridCol w:w="1417"/>
        <w:gridCol w:w="1417"/>
        <w:gridCol w:w="1843"/>
      </w:tblGrid>
      <w:tr w:rsidR="001B027D" w:rsidRPr="005D7F93" w:rsidTr="001B027D">
        <w:trPr>
          <w:trHeight w:val="529"/>
        </w:trPr>
        <w:tc>
          <w:tcPr>
            <w:tcW w:w="4027" w:type="dxa"/>
            <w:shd w:val="clear" w:color="000000" w:fill="FFFFFF"/>
            <w:vAlign w:val="center"/>
          </w:tcPr>
          <w:p w:rsidR="008B1F3E" w:rsidRPr="001B027D" w:rsidRDefault="008B1F3E" w:rsidP="005A7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27D">
              <w:rPr>
                <w:rFonts w:ascii="Times New Roman CYR" w:eastAsia="Times New Roman" w:hAnsi="Times New Roman CYR" w:cs="Times New Roman CYR"/>
                <w:lang w:eastAsia="ru-RU"/>
              </w:rPr>
              <w:t>Отрасль деятельности</w:t>
            </w:r>
          </w:p>
        </w:tc>
        <w:tc>
          <w:tcPr>
            <w:tcW w:w="1417" w:type="dxa"/>
            <w:shd w:val="clear" w:color="000000" w:fill="FFFFFF"/>
          </w:tcPr>
          <w:p w:rsidR="008B1F3E" w:rsidRPr="001B027D" w:rsidRDefault="008B1F3E" w:rsidP="0036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B027D">
              <w:rPr>
                <w:rFonts w:ascii="Times New Roman CYR" w:eastAsia="Times New Roman" w:hAnsi="Times New Roman CYR" w:cs="Times New Roman CYR"/>
                <w:lang w:eastAsia="ru-RU"/>
              </w:rPr>
              <w:t xml:space="preserve">Кол-во </w:t>
            </w:r>
            <w:proofErr w:type="spellStart"/>
            <w:r w:rsidRPr="001B027D">
              <w:rPr>
                <w:rFonts w:ascii="Times New Roman CYR" w:eastAsia="Times New Roman" w:hAnsi="Times New Roman CYR" w:cs="Times New Roman CYR"/>
                <w:lang w:eastAsia="ru-RU"/>
              </w:rPr>
              <w:t>микрозаймов</w:t>
            </w:r>
            <w:proofErr w:type="spellEnd"/>
          </w:p>
          <w:p w:rsidR="008B1F3E" w:rsidRPr="001B027D" w:rsidRDefault="008B1F3E" w:rsidP="0036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B1F3E" w:rsidRPr="001B027D" w:rsidRDefault="008B1F3E" w:rsidP="001B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B027D">
              <w:rPr>
                <w:rFonts w:ascii="Times New Roman CYR" w:eastAsia="Times New Roman" w:hAnsi="Times New Roman CYR" w:cs="Times New Roman CYR"/>
                <w:lang w:eastAsia="ru-RU"/>
              </w:rPr>
              <w:t>за 202</w:t>
            </w:r>
            <w:r w:rsidR="001B027D" w:rsidRPr="001B027D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  <w:r w:rsidRPr="001B027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000000" w:fill="FFFFFF"/>
          </w:tcPr>
          <w:p w:rsidR="008B1F3E" w:rsidRPr="001B027D" w:rsidRDefault="008B1F3E" w:rsidP="0036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B027D">
              <w:rPr>
                <w:rFonts w:ascii="Times New Roman CYR" w:eastAsia="Times New Roman" w:hAnsi="Times New Roman CYR" w:cs="Times New Roman CYR"/>
                <w:lang w:eastAsia="ru-RU"/>
              </w:rPr>
              <w:t xml:space="preserve">Сумма </w:t>
            </w:r>
            <w:proofErr w:type="spellStart"/>
            <w:r w:rsidRPr="001B027D">
              <w:rPr>
                <w:rFonts w:ascii="Times New Roman CYR" w:eastAsia="Times New Roman" w:hAnsi="Times New Roman CYR" w:cs="Times New Roman CYR"/>
                <w:lang w:eastAsia="ru-RU"/>
              </w:rPr>
              <w:t>микрозаймов</w:t>
            </w:r>
            <w:proofErr w:type="spellEnd"/>
            <w:r w:rsidRPr="001B027D">
              <w:rPr>
                <w:rFonts w:ascii="Times New Roman CYR" w:eastAsia="Times New Roman" w:hAnsi="Times New Roman CYR" w:cs="Times New Roman CYR"/>
                <w:lang w:eastAsia="ru-RU"/>
              </w:rPr>
              <w:t>, руб.</w:t>
            </w:r>
          </w:p>
          <w:p w:rsidR="008B1F3E" w:rsidRPr="001B027D" w:rsidRDefault="008B1F3E" w:rsidP="0036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B027D">
              <w:rPr>
                <w:rFonts w:ascii="Times New Roman CYR" w:eastAsia="Times New Roman" w:hAnsi="Times New Roman CYR" w:cs="Times New Roman CYR"/>
                <w:lang w:eastAsia="ru-RU"/>
              </w:rPr>
              <w:t>за 202</w:t>
            </w:r>
            <w:r w:rsidR="001B027D" w:rsidRPr="001B027D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  <w:r w:rsidRPr="001B027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г</w:t>
            </w:r>
          </w:p>
          <w:p w:rsidR="008B1F3E" w:rsidRPr="001B027D" w:rsidRDefault="008B1F3E" w:rsidP="0036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8B1F3E" w:rsidRPr="001B027D" w:rsidRDefault="008B1F3E" w:rsidP="0036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B027D">
              <w:rPr>
                <w:rFonts w:ascii="Times New Roman CYR" w:eastAsia="Times New Roman" w:hAnsi="Times New Roman CYR" w:cs="Times New Roman CYR"/>
                <w:lang w:eastAsia="ru-RU"/>
              </w:rPr>
              <w:t xml:space="preserve">Кол-во </w:t>
            </w:r>
            <w:proofErr w:type="spellStart"/>
            <w:r w:rsidRPr="001B027D">
              <w:rPr>
                <w:rFonts w:ascii="Times New Roman CYR" w:eastAsia="Times New Roman" w:hAnsi="Times New Roman CYR" w:cs="Times New Roman CYR"/>
                <w:lang w:eastAsia="ru-RU"/>
              </w:rPr>
              <w:t>микрозаймов</w:t>
            </w:r>
            <w:proofErr w:type="spellEnd"/>
          </w:p>
          <w:p w:rsidR="008B1F3E" w:rsidRPr="001B027D" w:rsidRDefault="008B1F3E" w:rsidP="0036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B1F3E" w:rsidRPr="001B027D" w:rsidRDefault="008B1F3E" w:rsidP="001B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B027D">
              <w:rPr>
                <w:rFonts w:ascii="Times New Roman CYR" w:eastAsia="Times New Roman" w:hAnsi="Times New Roman CYR" w:cs="Times New Roman CYR"/>
                <w:lang w:eastAsia="ru-RU"/>
              </w:rPr>
              <w:t>за 202</w:t>
            </w:r>
            <w:r w:rsidR="001B027D" w:rsidRPr="001B027D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  <w:r w:rsidRPr="001B027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г.</w:t>
            </w:r>
          </w:p>
        </w:tc>
        <w:tc>
          <w:tcPr>
            <w:tcW w:w="1843" w:type="dxa"/>
            <w:shd w:val="clear" w:color="000000" w:fill="FFFFFF"/>
          </w:tcPr>
          <w:p w:rsidR="008B1F3E" w:rsidRPr="001B027D" w:rsidRDefault="008B1F3E" w:rsidP="0036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B027D">
              <w:rPr>
                <w:rFonts w:ascii="Times New Roman CYR" w:eastAsia="Times New Roman" w:hAnsi="Times New Roman CYR" w:cs="Times New Roman CYR"/>
                <w:lang w:eastAsia="ru-RU"/>
              </w:rPr>
              <w:t xml:space="preserve">Сумма </w:t>
            </w:r>
            <w:proofErr w:type="spellStart"/>
            <w:r w:rsidRPr="001B027D">
              <w:rPr>
                <w:rFonts w:ascii="Times New Roman CYR" w:eastAsia="Times New Roman" w:hAnsi="Times New Roman CYR" w:cs="Times New Roman CYR"/>
                <w:lang w:eastAsia="ru-RU"/>
              </w:rPr>
              <w:t>микрозаймов</w:t>
            </w:r>
            <w:proofErr w:type="spellEnd"/>
            <w:r w:rsidRPr="001B027D">
              <w:rPr>
                <w:rFonts w:ascii="Times New Roman CYR" w:eastAsia="Times New Roman" w:hAnsi="Times New Roman CYR" w:cs="Times New Roman CYR"/>
                <w:lang w:eastAsia="ru-RU"/>
              </w:rPr>
              <w:t>, руб.</w:t>
            </w:r>
          </w:p>
          <w:p w:rsidR="008B1F3E" w:rsidRPr="001B027D" w:rsidRDefault="008B1F3E" w:rsidP="0036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B027D">
              <w:rPr>
                <w:rFonts w:ascii="Times New Roman CYR" w:eastAsia="Times New Roman" w:hAnsi="Times New Roman CYR" w:cs="Times New Roman CYR"/>
                <w:lang w:eastAsia="ru-RU"/>
              </w:rPr>
              <w:t>за 202</w:t>
            </w:r>
            <w:r w:rsidR="001B027D" w:rsidRPr="001B027D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  <w:r w:rsidRPr="001B027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г</w:t>
            </w:r>
          </w:p>
          <w:p w:rsidR="008B1F3E" w:rsidRPr="001B027D" w:rsidRDefault="008B1F3E" w:rsidP="0036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B027D" w:rsidRPr="001B027D" w:rsidTr="001B027D">
        <w:trPr>
          <w:trHeight w:val="436"/>
        </w:trPr>
        <w:tc>
          <w:tcPr>
            <w:tcW w:w="4027" w:type="dxa"/>
            <w:shd w:val="clear" w:color="000000" w:fill="FFFFFF"/>
            <w:vAlign w:val="center"/>
          </w:tcPr>
          <w:p w:rsidR="001B027D" w:rsidRPr="001B027D" w:rsidRDefault="001B027D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B027D" w:rsidRPr="001B027D" w:rsidRDefault="001B027D" w:rsidP="00F32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27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B027D" w:rsidRPr="001B027D" w:rsidRDefault="001B027D" w:rsidP="00F32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27D">
              <w:rPr>
                <w:rFonts w:ascii="Times New Roman" w:hAnsi="Times New Roman" w:cs="Times New Roman"/>
              </w:rPr>
              <w:t>75 870 000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B027D" w:rsidRPr="001B027D" w:rsidRDefault="001B027D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27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B027D" w:rsidRPr="001B027D" w:rsidRDefault="001B027D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27D">
              <w:rPr>
                <w:rFonts w:ascii="Times New Roman" w:hAnsi="Times New Roman" w:cs="Times New Roman"/>
              </w:rPr>
              <w:t>78 000 000</w:t>
            </w:r>
          </w:p>
        </w:tc>
      </w:tr>
      <w:tr w:rsidR="001B027D" w:rsidRPr="001B027D" w:rsidTr="001B027D">
        <w:trPr>
          <w:trHeight w:val="436"/>
        </w:trPr>
        <w:tc>
          <w:tcPr>
            <w:tcW w:w="4027" w:type="dxa"/>
            <w:shd w:val="clear" w:color="000000" w:fill="FFFFFF"/>
            <w:vAlign w:val="center"/>
          </w:tcPr>
          <w:p w:rsidR="001B027D" w:rsidRPr="001B027D" w:rsidRDefault="001B027D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B027D" w:rsidRPr="001B027D" w:rsidRDefault="001B027D" w:rsidP="00F32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27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B027D" w:rsidRPr="001B027D" w:rsidRDefault="001B027D" w:rsidP="00F32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27D">
              <w:rPr>
                <w:rFonts w:ascii="Times New Roman" w:hAnsi="Times New Roman" w:cs="Times New Roman"/>
              </w:rPr>
              <w:t>57 900 000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B027D" w:rsidRPr="001B027D" w:rsidRDefault="001B027D" w:rsidP="00FE6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2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B027D" w:rsidRPr="001B027D" w:rsidRDefault="001B027D" w:rsidP="00FE6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27D">
              <w:rPr>
                <w:rFonts w:ascii="Times New Roman" w:hAnsi="Times New Roman" w:cs="Times New Roman"/>
              </w:rPr>
              <w:t>64 228 000</w:t>
            </w:r>
          </w:p>
        </w:tc>
      </w:tr>
      <w:tr w:rsidR="001B027D" w:rsidRPr="001B027D" w:rsidTr="001B027D">
        <w:trPr>
          <w:trHeight w:val="568"/>
        </w:trPr>
        <w:tc>
          <w:tcPr>
            <w:tcW w:w="4027" w:type="dxa"/>
            <w:shd w:val="clear" w:color="000000" w:fill="FFFFFF"/>
            <w:vAlign w:val="center"/>
          </w:tcPr>
          <w:p w:rsidR="001B027D" w:rsidRPr="001B027D" w:rsidRDefault="001B027D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B027D" w:rsidRPr="001B027D" w:rsidRDefault="001B027D" w:rsidP="00F32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27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B027D" w:rsidRPr="001B027D" w:rsidRDefault="001B027D" w:rsidP="00F32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27D">
              <w:rPr>
                <w:rFonts w:ascii="Times New Roman" w:hAnsi="Times New Roman" w:cs="Times New Roman"/>
              </w:rPr>
              <w:t>88 890 000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B027D" w:rsidRPr="001B027D" w:rsidRDefault="001B027D" w:rsidP="00FE6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27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B027D" w:rsidRPr="001B027D" w:rsidRDefault="001B027D" w:rsidP="00FE6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27D">
              <w:rPr>
                <w:rFonts w:ascii="Times New Roman" w:hAnsi="Times New Roman" w:cs="Times New Roman"/>
              </w:rPr>
              <w:t>96 288 000</w:t>
            </w:r>
          </w:p>
        </w:tc>
      </w:tr>
      <w:tr w:rsidR="001B027D" w:rsidRPr="001B027D" w:rsidTr="001B027D">
        <w:trPr>
          <w:trHeight w:val="436"/>
        </w:trPr>
        <w:tc>
          <w:tcPr>
            <w:tcW w:w="4027" w:type="dxa"/>
            <w:shd w:val="clear" w:color="000000" w:fill="FFFFFF"/>
            <w:vAlign w:val="center"/>
          </w:tcPr>
          <w:p w:rsidR="001B027D" w:rsidRPr="001B027D" w:rsidRDefault="001B027D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B027D" w:rsidRPr="001B027D" w:rsidRDefault="001B027D" w:rsidP="00F32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27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B027D" w:rsidRPr="001B027D" w:rsidRDefault="001B027D" w:rsidP="00F32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27D">
              <w:rPr>
                <w:rFonts w:ascii="Times New Roman" w:hAnsi="Times New Roman" w:cs="Times New Roman"/>
              </w:rPr>
              <w:t>57 697 500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B027D" w:rsidRPr="001B027D" w:rsidRDefault="001B027D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27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B027D" w:rsidRPr="001B027D" w:rsidRDefault="001B027D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27D">
              <w:rPr>
                <w:rFonts w:ascii="Times New Roman" w:hAnsi="Times New Roman" w:cs="Times New Roman"/>
              </w:rPr>
              <w:t>79 551 250</w:t>
            </w:r>
          </w:p>
        </w:tc>
      </w:tr>
      <w:tr w:rsidR="001B027D" w:rsidRPr="001B027D" w:rsidTr="001B027D">
        <w:trPr>
          <w:trHeight w:val="436"/>
        </w:trPr>
        <w:tc>
          <w:tcPr>
            <w:tcW w:w="4027" w:type="dxa"/>
            <w:shd w:val="clear" w:color="000000" w:fill="FFFFFF"/>
            <w:vAlign w:val="center"/>
          </w:tcPr>
          <w:p w:rsidR="001B027D" w:rsidRPr="001B027D" w:rsidRDefault="001B027D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перевозке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B027D" w:rsidRPr="001B027D" w:rsidRDefault="001B027D" w:rsidP="00F32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2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B027D" w:rsidRPr="001B027D" w:rsidRDefault="001B027D" w:rsidP="00F32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27D">
              <w:rPr>
                <w:rFonts w:ascii="Times New Roman" w:hAnsi="Times New Roman" w:cs="Times New Roman"/>
              </w:rPr>
              <w:t>23 400 000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B027D" w:rsidRPr="001B027D" w:rsidRDefault="001B027D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2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B027D" w:rsidRPr="001B027D" w:rsidRDefault="001B027D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27D">
              <w:rPr>
                <w:rFonts w:ascii="Times New Roman" w:hAnsi="Times New Roman" w:cs="Times New Roman"/>
              </w:rPr>
              <w:t>18 750 000</w:t>
            </w:r>
          </w:p>
        </w:tc>
      </w:tr>
      <w:tr w:rsidR="001B027D" w:rsidRPr="001B027D" w:rsidTr="001B027D">
        <w:trPr>
          <w:trHeight w:val="423"/>
        </w:trPr>
        <w:tc>
          <w:tcPr>
            <w:tcW w:w="4027" w:type="dxa"/>
            <w:shd w:val="clear" w:color="000000" w:fill="FFFFFF"/>
            <w:vAlign w:val="center"/>
          </w:tcPr>
          <w:p w:rsidR="001B027D" w:rsidRPr="001B027D" w:rsidRDefault="001B027D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B027D" w:rsidRPr="001B027D" w:rsidRDefault="001B027D" w:rsidP="00F32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27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B027D" w:rsidRPr="001B027D" w:rsidRDefault="001B027D" w:rsidP="00F32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27D">
              <w:rPr>
                <w:rFonts w:ascii="Times New Roman" w:hAnsi="Times New Roman" w:cs="Times New Roman"/>
              </w:rPr>
              <w:t>97 625 000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B027D" w:rsidRPr="001B027D" w:rsidRDefault="001B027D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27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B027D" w:rsidRPr="001B027D" w:rsidRDefault="001B027D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27D">
              <w:rPr>
                <w:rFonts w:ascii="Times New Roman" w:hAnsi="Times New Roman" w:cs="Times New Roman"/>
              </w:rPr>
              <w:t>75 470 000</w:t>
            </w:r>
          </w:p>
        </w:tc>
      </w:tr>
      <w:tr w:rsidR="001B027D" w:rsidRPr="001B027D" w:rsidTr="001B027D">
        <w:trPr>
          <w:trHeight w:val="17"/>
        </w:trPr>
        <w:tc>
          <w:tcPr>
            <w:tcW w:w="4027" w:type="dxa"/>
            <w:shd w:val="clear" w:color="000000" w:fill="FFFFFF"/>
            <w:vAlign w:val="center"/>
          </w:tcPr>
          <w:p w:rsidR="001B027D" w:rsidRPr="001B027D" w:rsidRDefault="001B027D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B027D" w:rsidRPr="001B027D" w:rsidRDefault="001B027D" w:rsidP="00F32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2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B027D" w:rsidRPr="001B027D" w:rsidRDefault="001B027D" w:rsidP="00F32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27D">
              <w:rPr>
                <w:rFonts w:ascii="Times New Roman" w:hAnsi="Times New Roman" w:cs="Times New Roman"/>
              </w:rPr>
              <w:t>27 200 000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B027D" w:rsidRPr="001B027D" w:rsidRDefault="001B027D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2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B027D" w:rsidRPr="001B027D" w:rsidRDefault="001B027D" w:rsidP="00FE6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27D">
              <w:rPr>
                <w:rFonts w:ascii="Times New Roman" w:hAnsi="Times New Roman" w:cs="Times New Roman"/>
              </w:rPr>
              <w:t>17 490 000</w:t>
            </w:r>
          </w:p>
        </w:tc>
      </w:tr>
      <w:tr w:rsidR="001B027D" w:rsidRPr="001B027D" w:rsidTr="001B027D">
        <w:trPr>
          <w:trHeight w:val="17"/>
        </w:trPr>
        <w:tc>
          <w:tcPr>
            <w:tcW w:w="4027" w:type="dxa"/>
            <w:shd w:val="clear" w:color="000000" w:fill="FFFFFF"/>
            <w:vAlign w:val="center"/>
          </w:tcPr>
          <w:p w:rsidR="001B027D" w:rsidRPr="001B027D" w:rsidRDefault="001B027D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самозанятый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</w:tcPr>
          <w:p w:rsidR="001B027D" w:rsidRPr="001B027D" w:rsidRDefault="001B027D" w:rsidP="00F32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2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B027D" w:rsidRPr="001B027D" w:rsidRDefault="001B027D" w:rsidP="00F32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27D">
              <w:rPr>
                <w:rFonts w:ascii="Times New Roman" w:hAnsi="Times New Roman" w:cs="Times New Roman"/>
              </w:rPr>
              <w:t>2 000 000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B027D" w:rsidRPr="001B027D" w:rsidRDefault="001B027D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2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B027D" w:rsidRPr="001B027D" w:rsidRDefault="001B027D" w:rsidP="00FE6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27D">
              <w:rPr>
                <w:rFonts w:ascii="Times New Roman" w:hAnsi="Times New Roman" w:cs="Times New Roman"/>
              </w:rPr>
              <w:t>2 000 000</w:t>
            </w:r>
          </w:p>
        </w:tc>
      </w:tr>
      <w:tr w:rsidR="001B027D" w:rsidRPr="001B027D" w:rsidTr="001B027D">
        <w:trPr>
          <w:trHeight w:val="450"/>
        </w:trPr>
        <w:tc>
          <w:tcPr>
            <w:tcW w:w="4027" w:type="dxa"/>
            <w:shd w:val="clear" w:color="000000" w:fill="FFFFFF"/>
            <w:vAlign w:val="center"/>
          </w:tcPr>
          <w:p w:rsidR="001B027D" w:rsidRPr="001B027D" w:rsidRDefault="001B027D" w:rsidP="004B0468">
            <w:pPr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27D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B027D" w:rsidRPr="001B027D" w:rsidRDefault="001B027D" w:rsidP="00F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B027D" w:rsidRPr="001B027D" w:rsidRDefault="001B027D" w:rsidP="00F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430 582 500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B027D" w:rsidRPr="001B027D" w:rsidRDefault="001B027D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B027D" w:rsidRPr="001B027D" w:rsidRDefault="001B027D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431 777 250</w:t>
            </w:r>
          </w:p>
        </w:tc>
      </w:tr>
    </w:tbl>
    <w:p w:rsidR="003001B1" w:rsidRPr="007F554D" w:rsidRDefault="003001B1" w:rsidP="003001B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</w:p>
    <w:p w:rsidR="005236BF" w:rsidRPr="00E451F2" w:rsidRDefault="003001B1" w:rsidP="004D1C6A">
      <w:pPr>
        <w:autoSpaceDE w:val="0"/>
        <w:autoSpaceDN w:val="0"/>
        <w:adjustRightInd w:val="0"/>
        <w:spacing w:after="0" w:line="240" w:lineRule="auto"/>
        <w:ind w:left="-850" w:firstLine="56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Самые высокие показатели востребованности заемных сре</w:t>
      </w:r>
      <w:proofErr w:type="gramStart"/>
      <w:r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дств в с</w:t>
      </w:r>
      <w:proofErr w:type="gramEnd"/>
      <w:r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егментах</w:t>
      </w:r>
      <w:r w:rsidR="00592B77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D7F93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туризма</w:t>
      </w:r>
      <w:r w:rsidR="00C8470B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торговли, </w:t>
      </w:r>
      <w:r w:rsidR="00E451F2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услуг </w:t>
      </w:r>
      <w:r w:rsidR="00C8470B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="00E451F2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производство</w:t>
      </w:r>
      <w:r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proofErr w:type="gramStart"/>
      <w:r w:rsidR="005236BF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Так, сумма выданных </w:t>
      </w:r>
      <w:proofErr w:type="spellStart"/>
      <w:r w:rsidR="00A72782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микро</w:t>
      </w:r>
      <w:r w:rsidR="005236BF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займов</w:t>
      </w:r>
      <w:proofErr w:type="spellEnd"/>
      <w:r w:rsidR="005236BF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сфере</w:t>
      </w:r>
      <w:r w:rsidR="008A7C0C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45F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туризма</w:t>
      </w:r>
      <w:r w:rsidR="005236BF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увеличилось в </w:t>
      </w:r>
      <w:r w:rsidR="00473EBF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1,</w:t>
      </w:r>
      <w:r w:rsidR="005D7F93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5236BF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раза (</w:t>
      </w:r>
      <w:r w:rsidR="00E451F2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79 551</w:t>
      </w:r>
      <w:r w:rsidR="00C8470B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 000 </w:t>
      </w:r>
      <w:r w:rsidR="005236BF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</w:t>
      </w:r>
      <w:r w:rsidR="00AF0681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ей</w:t>
      </w:r>
      <w:r w:rsidR="005236BF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сравнению с </w:t>
      </w:r>
      <w:r w:rsidR="00E451F2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57 697</w:t>
      </w:r>
      <w:r w:rsidR="00C8470B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E451F2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C8470B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00 </w:t>
      </w:r>
      <w:r w:rsidR="00473EBF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</w:t>
      </w:r>
      <w:r w:rsidR="003100CD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ями</w:t>
      </w:r>
      <w:r w:rsidR="00473EBF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годом ранее),</w:t>
      </w:r>
      <w:r w:rsidR="005236BF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73EBF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сфере торговли – в 1,</w:t>
      </w:r>
      <w:r w:rsidR="00C8470B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</w:t>
      </w:r>
      <w:r w:rsidR="00473EBF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раза (</w:t>
      </w:r>
      <w:r w:rsidR="00E451F2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96 288 000</w:t>
      </w:r>
      <w:r w:rsidR="00E451F2" w:rsidRPr="00E451F2">
        <w:rPr>
          <w:rFonts w:ascii="Times New Roman" w:hAnsi="Times New Roman" w:cs="Times New Roman"/>
        </w:rPr>
        <w:t xml:space="preserve"> </w:t>
      </w:r>
      <w:r w:rsidR="00473EBF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</w:t>
      </w:r>
      <w:r w:rsidR="00AF0681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ей</w:t>
      </w:r>
      <w:r w:rsidR="00473EBF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сравнению </w:t>
      </w:r>
      <w:r w:rsidR="00E451F2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 88 890 000 </w:t>
      </w:r>
      <w:r w:rsidR="00473EBF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</w:t>
      </w:r>
      <w:r w:rsidR="003100CD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ями</w:t>
      </w:r>
      <w:r w:rsidR="00473EBF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годом ранее), </w:t>
      </w:r>
      <w:r w:rsidR="00A9310F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сфере</w:t>
      </w:r>
      <w:r w:rsidR="00E451F2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 – в 1,1 раза (64 228 000 рублей по сравнению с 57 900 000 рублями</w:t>
      </w:r>
      <w:proofErr w:type="gramEnd"/>
      <w:r w:rsidR="00E451F2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годом ранее)</w:t>
      </w:r>
      <w:r w:rsidR="00BF5977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а в сфере </w:t>
      </w:r>
      <w:r w:rsidR="00E451F2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производства – в 1,02 раза (78 000 000рублей по сравнению с 75 870 000 рублями годом ранее)</w:t>
      </w:r>
      <w:r w:rsidR="00A9310F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4D1C6A" w:rsidRPr="007F554D" w:rsidRDefault="004D1C6A" w:rsidP="004D1C6A">
      <w:pPr>
        <w:autoSpaceDE w:val="0"/>
        <w:autoSpaceDN w:val="0"/>
        <w:adjustRightInd w:val="0"/>
        <w:spacing w:after="0" w:line="240" w:lineRule="auto"/>
        <w:ind w:left="-850" w:firstLine="566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</w:p>
    <w:p w:rsidR="003001B1" w:rsidRPr="00E451F2" w:rsidRDefault="003001B1" w:rsidP="005C17CF">
      <w:pPr>
        <w:autoSpaceDE w:val="0"/>
        <w:autoSpaceDN w:val="0"/>
        <w:adjustRightInd w:val="0"/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50C86" w:rsidRPr="00E45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45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Размеры </w:t>
      </w:r>
      <w:proofErr w:type="gramStart"/>
      <w:r w:rsidRPr="00E45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выданных</w:t>
      </w:r>
      <w:proofErr w:type="gramEnd"/>
      <w:r w:rsidRPr="00E45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72782" w:rsidRPr="00E45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</w:t>
      </w:r>
      <w:r w:rsidRPr="00E45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займов</w:t>
      </w:r>
      <w:proofErr w:type="spellEnd"/>
      <w:r w:rsidRPr="00E45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001B1" w:rsidRPr="00E451F2" w:rsidRDefault="003001B1" w:rsidP="00300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2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0"/>
        <w:gridCol w:w="1981"/>
        <w:gridCol w:w="1976"/>
      </w:tblGrid>
      <w:tr w:rsidR="00E451F2" w:rsidRPr="00E451F2" w:rsidTr="00E451F2">
        <w:trPr>
          <w:trHeight w:val="696"/>
        </w:trPr>
        <w:tc>
          <w:tcPr>
            <w:tcW w:w="6470" w:type="dxa"/>
          </w:tcPr>
          <w:p w:rsidR="00E451F2" w:rsidRPr="00E451F2" w:rsidRDefault="00E451F2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451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Размер </w:t>
            </w:r>
            <w:proofErr w:type="spellStart"/>
            <w:r w:rsidRPr="00E451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микрозайма</w:t>
            </w:r>
            <w:proofErr w:type="spellEnd"/>
          </w:p>
        </w:tc>
        <w:tc>
          <w:tcPr>
            <w:tcW w:w="1981" w:type="dxa"/>
          </w:tcPr>
          <w:p w:rsidR="00E451F2" w:rsidRPr="00E451F2" w:rsidRDefault="00E451F2" w:rsidP="004B04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E451F2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Количество</w:t>
            </w:r>
          </w:p>
          <w:p w:rsidR="00E451F2" w:rsidRPr="00E451F2" w:rsidRDefault="00E451F2" w:rsidP="008B1F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E451F2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за 2022 год</w:t>
            </w:r>
          </w:p>
        </w:tc>
        <w:tc>
          <w:tcPr>
            <w:tcW w:w="1976" w:type="dxa"/>
          </w:tcPr>
          <w:p w:rsidR="00E451F2" w:rsidRPr="00E451F2" w:rsidRDefault="00E451F2" w:rsidP="00E451F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E451F2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Количество</w:t>
            </w:r>
          </w:p>
          <w:p w:rsidR="00E451F2" w:rsidRPr="00E451F2" w:rsidRDefault="00E451F2" w:rsidP="00E451F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E451F2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за 2023 год</w:t>
            </w:r>
          </w:p>
        </w:tc>
      </w:tr>
      <w:tr w:rsidR="00E451F2" w:rsidRPr="00E451F2" w:rsidTr="00E451F2">
        <w:trPr>
          <w:trHeight w:val="415"/>
        </w:trPr>
        <w:tc>
          <w:tcPr>
            <w:tcW w:w="6470" w:type="dxa"/>
          </w:tcPr>
          <w:p w:rsidR="00E451F2" w:rsidRPr="00E451F2" w:rsidRDefault="00E451F2" w:rsidP="004B0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500 тыс. рублей</w:t>
            </w:r>
          </w:p>
        </w:tc>
        <w:tc>
          <w:tcPr>
            <w:tcW w:w="1981" w:type="dxa"/>
          </w:tcPr>
          <w:p w:rsidR="00E451F2" w:rsidRPr="00E451F2" w:rsidRDefault="00E451F2" w:rsidP="00E451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51F2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1976" w:type="dxa"/>
          </w:tcPr>
          <w:p w:rsidR="00E451F2" w:rsidRPr="00E451F2" w:rsidRDefault="00E451F2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51F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E451F2" w:rsidRPr="00E451F2" w:rsidTr="00E451F2">
        <w:trPr>
          <w:trHeight w:val="421"/>
        </w:trPr>
        <w:tc>
          <w:tcPr>
            <w:tcW w:w="6470" w:type="dxa"/>
          </w:tcPr>
          <w:p w:rsidR="00E451F2" w:rsidRPr="00E451F2" w:rsidRDefault="00E451F2" w:rsidP="004B0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 млн. рублей</w:t>
            </w:r>
          </w:p>
        </w:tc>
        <w:tc>
          <w:tcPr>
            <w:tcW w:w="1981" w:type="dxa"/>
          </w:tcPr>
          <w:p w:rsidR="00E451F2" w:rsidRPr="00E451F2" w:rsidRDefault="00E451F2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51F2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1976" w:type="dxa"/>
          </w:tcPr>
          <w:p w:rsidR="00E451F2" w:rsidRPr="00E451F2" w:rsidRDefault="00E451F2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51F2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</w:tr>
      <w:tr w:rsidR="00E451F2" w:rsidRPr="00E451F2" w:rsidTr="00E451F2">
        <w:trPr>
          <w:trHeight w:val="404"/>
        </w:trPr>
        <w:tc>
          <w:tcPr>
            <w:tcW w:w="6470" w:type="dxa"/>
          </w:tcPr>
          <w:p w:rsidR="00E451F2" w:rsidRPr="00E451F2" w:rsidRDefault="00E451F2" w:rsidP="004B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млн. рублей до 3 млн. рублей</w:t>
            </w:r>
          </w:p>
        </w:tc>
        <w:tc>
          <w:tcPr>
            <w:tcW w:w="1981" w:type="dxa"/>
          </w:tcPr>
          <w:p w:rsidR="00E451F2" w:rsidRPr="00E451F2" w:rsidRDefault="00E451F2" w:rsidP="004B0468">
            <w:pPr>
              <w:tabs>
                <w:tab w:val="center" w:pos="2502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51F2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1976" w:type="dxa"/>
          </w:tcPr>
          <w:p w:rsidR="00E451F2" w:rsidRPr="00E451F2" w:rsidRDefault="00E451F2" w:rsidP="004B0468">
            <w:pPr>
              <w:tabs>
                <w:tab w:val="center" w:pos="2502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51F2">
              <w:rPr>
                <w:rFonts w:ascii="Times New Roman" w:hAnsi="Times New Roman" w:cs="Times New Roman"/>
                <w:lang w:eastAsia="ru-RU"/>
              </w:rPr>
              <w:t>128</w:t>
            </w:r>
          </w:p>
        </w:tc>
      </w:tr>
      <w:tr w:rsidR="00E451F2" w:rsidRPr="00E451F2" w:rsidTr="00E451F2">
        <w:trPr>
          <w:trHeight w:val="404"/>
        </w:trPr>
        <w:tc>
          <w:tcPr>
            <w:tcW w:w="6470" w:type="dxa"/>
          </w:tcPr>
          <w:p w:rsidR="00E451F2" w:rsidRPr="00E451F2" w:rsidRDefault="00E451F2" w:rsidP="002B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млн. рублей до 5 млн. рублей</w:t>
            </w:r>
          </w:p>
        </w:tc>
        <w:tc>
          <w:tcPr>
            <w:tcW w:w="1981" w:type="dxa"/>
          </w:tcPr>
          <w:p w:rsidR="00E451F2" w:rsidRPr="00E451F2" w:rsidRDefault="00E451F2" w:rsidP="004B0468">
            <w:pPr>
              <w:tabs>
                <w:tab w:val="center" w:pos="2502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51F2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1976" w:type="dxa"/>
          </w:tcPr>
          <w:p w:rsidR="00E451F2" w:rsidRPr="00E451F2" w:rsidRDefault="00E451F2" w:rsidP="004B0468">
            <w:pPr>
              <w:tabs>
                <w:tab w:val="center" w:pos="2502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51F2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</w:tr>
    </w:tbl>
    <w:p w:rsidR="004D2C05" w:rsidRPr="00E451F2" w:rsidRDefault="004D2C05" w:rsidP="002F449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32406" w:rsidRPr="00E451F2" w:rsidRDefault="00B32406" w:rsidP="002F449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Наблюдается востребованность в </w:t>
      </w:r>
      <w:proofErr w:type="spellStart"/>
      <w:r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микрозаймах</w:t>
      </w:r>
      <w:proofErr w:type="spellEnd"/>
      <w:r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D2C05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</w:t>
      </w:r>
      <w:r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 млн. руб.</w:t>
      </w:r>
      <w:r w:rsidR="004D2C05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 3 млн. рублей</w:t>
      </w:r>
      <w:r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что составляет </w:t>
      </w:r>
      <w:r w:rsidR="00E451F2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54,70</w:t>
      </w:r>
      <w:r w:rsidR="004D2C05"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E451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% от общего числа активных займов.  </w:t>
      </w:r>
    </w:p>
    <w:p w:rsidR="007E4E1D" w:rsidRPr="00E451F2" w:rsidRDefault="007E4E1D" w:rsidP="002F449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30031" w:rsidRPr="00E451F2" w:rsidRDefault="00A30031" w:rsidP="002F449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451F2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31076C" w:rsidRPr="00E451F2">
        <w:rPr>
          <w:rFonts w:ascii="Times New Roman CYR" w:hAnsi="Times New Roman CYR" w:cs="Times New Roman CYR"/>
          <w:sz w:val="24"/>
          <w:szCs w:val="24"/>
        </w:rPr>
        <w:t xml:space="preserve">представленной ниже </w:t>
      </w:r>
      <w:r w:rsidRPr="00E451F2">
        <w:rPr>
          <w:rFonts w:ascii="Times New Roman CYR" w:hAnsi="Times New Roman CYR" w:cs="Times New Roman CYR"/>
          <w:sz w:val="24"/>
          <w:szCs w:val="24"/>
        </w:rPr>
        <w:t xml:space="preserve">таблице </w:t>
      </w:r>
      <w:r w:rsidR="0031076C" w:rsidRPr="00E451F2">
        <w:rPr>
          <w:rFonts w:ascii="Times New Roman CYR" w:hAnsi="Times New Roman CYR" w:cs="Times New Roman CYR"/>
          <w:sz w:val="24"/>
          <w:szCs w:val="24"/>
        </w:rPr>
        <w:t>указан</w:t>
      </w:r>
      <w:r w:rsidR="00B722C1" w:rsidRPr="00E451F2">
        <w:rPr>
          <w:rFonts w:ascii="Times New Roman CYR" w:hAnsi="Times New Roman CYR" w:cs="Times New Roman CYR"/>
          <w:sz w:val="24"/>
          <w:szCs w:val="24"/>
        </w:rPr>
        <w:t>а динамика</w:t>
      </w:r>
      <w:r w:rsidR="0031076C" w:rsidRPr="00E451F2">
        <w:rPr>
          <w:rFonts w:ascii="Times New Roman CYR" w:hAnsi="Times New Roman CYR" w:cs="Times New Roman CYR"/>
          <w:sz w:val="24"/>
          <w:szCs w:val="24"/>
        </w:rPr>
        <w:t xml:space="preserve"> размер</w:t>
      </w:r>
      <w:r w:rsidR="00B722C1" w:rsidRPr="00E451F2">
        <w:rPr>
          <w:rFonts w:ascii="Times New Roman CYR" w:hAnsi="Times New Roman CYR" w:cs="Times New Roman CYR"/>
          <w:sz w:val="24"/>
          <w:szCs w:val="24"/>
        </w:rPr>
        <w:t>а</w:t>
      </w:r>
      <w:r w:rsidRPr="00E451F2">
        <w:rPr>
          <w:rFonts w:ascii="Times New Roman CYR" w:hAnsi="Times New Roman CYR" w:cs="Times New Roman CYR"/>
          <w:sz w:val="24"/>
          <w:szCs w:val="24"/>
        </w:rPr>
        <w:t xml:space="preserve"> среднего выданного </w:t>
      </w:r>
      <w:proofErr w:type="spellStart"/>
      <w:r w:rsidR="00A72782" w:rsidRPr="00E451F2">
        <w:rPr>
          <w:rFonts w:ascii="Times New Roman CYR" w:hAnsi="Times New Roman CYR" w:cs="Times New Roman CYR"/>
          <w:sz w:val="24"/>
          <w:szCs w:val="24"/>
        </w:rPr>
        <w:t>микро</w:t>
      </w:r>
      <w:r w:rsidRPr="00E451F2">
        <w:rPr>
          <w:rFonts w:ascii="Times New Roman CYR" w:hAnsi="Times New Roman CYR" w:cs="Times New Roman CYR"/>
          <w:sz w:val="24"/>
          <w:szCs w:val="24"/>
        </w:rPr>
        <w:t>займа</w:t>
      </w:r>
      <w:proofErr w:type="spellEnd"/>
      <w:r w:rsidRPr="00E451F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1076C" w:rsidRPr="00E451F2">
        <w:rPr>
          <w:rFonts w:ascii="Times New Roman CYR" w:hAnsi="Times New Roman CYR" w:cs="Times New Roman CYR"/>
          <w:sz w:val="24"/>
          <w:szCs w:val="24"/>
        </w:rPr>
        <w:t xml:space="preserve">за </w:t>
      </w:r>
      <w:proofErr w:type="gramStart"/>
      <w:r w:rsidR="0031076C" w:rsidRPr="00E451F2">
        <w:rPr>
          <w:rFonts w:ascii="Times New Roman CYR" w:hAnsi="Times New Roman CYR" w:cs="Times New Roman CYR"/>
          <w:sz w:val="24"/>
          <w:szCs w:val="24"/>
        </w:rPr>
        <w:t>последние</w:t>
      </w:r>
      <w:proofErr w:type="gramEnd"/>
      <w:r w:rsidR="0031076C" w:rsidRPr="00E451F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F7411" w:rsidRPr="00E451F2">
        <w:rPr>
          <w:rFonts w:ascii="Times New Roman CYR" w:hAnsi="Times New Roman CYR" w:cs="Times New Roman CYR"/>
          <w:sz w:val="24"/>
          <w:szCs w:val="24"/>
        </w:rPr>
        <w:t>10</w:t>
      </w:r>
      <w:r w:rsidR="0031076C" w:rsidRPr="00E451F2">
        <w:rPr>
          <w:rFonts w:ascii="Times New Roman CYR" w:hAnsi="Times New Roman CYR" w:cs="Times New Roman CYR"/>
          <w:sz w:val="24"/>
          <w:szCs w:val="24"/>
        </w:rPr>
        <w:t> лет</w:t>
      </w:r>
    </w:p>
    <w:p w:rsidR="00A30031" w:rsidRPr="007F554D" w:rsidRDefault="00A30031" w:rsidP="002F449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985"/>
        <w:gridCol w:w="2043"/>
        <w:gridCol w:w="2835"/>
        <w:gridCol w:w="3119"/>
      </w:tblGrid>
      <w:tr w:rsidR="007F554D" w:rsidRPr="00E451F2" w:rsidTr="00C87147">
        <w:trPr>
          <w:trHeight w:val="859"/>
        </w:trPr>
        <w:tc>
          <w:tcPr>
            <w:tcW w:w="1985" w:type="dxa"/>
          </w:tcPr>
          <w:p w:rsidR="00A30031" w:rsidRPr="00E451F2" w:rsidRDefault="00332937" w:rsidP="003329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451F2">
              <w:rPr>
                <w:rFonts w:ascii="Times New Roman CYR" w:hAnsi="Times New Roman CYR" w:cs="Times New Roman CYR"/>
                <w:b/>
              </w:rPr>
              <w:lastRenderedPageBreak/>
              <w:t>Г</w:t>
            </w:r>
            <w:r w:rsidR="00A30031" w:rsidRPr="00E451F2">
              <w:rPr>
                <w:rFonts w:ascii="Times New Roman CYR" w:hAnsi="Times New Roman CYR" w:cs="Times New Roman CYR"/>
                <w:b/>
              </w:rPr>
              <w:t>од</w:t>
            </w:r>
          </w:p>
        </w:tc>
        <w:tc>
          <w:tcPr>
            <w:tcW w:w="2043" w:type="dxa"/>
          </w:tcPr>
          <w:p w:rsidR="00A30031" w:rsidRPr="00E451F2" w:rsidRDefault="00A30031" w:rsidP="003329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451F2">
              <w:rPr>
                <w:rFonts w:ascii="Times New Roman CYR" w:hAnsi="Times New Roman CYR" w:cs="Times New Roman CYR"/>
                <w:b/>
              </w:rPr>
              <w:t>Количество договоров</w:t>
            </w:r>
          </w:p>
          <w:p w:rsidR="00A30031" w:rsidRPr="00E451F2" w:rsidRDefault="00A30031" w:rsidP="003329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835" w:type="dxa"/>
          </w:tcPr>
          <w:p w:rsidR="00A30031" w:rsidRPr="00E451F2" w:rsidRDefault="00A30031" w:rsidP="003329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451F2">
              <w:rPr>
                <w:rFonts w:ascii="Times New Roman CYR" w:hAnsi="Times New Roman CYR" w:cs="Times New Roman CYR"/>
                <w:b/>
              </w:rPr>
              <w:t xml:space="preserve">Сумма, </w:t>
            </w:r>
            <w:proofErr w:type="gramStart"/>
            <w:r w:rsidRPr="00E451F2">
              <w:rPr>
                <w:rFonts w:ascii="Times New Roman CYR" w:hAnsi="Times New Roman CYR" w:cs="Times New Roman CYR"/>
                <w:b/>
              </w:rPr>
              <w:t>выданного</w:t>
            </w:r>
            <w:proofErr w:type="gramEnd"/>
            <w:r w:rsidRPr="00E451F2"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 w:rsidR="00B513B5" w:rsidRPr="00E451F2">
              <w:rPr>
                <w:rFonts w:ascii="Times New Roman CYR" w:hAnsi="Times New Roman CYR" w:cs="Times New Roman CYR"/>
                <w:b/>
              </w:rPr>
              <w:t>микро</w:t>
            </w:r>
            <w:r w:rsidRPr="00E451F2">
              <w:rPr>
                <w:rFonts w:ascii="Times New Roman CYR" w:hAnsi="Times New Roman CYR" w:cs="Times New Roman CYR"/>
                <w:b/>
              </w:rPr>
              <w:t>займа</w:t>
            </w:r>
            <w:proofErr w:type="spellEnd"/>
          </w:p>
          <w:p w:rsidR="00A30031" w:rsidRPr="00E451F2" w:rsidRDefault="00A30031" w:rsidP="003329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451F2">
              <w:rPr>
                <w:rFonts w:ascii="Times New Roman CYR" w:hAnsi="Times New Roman CYR" w:cs="Times New Roman CYR"/>
                <w:b/>
              </w:rPr>
              <w:t>(</w:t>
            </w:r>
            <w:r w:rsidR="00332937" w:rsidRPr="00E451F2">
              <w:rPr>
                <w:rFonts w:ascii="Times New Roman CYR" w:hAnsi="Times New Roman CYR" w:cs="Times New Roman CYR"/>
                <w:b/>
              </w:rPr>
              <w:t>руб.</w:t>
            </w:r>
            <w:r w:rsidRPr="00E451F2">
              <w:rPr>
                <w:rFonts w:ascii="Times New Roman CYR" w:hAnsi="Times New Roman CYR" w:cs="Times New Roman CYR"/>
                <w:b/>
              </w:rPr>
              <w:t>)</w:t>
            </w:r>
          </w:p>
        </w:tc>
        <w:tc>
          <w:tcPr>
            <w:tcW w:w="3119" w:type="dxa"/>
          </w:tcPr>
          <w:p w:rsidR="00A30031" w:rsidRPr="00E451F2" w:rsidRDefault="00A30031" w:rsidP="003329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451F2">
              <w:rPr>
                <w:rFonts w:ascii="Times New Roman CYR" w:hAnsi="Times New Roman CYR" w:cs="Times New Roman CYR"/>
                <w:b/>
              </w:rPr>
              <w:t xml:space="preserve">Средний размер </w:t>
            </w:r>
            <w:proofErr w:type="gramStart"/>
            <w:r w:rsidRPr="00E451F2">
              <w:rPr>
                <w:rFonts w:ascii="Times New Roman CYR" w:hAnsi="Times New Roman CYR" w:cs="Times New Roman CYR"/>
                <w:b/>
              </w:rPr>
              <w:t>выданного</w:t>
            </w:r>
            <w:proofErr w:type="gramEnd"/>
            <w:r w:rsidRPr="00E451F2"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 w:rsidRPr="00E451F2">
              <w:rPr>
                <w:rFonts w:ascii="Times New Roman CYR" w:hAnsi="Times New Roman CYR" w:cs="Times New Roman CYR"/>
                <w:b/>
              </w:rPr>
              <w:t>микрозайма</w:t>
            </w:r>
            <w:proofErr w:type="spellEnd"/>
          </w:p>
          <w:p w:rsidR="00055901" w:rsidRPr="00E451F2" w:rsidRDefault="00A30031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451F2">
              <w:rPr>
                <w:rFonts w:ascii="Times New Roman CYR" w:hAnsi="Times New Roman CYR" w:cs="Times New Roman CYR"/>
                <w:b/>
              </w:rPr>
              <w:t>(р</w:t>
            </w:r>
            <w:r w:rsidR="00332937" w:rsidRPr="00E451F2">
              <w:rPr>
                <w:rFonts w:ascii="Times New Roman CYR" w:hAnsi="Times New Roman CYR" w:cs="Times New Roman CYR"/>
                <w:b/>
              </w:rPr>
              <w:t>уб.</w:t>
            </w:r>
            <w:r w:rsidRPr="00E451F2">
              <w:rPr>
                <w:rFonts w:ascii="Times New Roman CYR" w:hAnsi="Times New Roman CYR" w:cs="Times New Roman CYR"/>
                <w:b/>
              </w:rPr>
              <w:t>)</w:t>
            </w:r>
          </w:p>
        </w:tc>
      </w:tr>
      <w:tr w:rsidR="007F554D" w:rsidRPr="00E451F2" w:rsidTr="00C87147">
        <w:trPr>
          <w:trHeight w:val="416"/>
        </w:trPr>
        <w:tc>
          <w:tcPr>
            <w:tcW w:w="1985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2012</w:t>
            </w:r>
          </w:p>
        </w:tc>
        <w:tc>
          <w:tcPr>
            <w:tcW w:w="2043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112</w:t>
            </w:r>
          </w:p>
        </w:tc>
        <w:tc>
          <w:tcPr>
            <w:tcW w:w="2835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59 780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000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  <w:tc>
          <w:tcPr>
            <w:tcW w:w="3119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533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800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</w:tr>
      <w:tr w:rsidR="007F554D" w:rsidRPr="00E451F2" w:rsidTr="00C87147">
        <w:trPr>
          <w:trHeight w:val="416"/>
        </w:trPr>
        <w:tc>
          <w:tcPr>
            <w:tcW w:w="1985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2013</w:t>
            </w:r>
          </w:p>
        </w:tc>
        <w:tc>
          <w:tcPr>
            <w:tcW w:w="2043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62 857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000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  <w:tc>
          <w:tcPr>
            <w:tcW w:w="3119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628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600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</w:tr>
      <w:tr w:rsidR="007F554D" w:rsidRPr="00E451F2" w:rsidTr="00C87147">
        <w:trPr>
          <w:trHeight w:val="416"/>
        </w:trPr>
        <w:tc>
          <w:tcPr>
            <w:tcW w:w="1985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2014</w:t>
            </w:r>
          </w:p>
        </w:tc>
        <w:tc>
          <w:tcPr>
            <w:tcW w:w="2043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133</w:t>
            </w:r>
          </w:p>
        </w:tc>
        <w:tc>
          <w:tcPr>
            <w:tcW w:w="2835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71 878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000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  <w:tc>
          <w:tcPr>
            <w:tcW w:w="3119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540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400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</w:tr>
      <w:tr w:rsidR="007F554D" w:rsidRPr="00E451F2" w:rsidTr="00C87147">
        <w:trPr>
          <w:trHeight w:val="416"/>
        </w:trPr>
        <w:tc>
          <w:tcPr>
            <w:tcW w:w="1985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2043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131</w:t>
            </w:r>
          </w:p>
        </w:tc>
        <w:tc>
          <w:tcPr>
            <w:tcW w:w="2835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78 235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000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  <w:tc>
          <w:tcPr>
            <w:tcW w:w="3119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597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500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</w:tr>
      <w:tr w:rsidR="007F554D" w:rsidRPr="00E451F2" w:rsidTr="00C87147">
        <w:trPr>
          <w:trHeight w:val="429"/>
        </w:trPr>
        <w:tc>
          <w:tcPr>
            <w:tcW w:w="1985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2043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129</w:t>
            </w:r>
          </w:p>
        </w:tc>
        <w:tc>
          <w:tcPr>
            <w:tcW w:w="2835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83 710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000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  <w:tc>
          <w:tcPr>
            <w:tcW w:w="3119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648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900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</w:tr>
      <w:tr w:rsidR="007F554D" w:rsidRPr="00E451F2" w:rsidTr="00C87147">
        <w:trPr>
          <w:trHeight w:val="416"/>
        </w:trPr>
        <w:tc>
          <w:tcPr>
            <w:tcW w:w="1985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  <w:tc>
          <w:tcPr>
            <w:tcW w:w="2043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128</w:t>
            </w:r>
          </w:p>
        </w:tc>
        <w:tc>
          <w:tcPr>
            <w:tcW w:w="2835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88 478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000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  <w:tc>
          <w:tcPr>
            <w:tcW w:w="3119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691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</w:tr>
      <w:tr w:rsidR="007F554D" w:rsidRPr="00E451F2" w:rsidTr="00C87147">
        <w:trPr>
          <w:trHeight w:val="416"/>
        </w:trPr>
        <w:tc>
          <w:tcPr>
            <w:tcW w:w="1985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</w:p>
        </w:tc>
        <w:tc>
          <w:tcPr>
            <w:tcW w:w="2043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92</w:t>
            </w:r>
          </w:p>
        </w:tc>
        <w:tc>
          <w:tcPr>
            <w:tcW w:w="2835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77 399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000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  <w:tc>
          <w:tcPr>
            <w:tcW w:w="3119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841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000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</w:tr>
      <w:tr w:rsidR="007F554D" w:rsidRPr="00E451F2" w:rsidTr="00C87147">
        <w:trPr>
          <w:trHeight w:val="416"/>
        </w:trPr>
        <w:tc>
          <w:tcPr>
            <w:tcW w:w="1985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2019</w:t>
            </w:r>
          </w:p>
        </w:tc>
        <w:tc>
          <w:tcPr>
            <w:tcW w:w="2043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107</w:t>
            </w:r>
          </w:p>
        </w:tc>
        <w:tc>
          <w:tcPr>
            <w:tcW w:w="2835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111 827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500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  <w:tc>
          <w:tcPr>
            <w:tcW w:w="3119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1 045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</w:tr>
      <w:tr w:rsidR="00E451F2" w:rsidRPr="00E451F2" w:rsidTr="00E451F2">
        <w:trPr>
          <w:trHeight w:val="530"/>
        </w:trPr>
        <w:tc>
          <w:tcPr>
            <w:tcW w:w="1985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2020</w:t>
            </w:r>
          </w:p>
        </w:tc>
        <w:tc>
          <w:tcPr>
            <w:tcW w:w="2043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243</w:t>
            </w:r>
          </w:p>
        </w:tc>
        <w:tc>
          <w:tcPr>
            <w:tcW w:w="2835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271 624 424,25</w:t>
            </w:r>
          </w:p>
        </w:tc>
        <w:tc>
          <w:tcPr>
            <w:tcW w:w="3119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1 117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796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</w:tr>
      <w:tr w:rsidR="007F554D" w:rsidRPr="00E451F2" w:rsidTr="00C87147">
        <w:trPr>
          <w:trHeight w:val="416"/>
        </w:trPr>
        <w:tc>
          <w:tcPr>
            <w:tcW w:w="1985" w:type="dxa"/>
            <w:vAlign w:val="center"/>
          </w:tcPr>
          <w:p w:rsidR="00370656" w:rsidRPr="00E451F2" w:rsidRDefault="00370656" w:rsidP="004B04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2021</w:t>
            </w:r>
          </w:p>
        </w:tc>
        <w:tc>
          <w:tcPr>
            <w:tcW w:w="2043" w:type="dxa"/>
            <w:vAlign w:val="center"/>
          </w:tcPr>
          <w:p w:rsidR="00370656" w:rsidRPr="00E451F2" w:rsidRDefault="0054706F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239</w:t>
            </w:r>
          </w:p>
        </w:tc>
        <w:tc>
          <w:tcPr>
            <w:tcW w:w="2835" w:type="dxa"/>
            <w:vAlign w:val="center"/>
          </w:tcPr>
          <w:p w:rsidR="00370656" w:rsidRPr="00E451F2" w:rsidRDefault="0054706F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264 983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000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  <w:tc>
          <w:tcPr>
            <w:tcW w:w="3119" w:type="dxa"/>
            <w:vAlign w:val="center"/>
          </w:tcPr>
          <w:p w:rsidR="00370656" w:rsidRPr="00E451F2" w:rsidRDefault="0054706F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1 108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715</w:t>
            </w:r>
            <w:r w:rsidR="004D2C05" w:rsidRPr="00E451F2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</w:tr>
      <w:tr w:rsidR="007F554D" w:rsidRPr="00E451F2" w:rsidTr="00C87147">
        <w:trPr>
          <w:trHeight w:val="416"/>
        </w:trPr>
        <w:tc>
          <w:tcPr>
            <w:tcW w:w="1985" w:type="dxa"/>
            <w:vAlign w:val="center"/>
          </w:tcPr>
          <w:p w:rsidR="008B1F3E" w:rsidRPr="00E451F2" w:rsidRDefault="008B1F3E" w:rsidP="004B04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2022</w:t>
            </w:r>
          </w:p>
        </w:tc>
        <w:tc>
          <w:tcPr>
            <w:tcW w:w="2043" w:type="dxa"/>
            <w:vAlign w:val="center"/>
          </w:tcPr>
          <w:p w:rsidR="008B1F3E" w:rsidRPr="00E451F2" w:rsidRDefault="004D2C05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257</w:t>
            </w:r>
          </w:p>
        </w:tc>
        <w:tc>
          <w:tcPr>
            <w:tcW w:w="2835" w:type="dxa"/>
            <w:vAlign w:val="center"/>
          </w:tcPr>
          <w:p w:rsidR="008B1F3E" w:rsidRPr="00E451F2" w:rsidRDefault="004D2C05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430 582 500,00</w:t>
            </w:r>
          </w:p>
        </w:tc>
        <w:tc>
          <w:tcPr>
            <w:tcW w:w="3119" w:type="dxa"/>
            <w:vAlign w:val="center"/>
          </w:tcPr>
          <w:p w:rsidR="008B1F3E" w:rsidRPr="00E451F2" w:rsidRDefault="004D2C05" w:rsidP="004D2C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1 675 418,00</w:t>
            </w:r>
          </w:p>
        </w:tc>
      </w:tr>
      <w:tr w:rsidR="00E451F2" w:rsidRPr="00E451F2" w:rsidTr="00C87147">
        <w:trPr>
          <w:trHeight w:val="416"/>
        </w:trPr>
        <w:tc>
          <w:tcPr>
            <w:tcW w:w="1985" w:type="dxa"/>
            <w:vAlign w:val="center"/>
          </w:tcPr>
          <w:p w:rsidR="00E451F2" w:rsidRPr="00E451F2" w:rsidRDefault="00E451F2" w:rsidP="004B04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2023</w:t>
            </w:r>
          </w:p>
        </w:tc>
        <w:tc>
          <w:tcPr>
            <w:tcW w:w="2043" w:type="dxa"/>
            <w:vAlign w:val="center"/>
          </w:tcPr>
          <w:p w:rsidR="00E451F2" w:rsidRPr="00E451F2" w:rsidRDefault="00E451F2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234</w:t>
            </w:r>
          </w:p>
        </w:tc>
        <w:tc>
          <w:tcPr>
            <w:tcW w:w="2835" w:type="dxa"/>
            <w:vAlign w:val="center"/>
          </w:tcPr>
          <w:p w:rsidR="00E451F2" w:rsidRPr="00E451F2" w:rsidRDefault="00E451F2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431 777 250</w:t>
            </w:r>
          </w:p>
        </w:tc>
        <w:tc>
          <w:tcPr>
            <w:tcW w:w="3119" w:type="dxa"/>
            <w:vAlign w:val="center"/>
          </w:tcPr>
          <w:p w:rsidR="00E451F2" w:rsidRPr="00E451F2" w:rsidRDefault="00E451F2" w:rsidP="004D2C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1F2">
              <w:rPr>
                <w:rFonts w:ascii="Times New Roman CYR" w:hAnsi="Times New Roman CYR" w:cs="Times New Roman CYR"/>
                <w:sz w:val="24"/>
                <w:szCs w:val="24"/>
              </w:rPr>
              <w:t>1 845 202</w:t>
            </w:r>
          </w:p>
        </w:tc>
      </w:tr>
    </w:tbl>
    <w:p w:rsidR="004B0468" w:rsidRPr="007F554D" w:rsidRDefault="004B0468" w:rsidP="00BA28C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EB7B10" w:rsidRPr="00F16707" w:rsidRDefault="00B722C1" w:rsidP="00BA28C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0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E451F2" w:rsidRPr="00F167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средний </w:t>
      </w:r>
      <w:r w:rsidR="00A71164" w:rsidRPr="00F1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proofErr w:type="spellStart"/>
      <w:r w:rsidR="00B513B5" w:rsidRPr="00F167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F167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="00A71164" w:rsidRPr="00F1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F1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</w:t>
      </w:r>
      <w:r w:rsidR="00A71164" w:rsidRPr="00F16707">
        <w:rPr>
          <w:rFonts w:ascii="Times New Roman" w:eastAsia="Times New Roman" w:hAnsi="Times New Roman" w:cs="Times New Roman"/>
          <w:sz w:val="24"/>
          <w:szCs w:val="24"/>
          <w:lang w:eastAsia="ru-RU"/>
        </w:rPr>
        <w:t>л 1</w:t>
      </w:r>
      <w:r w:rsidR="004D2C05" w:rsidRPr="00F16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1F2" w:rsidRPr="00F16707">
        <w:rPr>
          <w:rFonts w:ascii="Times New Roman" w:eastAsia="Times New Roman" w:hAnsi="Times New Roman" w:cs="Times New Roman"/>
          <w:sz w:val="24"/>
          <w:szCs w:val="24"/>
          <w:lang w:eastAsia="ru-RU"/>
        </w:rPr>
        <w:t>845</w:t>
      </w:r>
      <w:r w:rsidR="004D2C05" w:rsidRPr="00F1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1F2" w:rsidRPr="00F1670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71164" w:rsidRPr="00F1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164" w:rsidRPr="00F16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</w:t>
      </w:r>
      <w:r w:rsidR="00E451F2" w:rsidRPr="00F16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="00A71164" w:rsidRPr="00F16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показател</w:t>
      </w:r>
      <w:r w:rsidR="002850D7" w:rsidRPr="00F16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ь</w:t>
      </w:r>
      <w:r w:rsidR="00A71164" w:rsidRPr="00F16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D2C05" w:rsidRPr="00F16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выше по сравнению с п</w:t>
      </w:r>
      <w:r w:rsidR="002850D7" w:rsidRPr="00F16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рошл</w:t>
      </w:r>
      <w:r w:rsidR="004D2C05" w:rsidRPr="00F16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ым</w:t>
      </w:r>
      <w:r w:rsidR="002850D7" w:rsidRPr="00F16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</w:t>
      </w:r>
      <w:r w:rsidR="004D2C05" w:rsidRPr="00F16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ом</w:t>
      </w:r>
      <w:r w:rsidR="002850D7" w:rsidRPr="00F16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722C1" w:rsidRPr="00F16707" w:rsidRDefault="00B722C1" w:rsidP="00BA28CC">
      <w:pPr>
        <w:spacing w:after="0" w:line="240" w:lineRule="auto"/>
        <w:ind w:left="-851"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F16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Средний размер </w:t>
      </w:r>
      <w:proofErr w:type="spellStart"/>
      <w:r w:rsidR="00B513B5" w:rsidRPr="00F16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микро</w:t>
      </w:r>
      <w:r w:rsidRPr="00F16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займа</w:t>
      </w:r>
      <w:proofErr w:type="spellEnd"/>
      <w:r w:rsidRPr="00F16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 превышает 70% от максимального размера </w:t>
      </w:r>
      <w:proofErr w:type="spellStart"/>
      <w:r w:rsidRPr="00F16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микрозайма</w:t>
      </w:r>
      <w:proofErr w:type="spellEnd"/>
      <w:r w:rsidRPr="00F16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что соответствует п. 2.1.2.12 </w:t>
      </w:r>
      <w:r w:rsidRPr="00F16707">
        <w:rPr>
          <w:rFonts w:ascii="Times New Roman CYR" w:hAnsi="Times New Roman CYR" w:cs="Times New Roman CYR"/>
          <w:sz w:val="24"/>
          <w:szCs w:val="24"/>
        </w:rPr>
        <w:t xml:space="preserve">Приказа Минэкономразвития России от </w:t>
      </w:r>
      <w:r w:rsidR="00AC4294" w:rsidRPr="00F16707">
        <w:rPr>
          <w:rFonts w:ascii="Times New Roman CYR" w:hAnsi="Times New Roman CYR" w:cs="Times New Roman CYR"/>
          <w:sz w:val="24"/>
          <w:szCs w:val="24"/>
        </w:rPr>
        <w:t>26</w:t>
      </w:r>
      <w:r w:rsidRPr="00F16707">
        <w:rPr>
          <w:rFonts w:ascii="Times New Roman CYR" w:hAnsi="Times New Roman CYR" w:cs="Times New Roman CYR"/>
          <w:sz w:val="24"/>
          <w:szCs w:val="24"/>
        </w:rPr>
        <w:t>.03.20</w:t>
      </w:r>
      <w:r w:rsidR="00AC4294" w:rsidRPr="00F16707">
        <w:rPr>
          <w:rFonts w:ascii="Times New Roman CYR" w:hAnsi="Times New Roman CYR" w:cs="Times New Roman CYR"/>
          <w:sz w:val="24"/>
          <w:szCs w:val="24"/>
        </w:rPr>
        <w:t>21</w:t>
      </w:r>
      <w:r w:rsidRPr="00F16707">
        <w:rPr>
          <w:rFonts w:ascii="Times New Roman CYR" w:hAnsi="Times New Roman CYR" w:cs="Times New Roman CYR"/>
          <w:sz w:val="24"/>
          <w:szCs w:val="24"/>
        </w:rPr>
        <w:t xml:space="preserve"> № 1</w:t>
      </w:r>
      <w:r w:rsidR="00AC4294" w:rsidRPr="00F16707">
        <w:rPr>
          <w:rFonts w:ascii="Times New Roman CYR" w:hAnsi="Times New Roman CYR" w:cs="Times New Roman CYR"/>
          <w:sz w:val="24"/>
          <w:szCs w:val="24"/>
        </w:rPr>
        <w:t>42</w:t>
      </w:r>
      <w:r w:rsidRPr="00F16707">
        <w:rPr>
          <w:rFonts w:ascii="Times New Roman CYR" w:hAnsi="Times New Roman CYR" w:cs="Times New Roman CYR"/>
          <w:sz w:val="24"/>
          <w:szCs w:val="24"/>
        </w:rPr>
        <w:t xml:space="preserve"> «Об</w:t>
      </w:r>
      <w:r w:rsidR="00AC4294" w:rsidRPr="00F16707">
        <w:rPr>
          <w:rFonts w:ascii="Times New Roman CYR" w:hAnsi="Times New Roman CYR" w:cs="Times New Roman CYR"/>
          <w:sz w:val="24"/>
          <w:szCs w:val="24"/>
        </w:rPr>
        <w:t> </w:t>
      </w:r>
      <w:r w:rsidRPr="00F16707">
        <w:rPr>
          <w:rFonts w:ascii="Times New Roman CYR" w:hAnsi="Times New Roman CYR" w:cs="Times New Roman CYR"/>
          <w:sz w:val="24"/>
          <w:szCs w:val="24"/>
        </w:rPr>
        <w:t>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</w:t>
      </w:r>
      <w:proofErr w:type="gramEnd"/>
      <w:r w:rsidRPr="00F16707">
        <w:rPr>
          <w:rFonts w:ascii="Times New Roman CYR" w:hAnsi="Times New Roman CYR" w:cs="Times New Roman CYR"/>
          <w:sz w:val="24"/>
          <w:szCs w:val="24"/>
        </w:rPr>
        <w:t xml:space="preserve">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  <w:r w:rsidR="00A71164" w:rsidRPr="00F16707">
        <w:rPr>
          <w:rFonts w:ascii="Times New Roman CYR" w:hAnsi="Times New Roman CYR" w:cs="Times New Roman CYR"/>
          <w:sz w:val="24"/>
          <w:szCs w:val="24"/>
        </w:rPr>
        <w:t>.</w:t>
      </w:r>
    </w:p>
    <w:p w:rsidR="00F30C0B" w:rsidRPr="001E248A" w:rsidRDefault="00F30C0B" w:rsidP="00BA28CC">
      <w:pPr>
        <w:spacing w:after="0" w:line="240" w:lineRule="auto"/>
        <w:ind w:left="-851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E24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 отчетный период повторно получили </w:t>
      </w:r>
      <w:proofErr w:type="spellStart"/>
      <w:r w:rsidRPr="001E24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микрозайм</w:t>
      </w:r>
      <w:proofErr w:type="spellEnd"/>
      <w:r w:rsidRPr="001E24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</w:t>
      </w:r>
      <w:r w:rsidR="001E248A" w:rsidRPr="001E24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22</w:t>
      </w:r>
      <w:r w:rsidRPr="001E24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СМСП, что составило 5</w:t>
      </w:r>
      <w:r w:rsidR="001E248A" w:rsidRPr="001E24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Pr="001E24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% от выданных займов. </w:t>
      </w:r>
      <w:proofErr w:type="gramStart"/>
      <w:r w:rsidRPr="001E24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202</w:t>
      </w:r>
      <w:r w:rsidR="001E248A" w:rsidRPr="001E24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Pr="001E24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году количество СМСП повторно, получивших </w:t>
      </w:r>
      <w:proofErr w:type="spellStart"/>
      <w:r w:rsidRPr="001E24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займ</w:t>
      </w:r>
      <w:proofErr w:type="spellEnd"/>
      <w:r w:rsidRPr="001E24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составляло </w:t>
      </w:r>
      <w:r w:rsidR="001E248A" w:rsidRPr="001E24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140</w:t>
      </w:r>
      <w:r w:rsidRPr="001E24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</w:t>
      </w:r>
      <w:r w:rsidR="001E248A" w:rsidRPr="001E24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54</w:t>
      </w:r>
      <w:r w:rsidRPr="001E24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% от выданных займов в 202</w:t>
      </w:r>
      <w:r w:rsidR="001E248A" w:rsidRPr="001E24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Pr="001E24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году.</w:t>
      </w:r>
      <w:proofErr w:type="gramEnd"/>
    </w:p>
    <w:p w:rsidR="00A71164" w:rsidRDefault="00742033" w:rsidP="00BA28C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2023 года д</w:t>
      </w:r>
      <w:r w:rsidR="001D5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у</w:t>
      </w:r>
      <w:r w:rsidR="00CB0A6A"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никальных </w:t>
      </w:r>
      <w:r w:rsidR="001D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 </w:t>
      </w:r>
      <w:r w:rsidR="00CB0A6A"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займов </w:t>
      </w:r>
      <w:r w:rsidR="001D5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составило</w:t>
      </w:r>
      <w:r w:rsidR="00CB0A6A"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91,5% (не должен быть менее 80%), выдано займов </w:t>
      </w:r>
      <w:r w:rsidR="00CB0A6A" w:rsidRPr="00742033">
        <w:rPr>
          <w:rFonts w:ascii="Times New Roman" w:eastAsia="Times New Roman" w:hAnsi="Times New Roman" w:cs="Times New Roman"/>
          <w:sz w:val="24"/>
          <w:szCs w:val="24"/>
          <w:lang w:eastAsia="ru-RU"/>
        </w:rPr>
        <w:t>214 СМСП</w:t>
      </w:r>
      <w:r w:rsidRPr="00742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0A6A" w:rsidRPr="007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033" w:rsidRPr="00CB0A6A" w:rsidRDefault="00742033" w:rsidP="00BA28C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001B1" w:rsidRPr="007D0D3F" w:rsidRDefault="00C50C86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3001B1" w:rsidRPr="0040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Получатели поддержки, исходя из места </w:t>
      </w:r>
      <w:r w:rsidR="00BA28CC" w:rsidRPr="0040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</w:t>
      </w:r>
      <w:r w:rsidR="00EB7B10" w:rsidRPr="0040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BA28CC" w:rsidRPr="0040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</w:t>
      </w:r>
      <w:r w:rsidR="0031076C" w:rsidRPr="0040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муниципальным образованиям</w:t>
      </w:r>
      <w:r w:rsidR="003001B1" w:rsidRPr="0040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001B1" w:rsidRPr="007F554D" w:rsidRDefault="003001B1" w:rsidP="00300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1134"/>
        <w:gridCol w:w="1418"/>
        <w:gridCol w:w="1134"/>
        <w:gridCol w:w="1417"/>
      </w:tblGrid>
      <w:tr w:rsidR="0040696B" w:rsidRPr="007F554D" w:rsidTr="0040696B">
        <w:trPr>
          <w:trHeight w:val="414"/>
        </w:trPr>
        <w:tc>
          <w:tcPr>
            <w:tcW w:w="5388" w:type="dxa"/>
          </w:tcPr>
          <w:p w:rsidR="0040696B" w:rsidRPr="007F554D" w:rsidRDefault="0040696B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0696B" w:rsidRPr="007D0D3F" w:rsidRDefault="0040696B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7D0D3F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Кол-во займов</w:t>
            </w:r>
          </w:p>
          <w:p w:rsidR="0040696B" w:rsidRPr="007D0D3F" w:rsidRDefault="0040696B" w:rsidP="007D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7D0D3F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за 2022 г.</w:t>
            </w:r>
          </w:p>
        </w:tc>
        <w:tc>
          <w:tcPr>
            <w:tcW w:w="1418" w:type="dxa"/>
            <w:vAlign w:val="center"/>
          </w:tcPr>
          <w:p w:rsidR="0040696B" w:rsidRPr="007D0D3F" w:rsidRDefault="0040696B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7D0D3F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Сумма, руб.</w:t>
            </w:r>
          </w:p>
          <w:p w:rsidR="0040696B" w:rsidRPr="007D0D3F" w:rsidRDefault="0040696B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</w:p>
          <w:p w:rsidR="0040696B" w:rsidRPr="007D0D3F" w:rsidRDefault="0040696B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7D0D3F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за 2022 г.</w:t>
            </w:r>
          </w:p>
          <w:p w:rsidR="0040696B" w:rsidRPr="007D0D3F" w:rsidRDefault="0040696B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0696B" w:rsidRPr="007D0D3F" w:rsidRDefault="0040696B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7D0D3F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Кол-во займов</w:t>
            </w:r>
          </w:p>
          <w:p w:rsidR="0040696B" w:rsidRPr="007D0D3F" w:rsidRDefault="0040696B" w:rsidP="007D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7D0D3F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за 2023 г.</w:t>
            </w:r>
          </w:p>
        </w:tc>
        <w:tc>
          <w:tcPr>
            <w:tcW w:w="1417" w:type="dxa"/>
            <w:vAlign w:val="center"/>
          </w:tcPr>
          <w:p w:rsidR="0040696B" w:rsidRPr="007D0D3F" w:rsidRDefault="0040696B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7D0D3F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Сумма, руб.</w:t>
            </w:r>
          </w:p>
          <w:p w:rsidR="0040696B" w:rsidRPr="007D0D3F" w:rsidRDefault="0040696B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</w:p>
          <w:p w:rsidR="0040696B" w:rsidRPr="007D0D3F" w:rsidRDefault="0040696B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7D0D3F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за 2023 г.</w:t>
            </w:r>
          </w:p>
          <w:p w:rsidR="0040696B" w:rsidRPr="007D0D3F" w:rsidRDefault="0040696B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</w:p>
        </w:tc>
      </w:tr>
      <w:tr w:rsidR="0040696B" w:rsidRPr="007F554D" w:rsidTr="0040696B">
        <w:trPr>
          <w:trHeight w:val="418"/>
        </w:trPr>
        <w:tc>
          <w:tcPr>
            <w:tcW w:w="5388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Горно-Алтайск</w:t>
            </w:r>
          </w:p>
        </w:tc>
        <w:tc>
          <w:tcPr>
            <w:tcW w:w="1134" w:type="dxa"/>
            <w:vAlign w:val="center"/>
          </w:tcPr>
          <w:p w:rsidR="0040696B" w:rsidRPr="007D0D3F" w:rsidRDefault="0040696B" w:rsidP="00F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18" w:type="dxa"/>
            <w:vAlign w:val="center"/>
          </w:tcPr>
          <w:p w:rsidR="0040696B" w:rsidRPr="007D0D3F" w:rsidRDefault="0040696B" w:rsidP="00F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156 020 000</w:t>
            </w:r>
          </w:p>
        </w:tc>
        <w:tc>
          <w:tcPr>
            <w:tcW w:w="1134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17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151 400 000</w:t>
            </w:r>
          </w:p>
        </w:tc>
      </w:tr>
      <w:tr w:rsidR="0040696B" w:rsidRPr="007F554D" w:rsidTr="0040696B">
        <w:trPr>
          <w:trHeight w:val="410"/>
        </w:trPr>
        <w:tc>
          <w:tcPr>
            <w:tcW w:w="5388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Майминский</w:t>
            </w:r>
            <w:proofErr w:type="spellEnd"/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40696B" w:rsidRPr="007D0D3F" w:rsidRDefault="0040696B" w:rsidP="00F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8" w:type="dxa"/>
            <w:vAlign w:val="center"/>
          </w:tcPr>
          <w:p w:rsidR="0040696B" w:rsidRPr="007D0D3F" w:rsidRDefault="0040696B" w:rsidP="00F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36 920 000</w:t>
            </w:r>
          </w:p>
        </w:tc>
        <w:tc>
          <w:tcPr>
            <w:tcW w:w="1134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17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72 350 000</w:t>
            </w:r>
          </w:p>
        </w:tc>
      </w:tr>
      <w:tr w:rsidR="0040696B" w:rsidRPr="007F554D" w:rsidTr="0040696B">
        <w:trPr>
          <w:trHeight w:val="417"/>
        </w:trPr>
        <w:tc>
          <w:tcPr>
            <w:tcW w:w="5388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Улаганский</w:t>
            </w:r>
            <w:proofErr w:type="spellEnd"/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40696B" w:rsidRPr="007D0D3F" w:rsidRDefault="0040696B" w:rsidP="00F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40696B" w:rsidRPr="007D0D3F" w:rsidRDefault="0040696B" w:rsidP="00F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18 560 000</w:t>
            </w:r>
          </w:p>
        </w:tc>
        <w:tc>
          <w:tcPr>
            <w:tcW w:w="1134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16 450 000</w:t>
            </w:r>
          </w:p>
        </w:tc>
      </w:tr>
      <w:tr w:rsidR="0040696B" w:rsidRPr="007F554D" w:rsidTr="0040696B">
        <w:trPr>
          <w:trHeight w:val="437"/>
        </w:trPr>
        <w:tc>
          <w:tcPr>
            <w:tcW w:w="5388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Онгудайский</w:t>
            </w:r>
            <w:proofErr w:type="spellEnd"/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40696B" w:rsidRPr="007D0D3F" w:rsidRDefault="0040696B" w:rsidP="00F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18" w:type="dxa"/>
            <w:vAlign w:val="center"/>
          </w:tcPr>
          <w:p w:rsidR="0040696B" w:rsidRPr="007D0D3F" w:rsidRDefault="0040696B" w:rsidP="00F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36 160 000</w:t>
            </w:r>
          </w:p>
        </w:tc>
        <w:tc>
          <w:tcPr>
            <w:tcW w:w="1134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7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29 460 000</w:t>
            </w:r>
          </w:p>
        </w:tc>
      </w:tr>
      <w:tr w:rsidR="0040696B" w:rsidRPr="007F554D" w:rsidTr="0040696B">
        <w:trPr>
          <w:trHeight w:val="401"/>
        </w:trPr>
        <w:tc>
          <w:tcPr>
            <w:tcW w:w="5388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Кош-</w:t>
            </w:r>
            <w:proofErr w:type="spellStart"/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Агачский</w:t>
            </w:r>
            <w:proofErr w:type="spellEnd"/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40696B" w:rsidRPr="007D0D3F" w:rsidRDefault="0040696B" w:rsidP="00F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40696B" w:rsidRPr="007D0D3F" w:rsidRDefault="0040696B" w:rsidP="00F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30 870 000</w:t>
            </w:r>
          </w:p>
        </w:tc>
        <w:tc>
          <w:tcPr>
            <w:tcW w:w="1134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11 600 000</w:t>
            </w:r>
          </w:p>
        </w:tc>
      </w:tr>
      <w:tr w:rsidR="0040696B" w:rsidRPr="007F554D" w:rsidTr="0040696B">
        <w:trPr>
          <w:trHeight w:val="420"/>
        </w:trPr>
        <w:tc>
          <w:tcPr>
            <w:tcW w:w="5388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Усть-Канский</w:t>
            </w:r>
            <w:proofErr w:type="spellEnd"/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40696B" w:rsidRPr="007D0D3F" w:rsidRDefault="0040696B" w:rsidP="00F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18" w:type="dxa"/>
            <w:vAlign w:val="center"/>
          </w:tcPr>
          <w:p w:rsidR="0040696B" w:rsidRPr="007D0D3F" w:rsidRDefault="0040696B" w:rsidP="00F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54 230 000</w:t>
            </w:r>
          </w:p>
        </w:tc>
        <w:tc>
          <w:tcPr>
            <w:tcW w:w="1134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7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38 798 000</w:t>
            </w:r>
          </w:p>
        </w:tc>
      </w:tr>
      <w:tr w:rsidR="0040696B" w:rsidRPr="007F554D" w:rsidTr="0040696B">
        <w:trPr>
          <w:trHeight w:val="413"/>
        </w:trPr>
        <w:tc>
          <w:tcPr>
            <w:tcW w:w="5388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Турочакский</w:t>
            </w:r>
            <w:proofErr w:type="spellEnd"/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40696B" w:rsidRPr="007D0D3F" w:rsidRDefault="0040696B" w:rsidP="00F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40696B" w:rsidRPr="007D0D3F" w:rsidRDefault="0040696B" w:rsidP="00F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12 500 000</w:t>
            </w:r>
          </w:p>
        </w:tc>
        <w:tc>
          <w:tcPr>
            <w:tcW w:w="1134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16 500 000</w:t>
            </w:r>
          </w:p>
        </w:tc>
      </w:tr>
      <w:tr w:rsidR="0040696B" w:rsidRPr="007F554D" w:rsidTr="0040696B">
        <w:trPr>
          <w:trHeight w:val="419"/>
        </w:trPr>
        <w:tc>
          <w:tcPr>
            <w:tcW w:w="5388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7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134" w:type="dxa"/>
            <w:vAlign w:val="center"/>
          </w:tcPr>
          <w:p w:rsidR="0040696B" w:rsidRPr="007D0D3F" w:rsidRDefault="0040696B" w:rsidP="00F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40696B" w:rsidRPr="007D0D3F" w:rsidRDefault="0040696B" w:rsidP="00F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9 380 000</w:t>
            </w:r>
          </w:p>
        </w:tc>
        <w:tc>
          <w:tcPr>
            <w:tcW w:w="1134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22 100 000</w:t>
            </w:r>
          </w:p>
        </w:tc>
      </w:tr>
      <w:tr w:rsidR="0040696B" w:rsidRPr="007F554D" w:rsidTr="0040696B">
        <w:trPr>
          <w:trHeight w:val="411"/>
        </w:trPr>
        <w:tc>
          <w:tcPr>
            <w:tcW w:w="5388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Шебалинский</w:t>
            </w:r>
            <w:proofErr w:type="spellEnd"/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40696B" w:rsidRPr="007D0D3F" w:rsidRDefault="0040696B" w:rsidP="00F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18" w:type="dxa"/>
            <w:vAlign w:val="center"/>
          </w:tcPr>
          <w:p w:rsidR="0040696B" w:rsidRPr="007D0D3F" w:rsidRDefault="0040696B" w:rsidP="00F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35 450 000</w:t>
            </w:r>
          </w:p>
        </w:tc>
        <w:tc>
          <w:tcPr>
            <w:tcW w:w="1134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7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27 250 000</w:t>
            </w:r>
          </w:p>
        </w:tc>
      </w:tr>
      <w:tr w:rsidR="0040696B" w:rsidRPr="007F554D" w:rsidTr="0040696B">
        <w:trPr>
          <w:trHeight w:val="416"/>
        </w:trPr>
        <w:tc>
          <w:tcPr>
            <w:tcW w:w="5388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Чойский</w:t>
            </w:r>
            <w:proofErr w:type="spellEnd"/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40696B" w:rsidRPr="007D0D3F" w:rsidRDefault="0040696B" w:rsidP="00F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0696B" w:rsidRPr="007D0D3F" w:rsidRDefault="0040696B" w:rsidP="00F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1 350 000</w:t>
            </w:r>
          </w:p>
        </w:tc>
        <w:tc>
          <w:tcPr>
            <w:tcW w:w="1134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10 800 000</w:t>
            </w:r>
          </w:p>
        </w:tc>
      </w:tr>
      <w:tr w:rsidR="0040696B" w:rsidRPr="007F554D" w:rsidTr="0040696B">
        <w:trPr>
          <w:trHeight w:val="421"/>
        </w:trPr>
        <w:tc>
          <w:tcPr>
            <w:tcW w:w="5388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Усть-Коксинский</w:t>
            </w:r>
            <w:proofErr w:type="spellEnd"/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40696B" w:rsidRPr="007D0D3F" w:rsidRDefault="0040696B" w:rsidP="00F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18" w:type="dxa"/>
            <w:vAlign w:val="center"/>
          </w:tcPr>
          <w:p w:rsidR="0040696B" w:rsidRPr="007D0D3F" w:rsidRDefault="0040696B" w:rsidP="00F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39 142 500</w:t>
            </w:r>
          </w:p>
        </w:tc>
        <w:tc>
          <w:tcPr>
            <w:tcW w:w="1134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7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lang w:eastAsia="ru-RU"/>
              </w:rPr>
              <w:t>35 069 250</w:t>
            </w:r>
          </w:p>
        </w:tc>
      </w:tr>
      <w:tr w:rsidR="0040696B" w:rsidRPr="007F554D" w:rsidTr="0040696B">
        <w:trPr>
          <w:trHeight w:val="413"/>
        </w:trPr>
        <w:tc>
          <w:tcPr>
            <w:tcW w:w="5388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40696B" w:rsidRPr="007D0D3F" w:rsidRDefault="0040696B" w:rsidP="00F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b/>
                <w:lang w:eastAsia="ru-RU"/>
              </w:rPr>
              <w:t>257</w:t>
            </w:r>
          </w:p>
        </w:tc>
        <w:tc>
          <w:tcPr>
            <w:tcW w:w="1418" w:type="dxa"/>
            <w:vAlign w:val="center"/>
          </w:tcPr>
          <w:p w:rsidR="0040696B" w:rsidRPr="007D0D3F" w:rsidRDefault="0040696B" w:rsidP="00F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b/>
                <w:lang w:eastAsia="ru-RU"/>
              </w:rPr>
              <w:t>430 582 500</w:t>
            </w:r>
          </w:p>
        </w:tc>
        <w:tc>
          <w:tcPr>
            <w:tcW w:w="1134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b/>
                <w:lang w:eastAsia="ru-RU"/>
              </w:rPr>
              <w:t>234</w:t>
            </w:r>
          </w:p>
        </w:tc>
        <w:tc>
          <w:tcPr>
            <w:tcW w:w="1417" w:type="dxa"/>
            <w:vAlign w:val="center"/>
          </w:tcPr>
          <w:p w:rsidR="0040696B" w:rsidRPr="007D0D3F" w:rsidRDefault="0040696B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D3F">
              <w:rPr>
                <w:rFonts w:ascii="Times New Roman" w:eastAsia="Times New Roman" w:hAnsi="Times New Roman" w:cs="Times New Roman"/>
                <w:b/>
                <w:lang w:eastAsia="ru-RU"/>
              </w:rPr>
              <w:t>431 777 250</w:t>
            </w:r>
          </w:p>
        </w:tc>
      </w:tr>
    </w:tbl>
    <w:p w:rsidR="00AC4294" w:rsidRPr="007F554D" w:rsidRDefault="00AC4294" w:rsidP="004D1C6A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696B" w:rsidRPr="00F57A08" w:rsidRDefault="0040696B" w:rsidP="0040696B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A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 год просматривается активность по привлечению заемных сре</w:t>
      </w:r>
      <w:proofErr w:type="gramStart"/>
      <w:r w:rsidRPr="00F57A0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5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едпринимателями с </w:t>
      </w:r>
      <w:proofErr w:type="spellStart"/>
      <w:r w:rsidRPr="00F57A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Майминского</w:t>
      </w:r>
      <w:proofErr w:type="spellEnd"/>
      <w:r w:rsidRPr="00F5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57A08" w:rsidRPr="00F57A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Чемальского</w:t>
      </w:r>
      <w:proofErr w:type="spellEnd"/>
      <w:r w:rsidR="00F57A08" w:rsidRPr="00F5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57A08" w:rsidRPr="00F57A08">
        <w:rPr>
          <w:rFonts w:ascii="Times New Roman" w:eastAsia="Times New Roman" w:hAnsi="Times New Roman" w:cs="Times New Roman"/>
          <w:sz w:val="24"/>
          <w:szCs w:val="24"/>
          <w:lang w:eastAsia="ru-RU"/>
        </w:rPr>
        <w:t>Чойского</w:t>
      </w:r>
      <w:proofErr w:type="spellEnd"/>
      <w:r w:rsidRPr="00F5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F57A08" w:rsidRPr="00F57A0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Турочакского</w:t>
      </w:r>
      <w:proofErr w:type="spellEnd"/>
      <w:r w:rsidRPr="00F5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районов. </w:t>
      </w:r>
    </w:p>
    <w:p w:rsidR="0040696B" w:rsidRPr="007E4C63" w:rsidRDefault="0040696B" w:rsidP="0040696B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F5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городских и районных субъектов малого и среднего предпринимательства составила </w:t>
      </w:r>
      <w:r w:rsidRPr="00F57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27% и 73%</w:t>
      </w:r>
      <w:r w:rsidRPr="00F5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</w:t>
      </w:r>
      <w:r w:rsidRPr="007E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696B" w:rsidRDefault="0040696B" w:rsidP="00694220">
      <w:pPr>
        <w:spacing w:after="200" w:line="276" w:lineRule="auto"/>
        <w:ind w:left="-993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220" w:rsidRPr="007D0D3F" w:rsidRDefault="00694220" w:rsidP="00694220">
      <w:pPr>
        <w:spacing w:after="200" w:line="276" w:lineRule="auto"/>
        <w:ind w:left="-993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</w:t>
      </w:r>
      <w:r w:rsidR="0040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активных</w:t>
      </w:r>
      <w:r w:rsidRPr="002E4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получателей гос</w:t>
      </w:r>
      <w:r w:rsidR="0040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ударственной </w:t>
      </w:r>
      <w:r w:rsidRPr="002E4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поддержки </w:t>
      </w: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3"/>
        <w:gridCol w:w="992"/>
        <w:gridCol w:w="1275"/>
        <w:gridCol w:w="992"/>
        <w:gridCol w:w="992"/>
        <w:gridCol w:w="992"/>
        <w:gridCol w:w="1135"/>
        <w:gridCol w:w="992"/>
      </w:tblGrid>
      <w:tr w:rsidR="002E47D5" w:rsidRPr="007F554D" w:rsidTr="002E47D5">
        <w:trPr>
          <w:trHeight w:val="41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D5" w:rsidRPr="002E47D5" w:rsidRDefault="002E47D5" w:rsidP="006942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D5" w:rsidRPr="002E47D5" w:rsidRDefault="002E47D5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2E47D5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Активные займы по состоянию</w:t>
            </w:r>
          </w:p>
          <w:p w:rsidR="002E47D5" w:rsidRPr="002E47D5" w:rsidRDefault="002E47D5" w:rsidP="002E4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2E47D5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на 01.01.2023 г.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D5" w:rsidRPr="002E47D5" w:rsidRDefault="002E47D5" w:rsidP="002E4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2E47D5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Активные займы по состоянию</w:t>
            </w:r>
          </w:p>
          <w:p w:rsidR="002E47D5" w:rsidRPr="002E47D5" w:rsidRDefault="002E47D5" w:rsidP="002E4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2E47D5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на 01.01.2024 г.</w:t>
            </w:r>
          </w:p>
        </w:tc>
      </w:tr>
      <w:tr w:rsidR="002E47D5" w:rsidRPr="007F554D" w:rsidTr="002E47D5">
        <w:trPr>
          <w:trHeight w:val="9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D5" w:rsidRPr="002E47D5" w:rsidRDefault="002E47D5" w:rsidP="006942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7D5" w:rsidRPr="002E47D5" w:rsidRDefault="002E47D5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2E47D5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Кол-во СМСП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7D5" w:rsidRPr="002E47D5" w:rsidRDefault="002E47D5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2E47D5">
              <w:rPr>
                <w:rFonts w:ascii="Times New Roman CYR" w:eastAsia="Times New Roman" w:hAnsi="Times New Roman CYR" w:cs="Times New Roman CYR"/>
                <w:b/>
                <w:lang w:eastAsia="ru-RU"/>
              </w:rPr>
              <w:t>% от количества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E47D5" w:rsidRPr="002E47D5" w:rsidRDefault="002E47D5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2E47D5">
              <w:rPr>
                <w:rFonts w:ascii="Times New Roman CYR" w:eastAsia="Times New Roman" w:hAnsi="Times New Roman CYR" w:cs="Times New Roman CYR"/>
                <w:b/>
                <w:lang w:eastAsia="ru-RU"/>
              </w:rPr>
              <w:t xml:space="preserve">Сумма </w:t>
            </w:r>
          </w:p>
          <w:p w:rsidR="002E47D5" w:rsidRPr="002E47D5" w:rsidRDefault="002E47D5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2E47D5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в тыс. руб.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E47D5" w:rsidRPr="002E47D5" w:rsidRDefault="002E47D5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2E47D5">
              <w:rPr>
                <w:rFonts w:ascii="Times New Roman CYR" w:eastAsia="Times New Roman" w:hAnsi="Times New Roman CYR" w:cs="Times New Roman CYR"/>
                <w:b/>
                <w:lang w:eastAsia="ru-RU"/>
              </w:rPr>
              <w:t>% от суммы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E47D5" w:rsidRPr="002E47D5" w:rsidRDefault="002E47D5" w:rsidP="002E4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2E47D5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Кол-во СМСП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E47D5" w:rsidRPr="002E47D5" w:rsidRDefault="002E47D5" w:rsidP="002E4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2E47D5">
              <w:rPr>
                <w:rFonts w:ascii="Times New Roman CYR" w:eastAsia="Times New Roman" w:hAnsi="Times New Roman CYR" w:cs="Times New Roman CYR"/>
                <w:b/>
                <w:lang w:eastAsia="ru-RU"/>
              </w:rPr>
              <w:t>% от количества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E47D5" w:rsidRPr="002E47D5" w:rsidRDefault="002E47D5" w:rsidP="002E4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2E47D5">
              <w:rPr>
                <w:rFonts w:ascii="Times New Roman CYR" w:eastAsia="Times New Roman" w:hAnsi="Times New Roman CYR" w:cs="Times New Roman CYR"/>
                <w:b/>
                <w:lang w:eastAsia="ru-RU"/>
              </w:rPr>
              <w:t xml:space="preserve">Сумма </w:t>
            </w:r>
          </w:p>
          <w:p w:rsidR="002E47D5" w:rsidRPr="002E47D5" w:rsidRDefault="002E47D5" w:rsidP="002E4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2E47D5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в тыс. руб.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E47D5" w:rsidRPr="002E47D5" w:rsidRDefault="002E47D5" w:rsidP="002E4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2E47D5">
              <w:rPr>
                <w:rFonts w:ascii="Times New Roman CYR" w:eastAsia="Times New Roman" w:hAnsi="Times New Roman CYR" w:cs="Times New Roman CYR"/>
                <w:b/>
                <w:lang w:eastAsia="ru-RU"/>
              </w:rPr>
              <w:t>% от суммы</w:t>
            </w:r>
          </w:p>
        </w:tc>
      </w:tr>
      <w:tr w:rsidR="002E47D5" w:rsidRPr="007F554D" w:rsidTr="002E47D5">
        <w:trPr>
          <w:trHeight w:val="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47D5" w:rsidRPr="002E47D5" w:rsidRDefault="002E47D5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Горно-Алтайск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146 262,5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194 624,4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E47D5" w:rsidRPr="002E47D5" w:rsidRDefault="00EC6578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36,5</w:t>
            </w:r>
          </w:p>
        </w:tc>
      </w:tr>
      <w:tr w:rsidR="002E47D5" w:rsidRPr="007F554D" w:rsidTr="002E47D5">
        <w:trPr>
          <w:trHeight w:val="410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2E47D5" w:rsidRPr="002E47D5" w:rsidRDefault="002E47D5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Майминский</w:t>
            </w:r>
            <w:proofErr w:type="spellEnd"/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993" w:type="dxa"/>
            <w:vAlign w:val="center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1275" w:type="dxa"/>
            <w:vAlign w:val="center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39 896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135" w:type="dxa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75 537,2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EC6578" w:rsidP="00EC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</w:tr>
      <w:tr w:rsidR="002E47D5" w:rsidRPr="007F554D" w:rsidTr="002E47D5">
        <w:trPr>
          <w:trHeight w:val="417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2E47D5" w:rsidRPr="002E47D5" w:rsidRDefault="002E47D5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Улаганский</w:t>
            </w:r>
            <w:proofErr w:type="spellEnd"/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993" w:type="dxa"/>
            <w:vAlign w:val="center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275" w:type="dxa"/>
            <w:vAlign w:val="center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19 118,4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2E47D5" w:rsidP="00EC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</w:t>
            </w:r>
            <w:r w:rsidR="00EC65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5" w:type="dxa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20 075,0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EC6578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2E47D5" w:rsidRPr="007F554D" w:rsidTr="002E47D5">
        <w:trPr>
          <w:trHeight w:val="437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2E47D5" w:rsidRPr="002E47D5" w:rsidRDefault="002E47D5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Онгудайский</w:t>
            </w:r>
            <w:proofErr w:type="spellEnd"/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993" w:type="dxa"/>
            <w:vAlign w:val="center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92" w:type="dxa"/>
            <w:vAlign w:val="center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1275" w:type="dxa"/>
            <w:vAlign w:val="center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30 652,5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2E47D5" w:rsidP="00EC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  <w:r w:rsidR="00EC65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5" w:type="dxa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29 812,8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EC6578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</w:tr>
      <w:tr w:rsidR="002E47D5" w:rsidRPr="007F554D" w:rsidTr="002E47D5">
        <w:trPr>
          <w:trHeight w:val="401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2E47D5" w:rsidRPr="002E47D5" w:rsidRDefault="002E47D5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Кош-</w:t>
            </w:r>
            <w:proofErr w:type="spellStart"/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Агачский</w:t>
            </w:r>
            <w:proofErr w:type="spellEnd"/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993" w:type="dxa"/>
            <w:vAlign w:val="center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2" w:type="dxa"/>
            <w:vAlign w:val="center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1275" w:type="dxa"/>
            <w:vAlign w:val="center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31 769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2E47D5" w:rsidP="00EC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  <w:r w:rsidR="00EC65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5" w:type="dxa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25 569,04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EC6578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</w:tr>
      <w:tr w:rsidR="002E47D5" w:rsidRPr="007F554D" w:rsidTr="002E47D5">
        <w:trPr>
          <w:trHeight w:val="420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2E47D5" w:rsidRPr="002E47D5" w:rsidRDefault="002E47D5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Усть-Канский</w:t>
            </w:r>
            <w:proofErr w:type="spellEnd"/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993" w:type="dxa"/>
            <w:vAlign w:val="center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92" w:type="dxa"/>
            <w:vAlign w:val="center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19,7</w:t>
            </w:r>
          </w:p>
        </w:tc>
        <w:tc>
          <w:tcPr>
            <w:tcW w:w="1275" w:type="dxa"/>
            <w:vAlign w:val="center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58 664,6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1135" w:type="dxa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53 508,6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EC6578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</w:tr>
      <w:tr w:rsidR="002E47D5" w:rsidRPr="007F554D" w:rsidTr="002E47D5">
        <w:trPr>
          <w:trHeight w:val="413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2E47D5" w:rsidRPr="002E47D5" w:rsidRDefault="002E47D5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Турочакский</w:t>
            </w:r>
            <w:proofErr w:type="spellEnd"/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993" w:type="dxa"/>
            <w:vAlign w:val="center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275" w:type="dxa"/>
            <w:vAlign w:val="center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9 559,1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1135" w:type="dxa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14 376,57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EC6578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2E47D5" w:rsidRPr="007F554D" w:rsidTr="002E47D5">
        <w:trPr>
          <w:trHeight w:val="419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2E47D5" w:rsidRPr="002E47D5" w:rsidRDefault="002E47D5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2E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993" w:type="dxa"/>
            <w:vAlign w:val="center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275" w:type="dxa"/>
            <w:vAlign w:val="center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8835,8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1135" w:type="dxa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22 655,4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EC6578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2E47D5" w:rsidRPr="007F554D" w:rsidTr="002E47D5">
        <w:trPr>
          <w:trHeight w:val="411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2E47D5" w:rsidRPr="002E47D5" w:rsidRDefault="002E47D5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Шебалинский</w:t>
            </w:r>
            <w:proofErr w:type="spellEnd"/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993" w:type="dxa"/>
            <w:vAlign w:val="center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92" w:type="dxa"/>
            <w:vAlign w:val="center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275" w:type="dxa"/>
            <w:vAlign w:val="center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36 738,69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1135" w:type="dxa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41 203,0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EC6578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</w:tr>
      <w:tr w:rsidR="002E47D5" w:rsidRPr="007F554D" w:rsidTr="002E47D5">
        <w:trPr>
          <w:trHeight w:val="416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2E47D5" w:rsidRPr="002E47D5" w:rsidRDefault="002E47D5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Чойский</w:t>
            </w:r>
            <w:proofErr w:type="spellEnd"/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993" w:type="dxa"/>
            <w:vAlign w:val="center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275" w:type="dxa"/>
            <w:vAlign w:val="center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2 595,8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135" w:type="dxa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13 644,0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EC6578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2E47D5" w:rsidRPr="007F554D" w:rsidTr="002E47D5">
        <w:trPr>
          <w:trHeight w:val="421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2E47D5" w:rsidRPr="002E47D5" w:rsidRDefault="002E47D5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Усть-Коксинский</w:t>
            </w:r>
            <w:proofErr w:type="spellEnd"/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993" w:type="dxa"/>
            <w:vAlign w:val="center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92" w:type="dxa"/>
            <w:vAlign w:val="center"/>
          </w:tcPr>
          <w:p w:rsidR="002E47D5" w:rsidRPr="002E47D5" w:rsidRDefault="002E47D5" w:rsidP="00694220">
            <w:pPr>
              <w:spacing w:after="0" w:line="240" w:lineRule="auto"/>
              <w:ind w:left="-816" w:firstLine="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1275" w:type="dxa"/>
            <w:vAlign w:val="center"/>
          </w:tcPr>
          <w:p w:rsidR="002E47D5" w:rsidRPr="002E47D5" w:rsidRDefault="002E47D5" w:rsidP="00694220">
            <w:pPr>
              <w:spacing w:after="0" w:line="240" w:lineRule="auto"/>
              <w:ind w:left="-816" w:firstLine="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36 306,2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2E47D5" w:rsidP="00694220">
            <w:pPr>
              <w:spacing w:after="0" w:line="240" w:lineRule="auto"/>
              <w:ind w:left="-816" w:firstLine="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2E47D5" w:rsidP="00694220">
            <w:pPr>
              <w:spacing w:after="0" w:line="240" w:lineRule="auto"/>
              <w:ind w:left="-816" w:firstLine="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EC6578" w:rsidP="00694220">
            <w:pPr>
              <w:spacing w:after="0" w:line="240" w:lineRule="auto"/>
              <w:ind w:left="-816" w:firstLine="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1135" w:type="dxa"/>
          </w:tcPr>
          <w:p w:rsidR="002E47D5" w:rsidRPr="002E47D5" w:rsidRDefault="002E47D5" w:rsidP="00694220">
            <w:pPr>
              <w:spacing w:after="0" w:line="240" w:lineRule="auto"/>
              <w:ind w:left="-816" w:firstLine="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lang w:eastAsia="ru-RU"/>
              </w:rPr>
              <w:t>41 833,6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7D5" w:rsidRPr="002E47D5" w:rsidRDefault="00EC6578" w:rsidP="00694220">
            <w:pPr>
              <w:spacing w:after="0" w:line="240" w:lineRule="auto"/>
              <w:ind w:left="-816" w:firstLine="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</w:tr>
      <w:tr w:rsidR="002E47D5" w:rsidRPr="007F554D" w:rsidTr="002E47D5">
        <w:trPr>
          <w:trHeight w:val="41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47D5" w:rsidRPr="002E47D5" w:rsidRDefault="002E47D5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b/>
                <w:lang w:eastAsia="ru-RU"/>
              </w:rPr>
              <w:t>396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b/>
                <w:lang w:eastAsia="ru-RU"/>
              </w:rPr>
              <w:t>420 398,5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b/>
                <w:lang w:eastAsia="ru-RU"/>
              </w:rPr>
              <w:t>402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E47D5" w:rsidRPr="002E47D5" w:rsidRDefault="00EC6578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E47D5" w:rsidRPr="002E47D5" w:rsidRDefault="002E47D5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7D5">
              <w:rPr>
                <w:rFonts w:ascii="Times New Roman" w:eastAsia="Times New Roman" w:hAnsi="Times New Roman" w:cs="Times New Roman"/>
                <w:b/>
                <w:lang w:eastAsia="ru-RU"/>
              </w:rPr>
              <w:t>532 839,6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E47D5" w:rsidRPr="002E47D5" w:rsidRDefault="00EC6578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694220" w:rsidRPr="007F554D" w:rsidRDefault="00694220" w:rsidP="004D1C6A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1076C" w:rsidRPr="007E4C63" w:rsidRDefault="00C50C86" w:rsidP="00A21E5E">
      <w:pPr>
        <w:pStyle w:val="a7"/>
        <w:spacing w:before="0" w:beforeAutospacing="0" w:after="0" w:afterAutospacing="0"/>
        <w:ind w:left="-851" w:firstLine="567"/>
        <w:jc w:val="both"/>
        <w:rPr>
          <w:b/>
          <w:bCs/>
          <w:kern w:val="24"/>
        </w:rPr>
      </w:pPr>
      <w:r w:rsidRPr="007E4C63">
        <w:rPr>
          <w:b/>
          <w:bCs/>
          <w:kern w:val="24"/>
        </w:rPr>
        <w:t>1.</w:t>
      </w:r>
      <w:r w:rsidR="0031076C" w:rsidRPr="007E4C63">
        <w:rPr>
          <w:b/>
          <w:bCs/>
          <w:kern w:val="24"/>
        </w:rPr>
        <w:t xml:space="preserve">5. Срок предпринимательской деятельности заемщиков (на момент получения </w:t>
      </w:r>
      <w:proofErr w:type="spellStart"/>
      <w:r w:rsidR="00B513B5" w:rsidRPr="007E4C63">
        <w:rPr>
          <w:b/>
          <w:bCs/>
          <w:kern w:val="24"/>
        </w:rPr>
        <w:t>микро</w:t>
      </w:r>
      <w:r w:rsidR="0031076C" w:rsidRPr="007E4C63">
        <w:rPr>
          <w:b/>
          <w:bCs/>
          <w:kern w:val="24"/>
        </w:rPr>
        <w:t>займа</w:t>
      </w:r>
      <w:proofErr w:type="spellEnd"/>
      <w:r w:rsidR="0031076C" w:rsidRPr="007E4C63">
        <w:rPr>
          <w:b/>
          <w:bCs/>
          <w:kern w:val="24"/>
        </w:rPr>
        <w:t>) за 20</w:t>
      </w:r>
      <w:r w:rsidR="0024152F" w:rsidRPr="007E4C63">
        <w:rPr>
          <w:b/>
          <w:bCs/>
          <w:kern w:val="24"/>
        </w:rPr>
        <w:t>2</w:t>
      </w:r>
      <w:r w:rsidR="007E4C63" w:rsidRPr="007E4C63">
        <w:rPr>
          <w:b/>
          <w:bCs/>
          <w:kern w:val="24"/>
        </w:rPr>
        <w:t>3</w:t>
      </w:r>
      <w:r w:rsidR="0031076C" w:rsidRPr="007E4C63">
        <w:rPr>
          <w:b/>
          <w:bCs/>
          <w:kern w:val="24"/>
        </w:rPr>
        <w:t xml:space="preserve"> год</w:t>
      </w:r>
      <w:r w:rsidR="004D3D2E">
        <w:rPr>
          <w:b/>
          <w:bCs/>
          <w:kern w:val="24"/>
        </w:rPr>
        <w:t>.</w:t>
      </w:r>
      <w:r w:rsidR="001E248A">
        <w:rPr>
          <w:b/>
          <w:bCs/>
          <w:kern w:val="24"/>
        </w:rPr>
        <w:t xml:space="preserve"> </w:t>
      </w:r>
    </w:p>
    <w:p w:rsidR="00513D8D" w:rsidRPr="007F554D" w:rsidRDefault="00513D8D" w:rsidP="0031076C">
      <w:pPr>
        <w:pStyle w:val="a7"/>
        <w:spacing w:before="0" w:beforeAutospacing="0" w:after="0" w:afterAutospacing="0"/>
        <w:ind w:left="-851" w:firstLine="709"/>
        <w:rPr>
          <w:color w:val="FF0000"/>
        </w:rPr>
      </w:pPr>
    </w:p>
    <w:p w:rsidR="00D741A7" w:rsidRPr="007F554D" w:rsidRDefault="00D741A7" w:rsidP="007D7BBD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554D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49AAA8CE" wp14:editId="331AC38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741A7" w:rsidRPr="007F554D" w:rsidRDefault="00D741A7" w:rsidP="007D7BBD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65A2" w:rsidRPr="00AB527B" w:rsidRDefault="003565A2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представленных данных диаграммы видно, наиболее востребованы </w:t>
      </w:r>
      <w:proofErr w:type="spellStart"/>
      <w:r w:rsidR="00B513B5" w:rsidRPr="00AB5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0E0AE0" w:rsidRPr="00AB52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займы</w:t>
      </w:r>
      <w:proofErr w:type="spellEnd"/>
      <w:r w:rsidR="000E0AE0" w:rsidRPr="00AB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</w:t>
      </w:r>
      <w:r w:rsidRPr="00AB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предпринимателей, ведущих бизнес</w:t>
      </w:r>
      <w:r w:rsidR="0002228C" w:rsidRPr="00AB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свыше 10 лет,</w:t>
      </w:r>
      <w:r w:rsidR="0040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</w:t>
      </w:r>
      <w:r w:rsidRPr="00AB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8E1" w:rsidRPr="00AB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B3EFD" w:rsidRPr="00AB52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62B3E" w:rsidRPr="00AB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33F" w:rsidRPr="00AB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DB3EFD" w:rsidRPr="00AB527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6251A" w:rsidRPr="00AB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8E1" w:rsidRPr="00AB52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3B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4C96" w:rsidRPr="007F554D" w:rsidRDefault="00764C96" w:rsidP="00526646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C3704" w:rsidRPr="00CB0A6A" w:rsidRDefault="00D458ED" w:rsidP="00526646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8D7F66" w:rsidRPr="00CB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январь-декабрь </w:t>
      </w:r>
      <w:r w:rsidRPr="00CB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429A9" w:rsidRPr="00CB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B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B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8D7F66" w:rsidRPr="00CB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поддержкой воспользовались</w:t>
      </w:r>
      <w:r w:rsidR="00B429A9"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предприниматели</w:t>
      </w:r>
      <w:r w:rsidR="003B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29A9"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юридические лица</w:t>
      </w:r>
      <w:r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физические лица, применяющие специальный налоговый режим «Налог на профессиональный доход»,</w:t>
      </w:r>
      <w:r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A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зарегистрированные </w:t>
      </w:r>
      <w:r w:rsidR="00D34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1 (одного) года</w:t>
      </w:r>
      <w:r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29A9"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24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29A9"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субъект</w:t>
      </w:r>
      <w:r w:rsidR="005E27B1"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429A9"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</w:t>
      </w:r>
      <w:r w:rsidR="00F2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49 178 000 рублей </w:t>
      </w:r>
      <w:r w:rsidR="00F237DD">
        <w:rPr>
          <w:rFonts w:ascii="Times New Roman" w:eastAsia="Times New Roman" w:hAnsi="Times New Roman" w:cs="Times New Roman"/>
          <w:sz w:val="24"/>
          <w:szCs w:val="24"/>
          <w:lang w:eastAsia="ru-RU"/>
        </w:rPr>
        <w:t>и 4 физических лица, применяющих специальный налоговый режим «Налог на профессиональный доход»,</w:t>
      </w:r>
      <w:r w:rsidR="00C815DE"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="003A0725">
        <w:rPr>
          <w:rFonts w:ascii="Times New Roman" w:eastAsia="Times New Roman" w:hAnsi="Times New Roman" w:cs="Times New Roman"/>
          <w:sz w:val="24"/>
          <w:szCs w:val="24"/>
          <w:lang w:eastAsia="ru-RU"/>
        </w:rPr>
        <w:t>2 000</w:t>
      </w:r>
      <w:r w:rsidR="001E24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0577"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1E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33F"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8D7F66"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1E2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26646" w:rsidRPr="00AB527B" w:rsidRDefault="00AC3704" w:rsidP="001217B1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отчетную дату </w:t>
      </w:r>
      <w:r w:rsidR="001217B1" w:rsidRPr="00AB527B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spellStart"/>
      <w:r w:rsidR="001217B1" w:rsidRPr="00AB527B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1217B1" w:rsidRPr="00AB527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217B1" w:rsidRPr="00AB527B">
        <w:rPr>
          <w:rFonts w:ascii="Times New Roman" w:hAnsi="Times New Roman" w:cs="Times New Roman"/>
          <w:sz w:val="24"/>
          <w:szCs w:val="24"/>
        </w:rPr>
        <w:t>выданных</w:t>
      </w:r>
      <w:proofErr w:type="gramEnd"/>
      <w:r w:rsidR="001217B1" w:rsidRPr="00AB527B">
        <w:rPr>
          <w:rFonts w:ascii="Times New Roman" w:hAnsi="Times New Roman" w:cs="Times New Roman"/>
          <w:sz w:val="24"/>
          <w:szCs w:val="24"/>
        </w:rPr>
        <w:t xml:space="preserve"> вновь зарегистрированным и действующим менее </w:t>
      </w:r>
      <w:r w:rsidR="000554E9">
        <w:rPr>
          <w:rFonts w:ascii="Times New Roman" w:hAnsi="Times New Roman" w:cs="Times New Roman"/>
          <w:sz w:val="24"/>
          <w:szCs w:val="24"/>
        </w:rPr>
        <w:t>1</w:t>
      </w:r>
      <w:r w:rsidR="001217B1" w:rsidRPr="00AB527B">
        <w:rPr>
          <w:rFonts w:ascii="Times New Roman" w:hAnsi="Times New Roman" w:cs="Times New Roman"/>
          <w:sz w:val="24"/>
          <w:szCs w:val="24"/>
        </w:rPr>
        <w:t xml:space="preserve"> (</w:t>
      </w:r>
      <w:r w:rsidR="000554E9">
        <w:rPr>
          <w:rFonts w:ascii="Times New Roman" w:hAnsi="Times New Roman" w:cs="Times New Roman"/>
          <w:sz w:val="24"/>
          <w:szCs w:val="24"/>
        </w:rPr>
        <w:t>одного</w:t>
      </w:r>
      <w:r w:rsidR="001217B1" w:rsidRPr="00AB527B">
        <w:rPr>
          <w:rFonts w:ascii="Times New Roman" w:hAnsi="Times New Roman" w:cs="Times New Roman"/>
          <w:sz w:val="24"/>
          <w:szCs w:val="24"/>
        </w:rPr>
        <w:t xml:space="preserve">) </w:t>
      </w:r>
      <w:r w:rsidR="000554E9">
        <w:rPr>
          <w:rFonts w:ascii="Times New Roman" w:hAnsi="Times New Roman" w:cs="Times New Roman"/>
          <w:sz w:val="24"/>
          <w:szCs w:val="24"/>
        </w:rPr>
        <w:t>года</w:t>
      </w:r>
      <w:r w:rsidR="001217B1" w:rsidRPr="00AB527B">
        <w:rPr>
          <w:rFonts w:ascii="Times New Roman" w:hAnsi="Times New Roman" w:cs="Times New Roman"/>
          <w:sz w:val="24"/>
          <w:szCs w:val="24"/>
        </w:rPr>
        <w:t xml:space="preserve"> СМСП</w:t>
      </w:r>
      <w:r w:rsidR="00F237DD">
        <w:rPr>
          <w:rFonts w:ascii="Times New Roman" w:hAnsi="Times New Roman" w:cs="Times New Roman"/>
          <w:sz w:val="24"/>
          <w:szCs w:val="24"/>
        </w:rPr>
        <w:t>, а также</w:t>
      </w:r>
      <w:r w:rsidR="001E248A">
        <w:rPr>
          <w:rFonts w:ascii="Times New Roman" w:hAnsi="Times New Roman" w:cs="Times New Roman"/>
          <w:sz w:val="24"/>
          <w:szCs w:val="24"/>
        </w:rPr>
        <w:t xml:space="preserve"> </w:t>
      </w:r>
      <w:r w:rsidR="00F237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лицам, применяющим специальный налоговый режим «Налог на профессиональный доход»</w:t>
      </w:r>
      <w:r w:rsidR="001217B1" w:rsidRPr="00AB527B">
        <w:rPr>
          <w:rFonts w:ascii="Times New Roman" w:hAnsi="Times New Roman" w:cs="Times New Roman"/>
          <w:sz w:val="24"/>
          <w:szCs w:val="24"/>
        </w:rPr>
        <w:t xml:space="preserve">, </w:t>
      </w:r>
      <w:r w:rsidRPr="00AB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Pr="00055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B527B" w:rsidRPr="00055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55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%,</w:t>
      </w:r>
      <w:r w:rsidRPr="00AB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соответствует </w:t>
      </w:r>
      <w:r w:rsidR="001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5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п. 2.1.2.13 </w:t>
      </w:r>
      <w:r w:rsidRPr="00AB527B">
        <w:rPr>
          <w:rFonts w:ascii="Times New Roman CYR" w:hAnsi="Times New Roman CYR" w:cs="Times New Roman CYR"/>
          <w:sz w:val="24"/>
          <w:szCs w:val="24"/>
        </w:rPr>
        <w:t xml:space="preserve">Приказа Минэкономразвития России от </w:t>
      </w:r>
      <w:r w:rsidR="00C06223" w:rsidRPr="00AB527B">
        <w:rPr>
          <w:rFonts w:ascii="Times New Roman CYR" w:hAnsi="Times New Roman CYR" w:cs="Times New Roman CYR"/>
          <w:sz w:val="24"/>
          <w:szCs w:val="24"/>
        </w:rPr>
        <w:t>26</w:t>
      </w:r>
      <w:r w:rsidRPr="00AB527B">
        <w:rPr>
          <w:rFonts w:ascii="Times New Roman CYR" w:hAnsi="Times New Roman CYR" w:cs="Times New Roman CYR"/>
          <w:sz w:val="24"/>
          <w:szCs w:val="24"/>
        </w:rPr>
        <w:t>.03.20</w:t>
      </w:r>
      <w:r w:rsidR="00C06223" w:rsidRPr="00AB527B">
        <w:rPr>
          <w:rFonts w:ascii="Times New Roman CYR" w:hAnsi="Times New Roman CYR" w:cs="Times New Roman CYR"/>
          <w:sz w:val="24"/>
          <w:szCs w:val="24"/>
        </w:rPr>
        <w:t>21</w:t>
      </w:r>
      <w:r w:rsidRPr="00AB527B">
        <w:rPr>
          <w:rFonts w:ascii="Times New Roman CYR" w:hAnsi="Times New Roman CYR" w:cs="Times New Roman CYR"/>
          <w:sz w:val="24"/>
          <w:szCs w:val="24"/>
        </w:rPr>
        <w:t xml:space="preserve"> № 1</w:t>
      </w:r>
      <w:r w:rsidR="00C06223" w:rsidRPr="00AB527B">
        <w:rPr>
          <w:rFonts w:ascii="Times New Roman CYR" w:hAnsi="Times New Roman CYR" w:cs="Times New Roman CYR"/>
          <w:sz w:val="24"/>
          <w:szCs w:val="24"/>
        </w:rPr>
        <w:t>42</w:t>
      </w:r>
      <w:r w:rsidR="001217B1" w:rsidRPr="00AB527B">
        <w:rPr>
          <w:rFonts w:ascii="Times New Roman CYR" w:hAnsi="Times New Roman CYR" w:cs="Times New Roman CYR"/>
          <w:sz w:val="24"/>
          <w:szCs w:val="24"/>
        </w:rPr>
        <w:t>.</w:t>
      </w:r>
    </w:p>
    <w:p w:rsidR="001E248A" w:rsidRDefault="00280DFA" w:rsidP="00D458E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программы </w:t>
      </w:r>
      <w:r w:rsidR="009042C5"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м</w:t>
      </w:r>
      <w:bookmarkStart w:id="0" w:name="_GoBack"/>
      <w:bookmarkEnd w:id="0"/>
      <w:r w:rsidR="009042C5"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алого и среднего предпринимательства Республики Алтай </w:t>
      </w:r>
      <w:r w:rsidR="001E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Фонде </w:t>
      </w:r>
      <w:r w:rsidR="009042C5"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оказана </w:t>
      </w:r>
      <w:r w:rsidR="009042C5" w:rsidRPr="0005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</w:t>
      </w:r>
      <w:r w:rsidR="00113659">
        <w:rPr>
          <w:rFonts w:ascii="Times New Roman" w:eastAsia="Times New Roman" w:hAnsi="Times New Roman" w:cs="Times New Roman"/>
          <w:sz w:val="24"/>
          <w:szCs w:val="24"/>
          <w:lang w:eastAsia="ru-RU"/>
        </w:rPr>
        <w:t>314</w:t>
      </w:r>
      <w:r w:rsidR="009042C5"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СМСП</w:t>
      </w:r>
      <w:r w:rsidR="0040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физическим лицам, применяющим специальный налоговый режим «Налог на профессиональный доход»</w:t>
      </w:r>
      <w:r w:rsidR="009042C5"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</w:t>
      </w:r>
      <w:r w:rsidR="001E24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042C5"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E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действующим менее 2</w:t>
      </w:r>
      <w:r w:rsidR="009042C5"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E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="009042C5"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9042C5" w:rsidRPr="00A8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="00A85F48" w:rsidRPr="00A85F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3659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CB0A6A" w:rsidRPr="00A85F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36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248A" w:rsidRPr="00A85F48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F60A61" w:rsidRPr="00A85F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042C5" w:rsidRPr="00A85F48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</w:t>
      </w:r>
      <w:r w:rsidR="008D7F66" w:rsidRPr="00A85F4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1E2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484" w:rsidRPr="007F554D" w:rsidRDefault="00C15484" w:rsidP="0044400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70124A" w:rsidRPr="00AB527B" w:rsidRDefault="00C50C86" w:rsidP="0070124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70124A" w:rsidRPr="00AB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proofErr w:type="gramStart"/>
      <w:r w:rsidR="0070124A" w:rsidRPr="00AB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Выданные</w:t>
      </w:r>
      <w:proofErr w:type="gramEnd"/>
      <w:r w:rsidR="0070124A" w:rsidRPr="00AB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513B5" w:rsidRPr="00AB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</w:t>
      </w:r>
      <w:r w:rsidR="0070124A" w:rsidRPr="00AB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займы</w:t>
      </w:r>
      <w:proofErr w:type="spellEnd"/>
      <w:r w:rsidR="0070124A" w:rsidRPr="00AB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кредитным продуктам в 20</w:t>
      </w:r>
      <w:r w:rsidR="006D5051" w:rsidRPr="00AB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B527B" w:rsidRPr="00AB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01506" w:rsidRPr="00AB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70124A" w:rsidRPr="00AB527B" w:rsidRDefault="0070124A" w:rsidP="0070124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084" w:type="dxa"/>
        <w:tblInd w:w="-732" w:type="dxa"/>
        <w:tblLook w:val="04A0" w:firstRow="1" w:lastRow="0" w:firstColumn="1" w:lastColumn="0" w:noHBand="0" w:noVBand="1"/>
      </w:tblPr>
      <w:tblGrid>
        <w:gridCol w:w="5689"/>
        <w:gridCol w:w="1560"/>
        <w:gridCol w:w="1559"/>
        <w:gridCol w:w="1276"/>
      </w:tblGrid>
      <w:tr w:rsidR="00AB527B" w:rsidRPr="00AB527B" w:rsidTr="00182F38">
        <w:trPr>
          <w:trHeight w:val="790"/>
        </w:trPr>
        <w:tc>
          <w:tcPr>
            <w:tcW w:w="5689" w:type="dxa"/>
          </w:tcPr>
          <w:p w:rsidR="00DB5960" w:rsidRPr="00AB527B" w:rsidRDefault="00DB5960" w:rsidP="0070124A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B5960" w:rsidRPr="00AB527B" w:rsidRDefault="00DB5960" w:rsidP="00182F38">
            <w:pPr>
              <w:ind w:left="1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27B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DB5960" w:rsidRPr="00AB527B" w:rsidRDefault="00DB5960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27B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  <w:p w:rsidR="00D34BFD" w:rsidRPr="00AB527B" w:rsidRDefault="00D34BFD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27B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AB527B">
              <w:rPr>
                <w:rFonts w:ascii="Times New Roman" w:eastAsia="Times New Roman" w:hAnsi="Times New Roman" w:cs="Times New Roman"/>
                <w:b/>
                <w:lang w:eastAsia="ru-RU"/>
              </w:rPr>
              <w:t>тыс</w:t>
            </w:r>
            <w:proofErr w:type="gramStart"/>
            <w:r w:rsidRPr="00AB527B">
              <w:rPr>
                <w:rFonts w:ascii="Times New Roman" w:eastAsia="Times New Roman" w:hAnsi="Times New Roman" w:cs="Times New Roman"/>
                <w:b/>
                <w:lang w:eastAsia="ru-RU"/>
              </w:rPr>
              <w:t>.р</w:t>
            </w:r>
            <w:proofErr w:type="gramEnd"/>
            <w:r w:rsidRPr="00AB527B">
              <w:rPr>
                <w:rFonts w:ascii="Times New Roman" w:eastAsia="Times New Roman" w:hAnsi="Times New Roman" w:cs="Times New Roman"/>
                <w:b/>
                <w:lang w:eastAsia="ru-RU"/>
              </w:rPr>
              <w:t>уб</w:t>
            </w:r>
            <w:proofErr w:type="spellEnd"/>
            <w:r w:rsidRPr="00AB527B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  <w:tc>
          <w:tcPr>
            <w:tcW w:w="1276" w:type="dxa"/>
            <w:vAlign w:val="center"/>
          </w:tcPr>
          <w:p w:rsidR="00DB5960" w:rsidRPr="00AB527B" w:rsidRDefault="00DB5960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27B">
              <w:rPr>
                <w:rFonts w:ascii="Times New Roman" w:eastAsia="Times New Roman" w:hAnsi="Times New Roman" w:cs="Times New Roman"/>
                <w:b/>
                <w:lang w:eastAsia="ru-RU"/>
              </w:rPr>
              <w:t>процент</w:t>
            </w:r>
          </w:p>
        </w:tc>
      </w:tr>
      <w:tr w:rsidR="00AB527B" w:rsidRPr="00AB527B" w:rsidTr="00182F38">
        <w:trPr>
          <w:trHeight w:val="433"/>
        </w:trPr>
        <w:tc>
          <w:tcPr>
            <w:tcW w:w="5689" w:type="dxa"/>
            <w:vAlign w:val="center"/>
          </w:tcPr>
          <w:p w:rsidR="00182F38" w:rsidRPr="00AB527B" w:rsidRDefault="00105104" w:rsidP="00182F38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B5960" w:rsidRPr="00AB527B">
              <w:rPr>
                <w:rFonts w:ascii="Times New Roman" w:eastAsia="Times New Roman" w:hAnsi="Times New Roman" w:cs="Times New Roman"/>
                <w:lang w:eastAsia="ru-RU"/>
              </w:rPr>
              <w:t>нновационно</w:t>
            </w:r>
            <w:proofErr w:type="spellEnd"/>
            <w:r w:rsidR="00DB5960" w:rsidRPr="00AB527B">
              <w:rPr>
                <w:rFonts w:ascii="Times New Roman" w:eastAsia="Times New Roman" w:hAnsi="Times New Roman" w:cs="Times New Roman"/>
                <w:lang w:eastAsia="ru-RU"/>
              </w:rPr>
              <w:t>-производственный</w:t>
            </w:r>
          </w:p>
        </w:tc>
        <w:tc>
          <w:tcPr>
            <w:tcW w:w="1560" w:type="dxa"/>
            <w:vAlign w:val="center"/>
          </w:tcPr>
          <w:p w:rsidR="00DB5960" w:rsidRPr="00AB527B" w:rsidRDefault="00AB527B" w:rsidP="00182F38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DB5960" w:rsidRPr="00AB527B" w:rsidRDefault="00105104" w:rsidP="00AB527B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B527B" w:rsidRPr="00AB527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B527B" w:rsidRPr="00AB527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  <w:tc>
          <w:tcPr>
            <w:tcW w:w="1276" w:type="dxa"/>
            <w:vAlign w:val="center"/>
          </w:tcPr>
          <w:p w:rsidR="00DB5960" w:rsidRPr="00AB527B" w:rsidRDefault="00AB527B" w:rsidP="000F5E24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8,71</w:t>
            </w:r>
            <w:r w:rsidR="00105104" w:rsidRPr="00AB527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AB527B" w:rsidRPr="00AB527B" w:rsidTr="00182F38">
        <w:trPr>
          <w:trHeight w:val="425"/>
        </w:trPr>
        <w:tc>
          <w:tcPr>
            <w:tcW w:w="5689" w:type="dxa"/>
            <w:vAlign w:val="center"/>
          </w:tcPr>
          <w:p w:rsidR="00182F38" w:rsidRPr="00AB527B" w:rsidRDefault="00182F38" w:rsidP="00182F38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B5960" w:rsidRPr="00AB527B">
              <w:rPr>
                <w:rFonts w:ascii="Times New Roman" w:eastAsia="Times New Roman" w:hAnsi="Times New Roman" w:cs="Times New Roman"/>
                <w:lang w:eastAsia="ru-RU"/>
              </w:rPr>
              <w:t>оциальный</w:t>
            </w:r>
          </w:p>
        </w:tc>
        <w:tc>
          <w:tcPr>
            <w:tcW w:w="1560" w:type="dxa"/>
            <w:vAlign w:val="center"/>
          </w:tcPr>
          <w:p w:rsidR="00DB5960" w:rsidRPr="00AB527B" w:rsidRDefault="00AB527B" w:rsidP="00182F38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B5960" w:rsidRPr="00AB527B" w:rsidRDefault="00105104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500 000</w:t>
            </w:r>
          </w:p>
        </w:tc>
        <w:tc>
          <w:tcPr>
            <w:tcW w:w="1276" w:type="dxa"/>
            <w:vAlign w:val="center"/>
          </w:tcPr>
          <w:p w:rsidR="00DB5960" w:rsidRPr="00AB527B" w:rsidRDefault="00105104" w:rsidP="00AB527B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AB527B" w:rsidRPr="00AB52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2%</w:t>
            </w:r>
          </w:p>
        </w:tc>
      </w:tr>
      <w:tr w:rsidR="00AB527B" w:rsidRPr="00AB527B" w:rsidTr="00182F38">
        <w:trPr>
          <w:trHeight w:val="409"/>
        </w:trPr>
        <w:tc>
          <w:tcPr>
            <w:tcW w:w="5689" w:type="dxa"/>
            <w:vAlign w:val="center"/>
          </w:tcPr>
          <w:p w:rsidR="00182F38" w:rsidRPr="00AB527B" w:rsidRDefault="00182F38" w:rsidP="00182F38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34BFD" w:rsidRPr="00AB527B">
              <w:rPr>
                <w:rFonts w:ascii="Times New Roman" w:eastAsia="Times New Roman" w:hAnsi="Times New Roman" w:cs="Times New Roman"/>
                <w:lang w:eastAsia="ru-RU"/>
              </w:rPr>
              <w:t>тандартный</w:t>
            </w:r>
          </w:p>
        </w:tc>
        <w:tc>
          <w:tcPr>
            <w:tcW w:w="1560" w:type="dxa"/>
            <w:vAlign w:val="center"/>
          </w:tcPr>
          <w:p w:rsidR="00D34BFD" w:rsidRPr="00AB527B" w:rsidRDefault="00105104" w:rsidP="00AB527B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527B" w:rsidRPr="00AB527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D34BFD" w:rsidRPr="00AB527B" w:rsidRDefault="00105104" w:rsidP="00AB527B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B527B" w:rsidRPr="00AB527B">
              <w:rPr>
                <w:rFonts w:ascii="Times New Roman" w:eastAsia="Times New Roman" w:hAnsi="Times New Roman" w:cs="Times New Roman"/>
                <w:lang w:eastAsia="ru-RU"/>
              </w:rPr>
              <w:t>46 249 250</w:t>
            </w:r>
          </w:p>
        </w:tc>
        <w:tc>
          <w:tcPr>
            <w:tcW w:w="1276" w:type="dxa"/>
            <w:vAlign w:val="center"/>
          </w:tcPr>
          <w:p w:rsidR="00D34BFD" w:rsidRPr="00AB527B" w:rsidRDefault="00AB527B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57,03</w:t>
            </w:r>
            <w:r w:rsidR="00105104" w:rsidRPr="00AB527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AB527B" w:rsidRPr="00AB527B" w:rsidTr="00182F38">
        <w:trPr>
          <w:trHeight w:val="415"/>
        </w:trPr>
        <w:tc>
          <w:tcPr>
            <w:tcW w:w="5689" w:type="dxa"/>
            <w:vAlign w:val="center"/>
          </w:tcPr>
          <w:p w:rsidR="00182F38" w:rsidRPr="00AB527B" w:rsidRDefault="00182F38" w:rsidP="002120F3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34BFD" w:rsidRPr="00AB527B">
              <w:rPr>
                <w:rFonts w:ascii="Times New Roman" w:eastAsia="Times New Roman" w:hAnsi="Times New Roman" w:cs="Times New Roman"/>
                <w:lang w:eastAsia="ru-RU"/>
              </w:rPr>
              <w:t>здоровительн</w:t>
            </w:r>
            <w:r w:rsidR="002120F3">
              <w:rPr>
                <w:rFonts w:ascii="Times New Roman" w:eastAsia="Times New Roman" w:hAnsi="Times New Roman" w:cs="Times New Roman"/>
                <w:lang w:eastAsia="ru-RU"/>
              </w:rPr>
              <w:t>о-т</w:t>
            </w:r>
            <w:r w:rsidR="00AB527B" w:rsidRPr="00AB527B">
              <w:rPr>
                <w:rFonts w:ascii="Times New Roman" w:eastAsia="Times New Roman" w:hAnsi="Times New Roman" w:cs="Times New Roman"/>
                <w:lang w:eastAsia="ru-RU"/>
              </w:rPr>
              <w:t>уристский</w:t>
            </w:r>
          </w:p>
        </w:tc>
        <w:tc>
          <w:tcPr>
            <w:tcW w:w="1560" w:type="dxa"/>
            <w:vAlign w:val="center"/>
          </w:tcPr>
          <w:p w:rsidR="00D34BFD" w:rsidRPr="00AB527B" w:rsidRDefault="00AB527B" w:rsidP="00182F38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D34BFD" w:rsidRPr="00AB527B" w:rsidRDefault="00AB527B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35 650 000</w:t>
            </w:r>
          </w:p>
        </w:tc>
        <w:tc>
          <w:tcPr>
            <w:tcW w:w="1276" w:type="dxa"/>
            <w:vAlign w:val="center"/>
          </w:tcPr>
          <w:p w:rsidR="00D34BFD" w:rsidRPr="00AB527B" w:rsidRDefault="00AB527B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8,26</w:t>
            </w:r>
            <w:r w:rsidR="00105104" w:rsidRPr="00AB527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AB527B" w:rsidRPr="00AB527B" w:rsidTr="00182F38">
        <w:trPr>
          <w:trHeight w:val="407"/>
        </w:trPr>
        <w:tc>
          <w:tcPr>
            <w:tcW w:w="5689" w:type="dxa"/>
            <w:vAlign w:val="center"/>
          </w:tcPr>
          <w:p w:rsidR="00182F38" w:rsidRPr="00AB527B" w:rsidRDefault="00AB527B" w:rsidP="00182F38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Специальный</w:t>
            </w:r>
          </w:p>
        </w:tc>
        <w:tc>
          <w:tcPr>
            <w:tcW w:w="1560" w:type="dxa"/>
            <w:vAlign w:val="center"/>
          </w:tcPr>
          <w:p w:rsidR="00D34BFD" w:rsidRPr="00AB527B" w:rsidRDefault="00AB527B" w:rsidP="00182F38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D34BFD" w:rsidRPr="00AB527B" w:rsidRDefault="00AB527B" w:rsidP="00AB527B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05104" w:rsidRPr="00AB52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105104" w:rsidRPr="00AB527B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  <w:tc>
          <w:tcPr>
            <w:tcW w:w="1276" w:type="dxa"/>
            <w:vAlign w:val="center"/>
          </w:tcPr>
          <w:p w:rsidR="00D34BFD" w:rsidRPr="00AB527B" w:rsidRDefault="00AB527B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  <w:r w:rsidR="00105104" w:rsidRPr="00AB527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AB527B" w:rsidRPr="00AB527B" w:rsidTr="00182F38">
        <w:trPr>
          <w:trHeight w:val="427"/>
        </w:trPr>
        <w:tc>
          <w:tcPr>
            <w:tcW w:w="5689" w:type="dxa"/>
            <w:vAlign w:val="center"/>
          </w:tcPr>
          <w:p w:rsidR="00182F38" w:rsidRPr="00AB527B" w:rsidRDefault="00AB527B" w:rsidP="00182F38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Молодежный</w:t>
            </w:r>
          </w:p>
        </w:tc>
        <w:tc>
          <w:tcPr>
            <w:tcW w:w="1560" w:type="dxa"/>
            <w:vAlign w:val="center"/>
          </w:tcPr>
          <w:p w:rsidR="00D34BFD" w:rsidRPr="00AB527B" w:rsidRDefault="00AB527B" w:rsidP="00182F38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59" w:type="dxa"/>
            <w:vAlign w:val="center"/>
          </w:tcPr>
          <w:p w:rsidR="00D34BFD" w:rsidRPr="00AB527B" w:rsidRDefault="00AB527B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28 428</w:t>
            </w:r>
            <w:r w:rsidR="00105104" w:rsidRPr="00AB527B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D34BFD" w:rsidRPr="00AB527B" w:rsidRDefault="00105104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B527B" w:rsidRPr="00AB527B">
              <w:rPr>
                <w:rFonts w:ascii="Times New Roman" w:eastAsia="Times New Roman" w:hAnsi="Times New Roman" w:cs="Times New Roman"/>
                <w:lang w:eastAsia="ru-RU"/>
              </w:rPr>
              <w:t>,58</w:t>
            </w: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AB527B" w:rsidRPr="00AB527B" w:rsidTr="00182F38">
        <w:trPr>
          <w:trHeight w:val="419"/>
        </w:trPr>
        <w:tc>
          <w:tcPr>
            <w:tcW w:w="5689" w:type="dxa"/>
            <w:vAlign w:val="center"/>
          </w:tcPr>
          <w:p w:rsidR="00182F38" w:rsidRPr="00AB527B" w:rsidRDefault="00AB527B" w:rsidP="00182F38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Приоритет</w:t>
            </w:r>
          </w:p>
        </w:tc>
        <w:tc>
          <w:tcPr>
            <w:tcW w:w="1560" w:type="dxa"/>
            <w:vAlign w:val="center"/>
          </w:tcPr>
          <w:p w:rsidR="00D34BFD" w:rsidRPr="00AB527B" w:rsidRDefault="00AB527B" w:rsidP="00182F38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D34BFD" w:rsidRPr="00AB527B" w:rsidRDefault="00AB527B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81 350 000</w:t>
            </w:r>
          </w:p>
        </w:tc>
        <w:tc>
          <w:tcPr>
            <w:tcW w:w="1276" w:type="dxa"/>
            <w:vAlign w:val="center"/>
          </w:tcPr>
          <w:p w:rsidR="00D34BFD" w:rsidRPr="00AB527B" w:rsidRDefault="00AB527B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18,84</w:t>
            </w:r>
            <w:r w:rsidR="00105104" w:rsidRPr="00AB527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AB527B" w:rsidRPr="00AB527B" w:rsidTr="00182F38">
        <w:trPr>
          <w:trHeight w:val="419"/>
        </w:trPr>
        <w:tc>
          <w:tcPr>
            <w:tcW w:w="5689" w:type="dxa"/>
            <w:vAlign w:val="center"/>
          </w:tcPr>
          <w:p w:rsidR="00AB527B" w:rsidRPr="00AB527B" w:rsidRDefault="00AB527B" w:rsidP="00182F38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Гуманитарный</w:t>
            </w:r>
          </w:p>
        </w:tc>
        <w:tc>
          <w:tcPr>
            <w:tcW w:w="1560" w:type="dxa"/>
            <w:vAlign w:val="center"/>
          </w:tcPr>
          <w:p w:rsidR="00AB527B" w:rsidRPr="00AB527B" w:rsidRDefault="00AB527B" w:rsidP="00182F38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AB527B" w:rsidRPr="00AB527B" w:rsidRDefault="00AB527B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B527B" w:rsidRPr="00AB527B" w:rsidRDefault="00AB527B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27B" w:rsidRPr="00AB527B" w:rsidTr="00182F38">
        <w:trPr>
          <w:trHeight w:val="417"/>
        </w:trPr>
        <w:tc>
          <w:tcPr>
            <w:tcW w:w="5689" w:type="dxa"/>
            <w:vAlign w:val="center"/>
          </w:tcPr>
          <w:p w:rsidR="00182F38" w:rsidRPr="00AB527B" w:rsidRDefault="00D34BFD" w:rsidP="00182F38">
            <w:pPr>
              <w:ind w:left="34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B527B">
              <w:rPr>
                <w:rFonts w:ascii="Times New Roman" w:eastAsia="Times New Roman" w:hAnsi="Times New Roman" w:cs="Times New Roman"/>
                <w:b/>
                <w:lang w:eastAsia="ru-RU"/>
              </w:rPr>
              <w:t>Всего выдано займов</w:t>
            </w:r>
          </w:p>
        </w:tc>
        <w:tc>
          <w:tcPr>
            <w:tcW w:w="1560" w:type="dxa"/>
            <w:vAlign w:val="center"/>
          </w:tcPr>
          <w:p w:rsidR="00D34BFD" w:rsidRPr="00AB527B" w:rsidRDefault="00105104" w:rsidP="00AB527B">
            <w:pPr>
              <w:ind w:left="1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27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AB527B" w:rsidRPr="00AB527B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1559" w:type="dxa"/>
            <w:vAlign w:val="center"/>
          </w:tcPr>
          <w:p w:rsidR="00D34BFD" w:rsidRPr="00AB527B" w:rsidRDefault="00AB527B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27B">
              <w:rPr>
                <w:rFonts w:ascii="Times New Roman" w:eastAsia="Times New Roman" w:hAnsi="Times New Roman" w:cs="Times New Roman"/>
                <w:b/>
                <w:lang w:eastAsia="ru-RU"/>
              </w:rPr>
              <w:t>431 777 250</w:t>
            </w:r>
          </w:p>
        </w:tc>
        <w:tc>
          <w:tcPr>
            <w:tcW w:w="1276" w:type="dxa"/>
            <w:vAlign w:val="center"/>
          </w:tcPr>
          <w:p w:rsidR="00D34BFD" w:rsidRPr="00AB527B" w:rsidRDefault="00D34BFD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96177" w:rsidRDefault="00996177" w:rsidP="005A7B10">
      <w:pPr>
        <w:pStyle w:val="a8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24A" w:rsidRPr="00FB1F7D" w:rsidRDefault="005A7B10" w:rsidP="005A7B10">
      <w:pPr>
        <w:pStyle w:val="a8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70124A" w:rsidRPr="00FB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Займы</w:t>
      </w:r>
      <w:r w:rsidR="00DC1DD2" w:rsidRPr="00FB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0124A" w:rsidRPr="00FB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полученные СМСП в 20</w:t>
      </w:r>
      <w:r w:rsidR="00DC1DD2" w:rsidRPr="00FB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B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="00201506" w:rsidRPr="00FB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</w:t>
      </w:r>
    </w:p>
    <w:p w:rsidR="0070124A" w:rsidRPr="00FB1F7D" w:rsidRDefault="0070124A" w:rsidP="00701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77"/>
        <w:gridCol w:w="567"/>
        <w:gridCol w:w="993"/>
        <w:gridCol w:w="724"/>
        <w:gridCol w:w="992"/>
        <w:gridCol w:w="568"/>
        <w:gridCol w:w="993"/>
        <w:gridCol w:w="565"/>
        <w:gridCol w:w="993"/>
        <w:gridCol w:w="566"/>
        <w:gridCol w:w="993"/>
        <w:gridCol w:w="566"/>
      </w:tblGrid>
      <w:tr w:rsidR="007F554D" w:rsidRPr="00FB1F7D" w:rsidTr="00182F38">
        <w:trPr>
          <w:trHeight w:val="441"/>
        </w:trPr>
        <w:tc>
          <w:tcPr>
            <w:tcW w:w="851" w:type="dxa"/>
            <w:vMerge w:val="restart"/>
          </w:tcPr>
          <w:p w:rsidR="004A6056" w:rsidRPr="00FB1F7D" w:rsidRDefault="004A6056" w:rsidP="0070124A">
            <w:pPr>
              <w:ind w:left="-2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717" w:type="dxa"/>
            <w:gridSpan w:val="2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60" w:type="dxa"/>
            <w:gridSpan w:val="2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ГКФХ</w:t>
            </w:r>
          </w:p>
        </w:tc>
        <w:tc>
          <w:tcPr>
            <w:tcW w:w="1558" w:type="dxa"/>
            <w:gridSpan w:val="2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СПК</w:t>
            </w:r>
          </w:p>
        </w:tc>
        <w:tc>
          <w:tcPr>
            <w:tcW w:w="1559" w:type="dxa"/>
            <w:gridSpan w:val="2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1559" w:type="dxa"/>
            <w:gridSpan w:val="2"/>
            <w:vAlign w:val="center"/>
          </w:tcPr>
          <w:p w:rsidR="004A6056" w:rsidRPr="00FB1F7D" w:rsidRDefault="00360A5E" w:rsidP="00182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</w:p>
        </w:tc>
      </w:tr>
      <w:tr w:rsidR="007F554D" w:rsidRPr="00FB1F7D" w:rsidTr="00182F38">
        <w:trPr>
          <w:trHeight w:val="419"/>
        </w:trPr>
        <w:tc>
          <w:tcPr>
            <w:tcW w:w="851" w:type="dxa"/>
            <w:vMerge/>
          </w:tcPr>
          <w:p w:rsidR="004A6056" w:rsidRPr="00FB1F7D" w:rsidRDefault="004A6056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567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724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568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565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566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566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F554D" w:rsidRPr="00FB1F7D" w:rsidTr="00182F38">
        <w:trPr>
          <w:trHeight w:val="411"/>
        </w:trPr>
        <w:tc>
          <w:tcPr>
            <w:tcW w:w="851" w:type="dxa"/>
            <w:vAlign w:val="center"/>
          </w:tcPr>
          <w:p w:rsidR="004A6056" w:rsidRPr="00FB1F7D" w:rsidRDefault="004A6056" w:rsidP="00182F3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b/>
                <w:lang w:eastAsia="ru-RU"/>
              </w:rPr>
              <w:t>2012</w:t>
            </w:r>
          </w:p>
        </w:tc>
        <w:tc>
          <w:tcPr>
            <w:tcW w:w="977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24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92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8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554D" w:rsidRPr="00FB1F7D" w:rsidTr="00182F38">
        <w:trPr>
          <w:trHeight w:val="429"/>
        </w:trPr>
        <w:tc>
          <w:tcPr>
            <w:tcW w:w="851" w:type="dxa"/>
            <w:vAlign w:val="center"/>
          </w:tcPr>
          <w:p w:rsidR="004A6056" w:rsidRPr="00FB1F7D" w:rsidRDefault="004A6056" w:rsidP="00182F3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b/>
                <w:lang w:eastAsia="ru-RU"/>
              </w:rPr>
              <w:t>2013</w:t>
            </w:r>
          </w:p>
        </w:tc>
        <w:tc>
          <w:tcPr>
            <w:tcW w:w="977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24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92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8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554D" w:rsidRPr="00FB1F7D" w:rsidTr="00182F38">
        <w:trPr>
          <w:trHeight w:val="409"/>
        </w:trPr>
        <w:tc>
          <w:tcPr>
            <w:tcW w:w="851" w:type="dxa"/>
            <w:vAlign w:val="center"/>
          </w:tcPr>
          <w:p w:rsidR="004A6056" w:rsidRPr="00FB1F7D" w:rsidRDefault="004A6056" w:rsidP="00182F3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977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24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92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8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554D" w:rsidRPr="00FB1F7D" w:rsidTr="00182F38">
        <w:trPr>
          <w:trHeight w:val="373"/>
        </w:trPr>
        <w:tc>
          <w:tcPr>
            <w:tcW w:w="851" w:type="dxa"/>
            <w:vAlign w:val="center"/>
          </w:tcPr>
          <w:p w:rsidR="004A6056" w:rsidRPr="00FB1F7D" w:rsidRDefault="004A6056" w:rsidP="00182F3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977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24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92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8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554D" w:rsidRPr="00FB1F7D" w:rsidTr="00182F38">
        <w:trPr>
          <w:trHeight w:val="421"/>
        </w:trPr>
        <w:tc>
          <w:tcPr>
            <w:tcW w:w="851" w:type="dxa"/>
            <w:vAlign w:val="center"/>
          </w:tcPr>
          <w:p w:rsidR="004A6056" w:rsidRPr="00FB1F7D" w:rsidRDefault="004A6056" w:rsidP="00182F3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977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24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92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8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5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554D" w:rsidRPr="00FB1F7D" w:rsidTr="00182F38">
        <w:trPr>
          <w:trHeight w:val="455"/>
        </w:trPr>
        <w:tc>
          <w:tcPr>
            <w:tcW w:w="851" w:type="dxa"/>
            <w:vAlign w:val="center"/>
          </w:tcPr>
          <w:p w:rsidR="004A6056" w:rsidRPr="00FB1F7D" w:rsidRDefault="004A6056" w:rsidP="00182F3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977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24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68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554D" w:rsidRPr="00FB1F7D" w:rsidTr="00182F38">
        <w:trPr>
          <w:trHeight w:val="433"/>
        </w:trPr>
        <w:tc>
          <w:tcPr>
            <w:tcW w:w="851" w:type="dxa"/>
            <w:vAlign w:val="center"/>
          </w:tcPr>
          <w:p w:rsidR="004A6056" w:rsidRPr="00FB1F7D" w:rsidRDefault="004A6056" w:rsidP="00182F3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977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24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92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8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5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554D" w:rsidRPr="00FB1F7D" w:rsidTr="00182F38">
        <w:trPr>
          <w:trHeight w:val="409"/>
        </w:trPr>
        <w:tc>
          <w:tcPr>
            <w:tcW w:w="851" w:type="dxa"/>
            <w:vAlign w:val="center"/>
          </w:tcPr>
          <w:p w:rsidR="004A6056" w:rsidRPr="00FB1F7D" w:rsidRDefault="004A6056" w:rsidP="00182F3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977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24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92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8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5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6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554D" w:rsidRPr="00FB1F7D" w:rsidTr="00182F38">
        <w:trPr>
          <w:trHeight w:val="440"/>
        </w:trPr>
        <w:tc>
          <w:tcPr>
            <w:tcW w:w="851" w:type="dxa"/>
            <w:vAlign w:val="center"/>
          </w:tcPr>
          <w:p w:rsidR="004A6056" w:rsidRPr="00FB1F7D" w:rsidRDefault="004A6056" w:rsidP="00182F3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77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724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68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5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554D" w:rsidRPr="00FB1F7D" w:rsidTr="00182F38">
        <w:trPr>
          <w:trHeight w:val="396"/>
        </w:trPr>
        <w:tc>
          <w:tcPr>
            <w:tcW w:w="851" w:type="dxa"/>
            <w:vAlign w:val="center"/>
          </w:tcPr>
          <w:p w:rsidR="004A6056" w:rsidRPr="00FB1F7D" w:rsidRDefault="004A6056" w:rsidP="00182F3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977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67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24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992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68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5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6" w:type="dxa"/>
            <w:vAlign w:val="center"/>
          </w:tcPr>
          <w:p w:rsidR="004A6056" w:rsidRPr="00FB1F7D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F554D" w:rsidRPr="00FB1F7D" w:rsidTr="00182F38">
        <w:trPr>
          <w:trHeight w:val="396"/>
        </w:trPr>
        <w:tc>
          <w:tcPr>
            <w:tcW w:w="851" w:type="dxa"/>
            <w:vAlign w:val="center"/>
          </w:tcPr>
          <w:p w:rsidR="00886513" w:rsidRPr="00FB1F7D" w:rsidRDefault="00886513" w:rsidP="00182F3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  <w:tc>
          <w:tcPr>
            <w:tcW w:w="977" w:type="dxa"/>
            <w:vAlign w:val="center"/>
          </w:tcPr>
          <w:p w:rsidR="00886513" w:rsidRPr="00FB1F7D" w:rsidRDefault="00886513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67" w:type="dxa"/>
            <w:vAlign w:val="center"/>
          </w:tcPr>
          <w:p w:rsidR="00886513" w:rsidRPr="00FB1F7D" w:rsidRDefault="00886513" w:rsidP="008865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:rsidR="00886513" w:rsidRPr="00FB1F7D" w:rsidRDefault="00886513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724" w:type="dxa"/>
            <w:vAlign w:val="center"/>
          </w:tcPr>
          <w:p w:rsidR="00886513" w:rsidRPr="00FB1F7D" w:rsidRDefault="00886513" w:rsidP="008865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92" w:type="dxa"/>
            <w:vAlign w:val="center"/>
          </w:tcPr>
          <w:p w:rsidR="00886513" w:rsidRPr="00FB1F7D" w:rsidRDefault="00886513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68" w:type="dxa"/>
            <w:vAlign w:val="center"/>
          </w:tcPr>
          <w:p w:rsidR="00886513" w:rsidRPr="00FB1F7D" w:rsidRDefault="00886513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93" w:type="dxa"/>
            <w:vAlign w:val="center"/>
          </w:tcPr>
          <w:p w:rsidR="00886513" w:rsidRPr="00FB1F7D" w:rsidRDefault="00886513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5" w:type="dxa"/>
            <w:vAlign w:val="center"/>
          </w:tcPr>
          <w:p w:rsidR="00886513" w:rsidRPr="00FB1F7D" w:rsidRDefault="00886513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93" w:type="dxa"/>
            <w:vAlign w:val="center"/>
          </w:tcPr>
          <w:p w:rsidR="00886513" w:rsidRPr="00FB1F7D" w:rsidRDefault="00886513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886513" w:rsidRPr="00FB1F7D" w:rsidRDefault="00886513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93" w:type="dxa"/>
            <w:vAlign w:val="center"/>
          </w:tcPr>
          <w:p w:rsidR="00886513" w:rsidRPr="00FB1F7D" w:rsidRDefault="00886513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6" w:type="dxa"/>
            <w:vAlign w:val="center"/>
          </w:tcPr>
          <w:p w:rsidR="00886513" w:rsidRPr="00FB1F7D" w:rsidRDefault="00886513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6F34AD" w:rsidRPr="007F554D" w:rsidTr="00182F38">
        <w:trPr>
          <w:trHeight w:val="396"/>
        </w:trPr>
        <w:tc>
          <w:tcPr>
            <w:tcW w:w="851" w:type="dxa"/>
            <w:vAlign w:val="center"/>
          </w:tcPr>
          <w:p w:rsidR="006F34AD" w:rsidRPr="00FB1F7D" w:rsidRDefault="006F34AD" w:rsidP="00182F3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</w:p>
        </w:tc>
        <w:tc>
          <w:tcPr>
            <w:tcW w:w="977" w:type="dxa"/>
            <w:vAlign w:val="center"/>
          </w:tcPr>
          <w:p w:rsidR="006F34AD" w:rsidRPr="00FB1F7D" w:rsidRDefault="00FB1F7D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67" w:type="dxa"/>
            <w:vAlign w:val="center"/>
          </w:tcPr>
          <w:p w:rsidR="006F34AD" w:rsidRPr="00FB1F7D" w:rsidRDefault="00FB1F7D" w:rsidP="00FB1F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3" w:type="dxa"/>
            <w:vAlign w:val="center"/>
          </w:tcPr>
          <w:p w:rsidR="006F34AD" w:rsidRPr="00FB1F7D" w:rsidRDefault="00FB1F7D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724" w:type="dxa"/>
            <w:vAlign w:val="center"/>
          </w:tcPr>
          <w:p w:rsidR="006F34AD" w:rsidRPr="00FB1F7D" w:rsidRDefault="00FB1F7D" w:rsidP="008865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92" w:type="dxa"/>
            <w:vAlign w:val="center"/>
          </w:tcPr>
          <w:p w:rsidR="006F34AD" w:rsidRPr="00FB1F7D" w:rsidRDefault="00FB1F7D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68" w:type="dxa"/>
            <w:vAlign w:val="center"/>
          </w:tcPr>
          <w:p w:rsidR="006F34AD" w:rsidRPr="00FB1F7D" w:rsidRDefault="00FB1F7D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3" w:type="dxa"/>
            <w:vAlign w:val="center"/>
          </w:tcPr>
          <w:p w:rsidR="006F34AD" w:rsidRPr="00FB1F7D" w:rsidRDefault="00FB1F7D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5" w:type="dxa"/>
            <w:vAlign w:val="center"/>
          </w:tcPr>
          <w:p w:rsidR="006F34AD" w:rsidRPr="00FB1F7D" w:rsidRDefault="00FB1F7D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93" w:type="dxa"/>
            <w:vAlign w:val="center"/>
          </w:tcPr>
          <w:p w:rsidR="006F34AD" w:rsidRPr="00FB1F7D" w:rsidRDefault="00FB1F7D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6F34AD" w:rsidRPr="00FB1F7D" w:rsidRDefault="00FB1F7D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93" w:type="dxa"/>
            <w:vAlign w:val="center"/>
          </w:tcPr>
          <w:p w:rsidR="006F34AD" w:rsidRPr="00FB1F7D" w:rsidRDefault="00FB1F7D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6" w:type="dxa"/>
            <w:vAlign w:val="center"/>
          </w:tcPr>
          <w:p w:rsidR="006F34AD" w:rsidRPr="00FB1F7D" w:rsidRDefault="00FB1F7D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F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70124A" w:rsidRPr="007F554D" w:rsidRDefault="0070124A" w:rsidP="00701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217B1" w:rsidRPr="005B2A1D" w:rsidRDefault="00561DAC" w:rsidP="00561DA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A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представленной выше таблиц</w:t>
      </w:r>
      <w:r w:rsidR="00DC1DD2" w:rsidRPr="005B2A1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B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доминирующую позицию в получении </w:t>
      </w:r>
      <w:proofErr w:type="spellStart"/>
      <w:r w:rsidRPr="005B2A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5B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Фонде занимают индивидуальные предприниматели </w:t>
      </w:r>
      <w:r w:rsidR="003E77E6" w:rsidRPr="005B2A1D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5B2A1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DC1DD2" w:rsidRPr="005B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главы крестьянско</w:t>
      </w:r>
      <w:r w:rsidR="001217B1" w:rsidRPr="005B2A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DC1DD2" w:rsidRPr="005B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(фермерского) хозяйства – </w:t>
      </w:r>
      <w:r w:rsidR="00886513" w:rsidRPr="005B2A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1D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1DD2" w:rsidRPr="005B2A1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5B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доля юридических лиц – </w:t>
      </w:r>
      <w:r w:rsidR="005B2A1D" w:rsidRPr="005B2A1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B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4A6056" w:rsidRPr="005B2A1D" w:rsidRDefault="004A6056" w:rsidP="004A6056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A1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5B2A1D" w:rsidRPr="005B2A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получили </w:t>
      </w:r>
      <w:r w:rsidR="00886513" w:rsidRPr="005B2A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</w:t>
      </w:r>
      <w:r w:rsidR="00886513" w:rsidRPr="005B2A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</w:t>
      </w:r>
      <w:r w:rsidR="00360A5E" w:rsidRPr="005B2A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360A5E" w:rsidRPr="005B2A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2A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применяющи</w:t>
      </w:r>
      <w:r w:rsidR="00360A5E" w:rsidRPr="005B2A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налоговый режим «Налог на профессиональный доход»</w:t>
      </w:r>
      <w:r w:rsidR="003816D5" w:rsidRPr="005B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7EBC" w:rsidRPr="007F554D" w:rsidRDefault="00E77EBC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77EBC" w:rsidRPr="007F554D" w:rsidRDefault="00E77EBC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B57CF" w:rsidRPr="008B57CF" w:rsidRDefault="005A7B10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D36025" w:rsidRPr="008B5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565A2" w:rsidRPr="008B5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Социальная эффективность реализации программы </w:t>
      </w:r>
      <w:r w:rsidR="008B57CF" w:rsidRPr="008B5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«Социально-экономического развития Республики Алтай на 2020-2024 гг.», посредством предоставления </w:t>
      </w:r>
      <w:proofErr w:type="spellStart"/>
      <w:r w:rsidR="008B57CF" w:rsidRPr="008B5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микрозаймов</w:t>
      </w:r>
      <w:proofErr w:type="spellEnd"/>
      <w:r w:rsidR="008B57CF" w:rsidRPr="008B5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65A2" w:rsidRPr="008B57CF" w:rsidRDefault="008B57CF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за 2023 год</w:t>
      </w:r>
    </w:p>
    <w:p w:rsidR="00434AB6" w:rsidRPr="008B57CF" w:rsidRDefault="00434AB6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-797" w:tblpY="2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2127"/>
        <w:gridCol w:w="2126"/>
        <w:gridCol w:w="2126"/>
      </w:tblGrid>
      <w:tr w:rsidR="008B57CF" w:rsidRPr="008B57CF" w:rsidTr="00182F38">
        <w:trPr>
          <w:trHeight w:val="287"/>
        </w:trPr>
        <w:tc>
          <w:tcPr>
            <w:tcW w:w="3397" w:type="dxa"/>
            <w:vAlign w:val="center"/>
          </w:tcPr>
          <w:p w:rsidR="008D7F66" w:rsidRPr="008B57CF" w:rsidRDefault="0078466F" w:rsidP="0078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7CF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27" w:type="dxa"/>
          </w:tcPr>
          <w:p w:rsidR="008D7F66" w:rsidRPr="008B57CF" w:rsidRDefault="008D7F66" w:rsidP="008D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7C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15BEB" w:rsidRPr="008B57CF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ндивидуальными предпринимателями</w:t>
            </w:r>
          </w:p>
          <w:p w:rsidR="008D7F66" w:rsidRPr="008B57CF" w:rsidRDefault="008D7F66" w:rsidP="008D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7F66" w:rsidRPr="008B57CF" w:rsidRDefault="008D7F66" w:rsidP="008D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7CF">
              <w:rPr>
                <w:rFonts w:ascii="Times New Roman" w:eastAsia="Times New Roman" w:hAnsi="Times New Roman" w:cs="Times New Roman"/>
                <w:sz w:val="20"/>
                <w:szCs w:val="20"/>
              </w:rPr>
              <w:t>Юр</w:t>
            </w:r>
            <w:r w:rsidR="00915BEB" w:rsidRPr="008B57CF">
              <w:rPr>
                <w:rFonts w:ascii="Times New Roman" w:eastAsia="Times New Roman" w:hAnsi="Times New Roman" w:cs="Times New Roman"/>
                <w:sz w:val="20"/>
                <w:szCs w:val="20"/>
              </w:rPr>
              <w:t>идическими лицами</w:t>
            </w:r>
          </w:p>
          <w:p w:rsidR="008D7F66" w:rsidRPr="008B57CF" w:rsidRDefault="008D7F66" w:rsidP="008D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7F66" w:rsidRPr="008B57CF" w:rsidRDefault="008D7F66" w:rsidP="008D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8D7F66" w:rsidRPr="008B57CF" w:rsidRDefault="008D7F66" w:rsidP="008D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7CF" w:rsidRPr="008B57CF" w:rsidTr="00182F38">
        <w:trPr>
          <w:trHeight w:val="287"/>
        </w:trPr>
        <w:tc>
          <w:tcPr>
            <w:tcW w:w="3397" w:type="dxa"/>
            <w:vAlign w:val="center"/>
          </w:tcPr>
          <w:p w:rsidR="008D7F66" w:rsidRPr="008B57CF" w:rsidRDefault="008D7F66" w:rsidP="00182F3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7CF">
              <w:rPr>
                <w:rFonts w:ascii="Times New Roman" w:eastAsia="Times New Roman" w:hAnsi="Times New Roman" w:cs="Times New Roman"/>
              </w:rPr>
              <w:t>Создано рабочих мест</w:t>
            </w:r>
            <w:r w:rsidR="00915BEB" w:rsidRPr="008B57CF">
              <w:rPr>
                <w:rFonts w:ascii="Times New Roman" w:eastAsia="Times New Roman" w:hAnsi="Times New Roman" w:cs="Times New Roman"/>
              </w:rPr>
              <w:t xml:space="preserve"> </w:t>
            </w:r>
            <w:r w:rsidR="00915BEB" w:rsidRPr="008B57CF">
              <w:rPr>
                <w:rFonts w:ascii="Times New Roman" w:eastAsia="Times New Roman" w:hAnsi="Times New Roman" w:cs="Times New Roman"/>
                <w:sz w:val="18"/>
                <w:szCs w:val="18"/>
              </w:rPr>
              <w:t>(кол-во)</w:t>
            </w:r>
          </w:p>
        </w:tc>
        <w:tc>
          <w:tcPr>
            <w:tcW w:w="2127" w:type="dxa"/>
            <w:vAlign w:val="center"/>
          </w:tcPr>
          <w:p w:rsidR="008D7F66" w:rsidRPr="008B57CF" w:rsidRDefault="00CB1D04" w:rsidP="00503C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503C0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8D7F66" w:rsidRPr="008B57CF" w:rsidRDefault="008B57CF" w:rsidP="00182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7CF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126" w:type="dxa"/>
            <w:vAlign w:val="center"/>
          </w:tcPr>
          <w:p w:rsidR="008D7F66" w:rsidRPr="008B57CF" w:rsidRDefault="008B57CF" w:rsidP="00182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57CF">
              <w:rPr>
                <w:rFonts w:ascii="Times New Roman" w:eastAsia="Times New Roman" w:hAnsi="Times New Roman" w:cs="Times New Roman"/>
                <w:b/>
              </w:rPr>
              <w:t>10</w:t>
            </w:r>
            <w:r w:rsidR="00503C0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8B57CF" w:rsidRPr="008B57CF" w:rsidTr="00182F38">
        <w:trPr>
          <w:trHeight w:val="287"/>
        </w:trPr>
        <w:tc>
          <w:tcPr>
            <w:tcW w:w="3397" w:type="dxa"/>
            <w:vAlign w:val="center"/>
          </w:tcPr>
          <w:p w:rsidR="00AF2E12" w:rsidRPr="008B57CF" w:rsidRDefault="00AF2E12" w:rsidP="00182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7CF">
              <w:rPr>
                <w:rFonts w:ascii="Times New Roman" w:eastAsia="Times New Roman" w:hAnsi="Times New Roman" w:cs="Times New Roman"/>
              </w:rPr>
              <w:t xml:space="preserve">Сохранено рабочих мест </w:t>
            </w:r>
            <w:r w:rsidRPr="008B57CF">
              <w:rPr>
                <w:rFonts w:ascii="Times New Roman" w:eastAsia="Times New Roman" w:hAnsi="Times New Roman" w:cs="Times New Roman"/>
                <w:sz w:val="18"/>
                <w:szCs w:val="18"/>
              </w:rPr>
              <w:t>(кол-во)</w:t>
            </w:r>
          </w:p>
        </w:tc>
        <w:tc>
          <w:tcPr>
            <w:tcW w:w="2127" w:type="dxa"/>
            <w:vAlign w:val="center"/>
          </w:tcPr>
          <w:p w:rsidR="00AF2E12" w:rsidRPr="008B57CF" w:rsidRDefault="008B57CF" w:rsidP="00E77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7CF">
              <w:rPr>
                <w:rFonts w:ascii="Times New Roman" w:eastAsia="Times New Roman" w:hAnsi="Times New Roman" w:cs="Times New Roman"/>
              </w:rPr>
              <w:t>17</w:t>
            </w:r>
            <w:r w:rsidR="00503C0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26" w:type="dxa"/>
            <w:vAlign w:val="center"/>
          </w:tcPr>
          <w:p w:rsidR="00AF2E12" w:rsidRPr="008B57CF" w:rsidRDefault="008B57CF" w:rsidP="00182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7CF">
              <w:rPr>
                <w:rFonts w:ascii="Times New Roman" w:eastAsia="Times New Roman" w:hAnsi="Times New Roman" w:cs="Times New Roman"/>
              </w:rPr>
              <w:t>377</w:t>
            </w:r>
          </w:p>
        </w:tc>
        <w:tc>
          <w:tcPr>
            <w:tcW w:w="2126" w:type="dxa"/>
            <w:vAlign w:val="center"/>
          </w:tcPr>
          <w:p w:rsidR="00AF2E12" w:rsidRPr="008B57CF" w:rsidRDefault="008B57CF" w:rsidP="00182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57CF">
              <w:rPr>
                <w:rFonts w:ascii="Times New Roman" w:eastAsia="Times New Roman" w:hAnsi="Times New Roman" w:cs="Times New Roman"/>
                <w:b/>
              </w:rPr>
              <w:t>55</w:t>
            </w:r>
            <w:r w:rsidR="00503C0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8B57CF" w:rsidRPr="008B57CF" w:rsidTr="00182F38">
        <w:trPr>
          <w:trHeight w:val="381"/>
        </w:trPr>
        <w:tc>
          <w:tcPr>
            <w:tcW w:w="3397" w:type="dxa"/>
            <w:vAlign w:val="center"/>
          </w:tcPr>
          <w:p w:rsidR="00AF2E12" w:rsidRPr="008B57CF" w:rsidRDefault="00AF2E12" w:rsidP="00182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7CF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Перечислено страховых взносов ПФР, ФСС </w:t>
            </w:r>
            <w:r w:rsidRPr="008B5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  <w:r w:rsidRPr="008B57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F2E12" w:rsidRPr="008B57CF" w:rsidRDefault="008B57CF" w:rsidP="008B57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7CF">
              <w:rPr>
                <w:rFonts w:ascii="Times New Roman" w:eastAsia="Times New Roman" w:hAnsi="Times New Roman" w:cs="Times New Roman"/>
              </w:rPr>
              <w:t>8 350 371,86</w:t>
            </w:r>
          </w:p>
        </w:tc>
        <w:tc>
          <w:tcPr>
            <w:tcW w:w="2126" w:type="dxa"/>
            <w:vAlign w:val="center"/>
          </w:tcPr>
          <w:p w:rsidR="00AF2E12" w:rsidRPr="008B57CF" w:rsidRDefault="008B57CF" w:rsidP="008B57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7CF">
              <w:rPr>
                <w:rFonts w:ascii="Times New Roman" w:eastAsia="Times New Roman" w:hAnsi="Times New Roman" w:cs="Times New Roman"/>
              </w:rPr>
              <w:t>25 827 856,50</w:t>
            </w:r>
          </w:p>
        </w:tc>
        <w:tc>
          <w:tcPr>
            <w:tcW w:w="2126" w:type="dxa"/>
            <w:vAlign w:val="center"/>
          </w:tcPr>
          <w:p w:rsidR="00AF2E12" w:rsidRPr="008B57CF" w:rsidRDefault="008B57CF" w:rsidP="00182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57CF">
              <w:rPr>
                <w:rFonts w:ascii="Times New Roman" w:eastAsia="Times New Roman" w:hAnsi="Times New Roman" w:cs="Times New Roman"/>
                <w:b/>
              </w:rPr>
              <w:t>34 178 227,36</w:t>
            </w:r>
          </w:p>
        </w:tc>
      </w:tr>
      <w:tr w:rsidR="008B57CF" w:rsidRPr="008B57CF" w:rsidTr="00182F38">
        <w:trPr>
          <w:trHeight w:val="349"/>
        </w:trPr>
        <w:tc>
          <w:tcPr>
            <w:tcW w:w="3397" w:type="dxa"/>
            <w:vAlign w:val="center"/>
          </w:tcPr>
          <w:p w:rsidR="00AF2E12" w:rsidRPr="008B57CF" w:rsidRDefault="00AF2E12" w:rsidP="00182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7CF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Перечислено в МИФНС </w:t>
            </w:r>
            <w:r w:rsidRPr="008B5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2127" w:type="dxa"/>
            <w:vAlign w:val="center"/>
          </w:tcPr>
          <w:p w:rsidR="00AF2E12" w:rsidRPr="008B57CF" w:rsidRDefault="008B57CF" w:rsidP="00182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7CF">
              <w:rPr>
                <w:rFonts w:ascii="Times New Roman" w:eastAsia="Times New Roman" w:hAnsi="Times New Roman" w:cs="Times New Roman"/>
              </w:rPr>
              <w:t>10 602 153,58</w:t>
            </w:r>
          </w:p>
        </w:tc>
        <w:tc>
          <w:tcPr>
            <w:tcW w:w="2126" w:type="dxa"/>
            <w:vAlign w:val="center"/>
          </w:tcPr>
          <w:p w:rsidR="00AF2E12" w:rsidRPr="008B57CF" w:rsidRDefault="008B57CF" w:rsidP="00182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7CF">
              <w:rPr>
                <w:rFonts w:ascii="Times New Roman" w:eastAsia="Times New Roman" w:hAnsi="Times New Roman" w:cs="Times New Roman"/>
              </w:rPr>
              <w:t>43 353 718,51</w:t>
            </w:r>
          </w:p>
        </w:tc>
        <w:tc>
          <w:tcPr>
            <w:tcW w:w="2126" w:type="dxa"/>
            <w:vAlign w:val="center"/>
          </w:tcPr>
          <w:p w:rsidR="00AF2E12" w:rsidRPr="008B57CF" w:rsidRDefault="008B57CF" w:rsidP="00182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57CF">
              <w:rPr>
                <w:rFonts w:ascii="Times New Roman" w:eastAsia="Times New Roman" w:hAnsi="Times New Roman" w:cs="Times New Roman"/>
                <w:b/>
              </w:rPr>
              <w:t>53 955 872,09</w:t>
            </w:r>
          </w:p>
        </w:tc>
      </w:tr>
      <w:tr w:rsidR="008B57CF" w:rsidRPr="008B57CF" w:rsidTr="00182F38">
        <w:trPr>
          <w:trHeight w:val="436"/>
        </w:trPr>
        <w:tc>
          <w:tcPr>
            <w:tcW w:w="3397" w:type="dxa"/>
            <w:vAlign w:val="center"/>
          </w:tcPr>
          <w:p w:rsidR="00AF2E12" w:rsidRPr="008B57CF" w:rsidRDefault="00AF2E12" w:rsidP="00182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7CF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Получена прибыль </w:t>
            </w:r>
            <w:r w:rsidRPr="008B5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2127" w:type="dxa"/>
            <w:vAlign w:val="center"/>
          </w:tcPr>
          <w:p w:rsidR="00AF2E12" w:rsidRPr="008B57CF" w:rsidRDefault="008B57CF" w:rsidP="00182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7CF">
              <w:rPr>
                <w:rFonts w:ascii="Times New Roman" w:eastAsia="Times New Roman" w:hAnsi="Times New Roman" w:cs="Times New Roman"/>
              </w:rPr>
              <w:t>134 739 277,60</w:t>
            </w:r>
          </w:p>
        </w:tc>
        <w:tc>
          <w:tcPr>
            <w:tcW w:w="2126" w:type="dxa"/>
            <w:vAlign w:val="center"/>
          </w:tcPr>
          <w:p w:rsidR="00AF2E12" w:rsidRPr="008B57CF" w:rsidRDefault="008B57CF" w:rsidP="00182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7CF">
              <w:rPr>
                <w:rFonts w:ascii="Times New Roman" w:eastAsia="Times New Roman" w:hAnsi="Times New Roman" w:cs="Times New Roman"/>
              </w:rPr>
              <w:t>52 056 745,52</w:t>
            </w:r>
          </w:p>
        </w:tc>
        <w:tc>
          <w:tcPr>
            <w:tcW w:w="2126" w:type="dxa"/>
            <w:vAlign w:val="center"/>
          </w:tcPr>
          <w:p w:rsidR="00AF2E12" w:rsidRPr="008B57CF" w:rsidRDefault="008B57CF" w:rsidP="00182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57CF">
              <w:rPr>
                <w:rFonts w:ascii="Times New Roman" w:eastAsia="Times New Roman" w:hAnsi="Times New Roman" w:cs="Times New Roman"/>
                <w:b/>
              </w:rPr>
              <w:t>186 796 023,12</w:t>
            </w:r>
          </w:p>
        </w:tc>
      </w:tr>
    </w:tbl>
    <w:p w:rsidR="003565A2" w:rsidRPr="007F554D" w:rsidRDefault="003565A2" w:rsidP="008D7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</w:p>
    <w:p w:rsidR="006C6294" w:rsidRPr="00C56BDF" w:rsidRDefault="00666429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9B2628" w:rsidRPr="00C56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обработке сведений за 202</w:t>
      </w:r>
      <w:r w:rsidR="00C56BDF" w:rsidRPr="00C56B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C6294" w:rsidRPr="00C56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можно сделать вывод о положительной динамике платежеспособности Заемщиков и осуществлении основных целей деятельности Фонда – реализации </w:t>
      </w:r>
      <w:r w:rsidR="00C10162" w:rsidRPr="00C56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="006C6294" w:rsidRPr="00C56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C10162" w:rsidRPr="00C56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Алтай «Развитие экономического потенциала и </w:t>
      </w:r>
      <w:r w:rsidR="006C6294" w:rsidRPr="00C56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 w:rsidR="00C10162" w:rsidRPr="00C56B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6294" w:rsidRPr="00C56BD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финансировании проектов и мероприятий, обеспечивающих развитие конкуренции, насыщение товарных рынков и создание новых рабочих мест.</w:t>
      </w:r>
    </w:p>
    <w:p w:rsidR="00726BE5" w:rsidRDefault="00726BE5" w:rsidP="00F84A05">
      <w:pPr>
        <w:spacing w:after="0" w:line="276" w:lineRule="auto"/>
        <w:ind w:left="-851" w:firstLine="56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565A2" w:rsidRPr="00CC581A" w:rsidRDefault="005A7B10" w:rsidP="00F84A05">
      <w:pPr>
        <w:spacing w:after="0" w:line="276" w:lineRule="auto"/>
        <w:ind w:left="-851" w:firstLine="56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C581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</w:t>
      </w:r>
      <w:r w:rsidR="00D36025" w:rsidRPr="00CC581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  <w:r w:rsidR="00EB7B10" w:rsidRPr="00CC581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</w:t>
      </w:r>
      <w:r w:rsidR="003565A2" w:rsidRPr="00CC581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Работа Фонда с Заемщиками при принятии их на обслуживание.</w:t>
      </w:r>
    </w:p>
    <w:p w:rsidR="003565A2" w:rsidRPr="00CC581A" w:rsidRDefault="003565A2" w:rsidP="00F84A05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p w:rsidR="003565A2" w:rsidRPr="00CC581A" w:rsidRDefault="003565A2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на обслуживание Фондом проводится идентификация Заемщиков их представителей</w:t>
      </w:r>
      <w:r w:rsidR="00CC581A" w:rsidRPr="00C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C581A" w:rsidRPr="00CC58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="00CC581A" w:rsidRPr="00C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владельцев</w:t>
      </w:r>
      <w:r w:rsidRPr="00C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поручителей. </w:t>
      </w:r>
    </w:p>
    <w:p w:rsidR="003565A2" w:rsidRPr="00CC581A" w:rsidRDefault="003565A2" w:rsidP="00614C66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соответствии с</w:t>
      </w:r>
      <w:r w:rsidRPr="00CC58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7 августа 2001 г. </w:t>
      </w:r>
      <w:r w:rsidR="00614C66" w:rsidRPr="00C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C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115-ФЗ </w:t>
      </w:r>
      <w:r w:rsidR="00614C66" w:rsidRPr="00CC58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4C66" w:rsidRPr="00CC581A">
        <w:rPr>
          <w:rFonts w:ascii="Times New Roman" w:hAnsi="Times New Roman" w:cs="Times New Roman"/>
          <w:sz w:val="24"/>
          <w:szCs w:val="24"/>
        </w:rPr>
        <w:t xml:space="preserve">О противодействии легализации (отмыванию) доходов, полученных преступным путем, и финансированию терроризма» </w:t>
      </w:r>
      <w:r w:rsidRPr="00C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Фондом реализуются мероприятия по программам Правил внутреннего контроля. </w:t>
      </w:r>
    </w:p>
    <w:p w:rsidR="003565A2" w:rsidRPr="00CC581A" w:rsidRDefault="003565A2" w:rsidP="00614C6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Изучаются информационные ресурсы (сервисы) в информационно-телекоммуникационной сети «Интернет» рекомендованные Банком России </w:t>
      </w:r>
      <w:r w:rsidR="00F020C7" w:rsidRPr="00C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(Письмо </w:t>
      </w:r>
      <w:r w:rsidRPr="00CC58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31.12.2014 г. №</w:t>
      </w:r>
      <w:r w:rsidR="00F020C7" w:rsidRPr="00C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81A">
        <w:rPr>
          <w:rFonts w:ascii="Times New Roman" w:eastAsia="Times New Roman" w:hAnsi="Times New Roman" w:cs="Times New Roman"/>
          <w:sz w:val="24"/>
          <w:szCs w:val="24"/>
          <w:lang w:eastAsia="ru-RU"/>
        </w:rPr>
        <w:t>238-Т</w:t>
      </w:r>
      <w:r w:rsidR="00F020C7" w:rsidRPr="00CC58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20C7" w:rsidRPr="00CC58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5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нализируются</w:t>
      </w:r>
      <w:r w:rsidR="00F020C7" w:rsidRPr="00C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CC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информационные данные. </w:t>
      </w:r>
    </w:p>
    <w:p w:rsidR="00764C96" w:rsidRPr="007F554D" w:rsidRDefault="00764C96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4252"/>
        <w:gridCol w:w="2977"/>
      </w:tblGrid>
      <w:tr w:rsidR="007F554D" w:rsidRPr="007F554D" w:rsidTr="00182F38">
        <w:tc>
          <w:tcPr>
            <w:tcW w:w="2978" w:type="dxa"/>
          </w:tcPr>
          <w:p w:rsidR="003565A2" w:rsidRPr="00490EAA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90EAA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490EAA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Электронный адрес</w:t>
            </w:r>
          </w:p>
        </w:tc>
        <w:tc>
          <w:tcPr>
            <w:tcW w:w="4252" w:type="dxa"/>
          </w:tcPr>
          <w:p w:rsidR="003565A2" w:rsidRPr="00490EAA" w:rsidRDefault="003565A2" w:rsidP="003565A2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90EAA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Информационный сервис</w:t>
            </w:r>
          </w:p>
        </w:tc>
        <w:tc>
          <w:tcPr>
            <w:tcW w:w="2977" w:type="dxa"/>
          </w:tcPr>
          <w:p w:rsidR="003565A2" w:rsidRPr="00490EAA" w:rsidRDefault="003565A2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EA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запросов</w:t>
            </w:r>
          </w:p>
        </w:tc>
      </w:tr>
      <w:tr w:rsidR="007F554D" w:rsidRPr="007F554D" w:rsidTr="00182F38">
        <w:tc>
          <w:tcPr>
            <w:tcW w:w="2978" w:type="dxa"/>
          </w:tcPr>
          <w:p w:rsidR="003565A2" w:rsidRPr="00490EAA" w:rsidRDefault="00113659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="003565A2" w:rsidRPr="00490EAA">
                <w:rPr>
                  <w:rFonts w:ascii="Times New Roman" w:eastAsia="Times New Roman" w:hAnsi="Times New Roman" w:cs="Times New Roman"/>
                  <w:b/>
                  <w:kern w:val="3"/>
                  <w:lang w:eastAsia="ru-RU"/>
                </w:rPr>
                <w:t>www.fms.gov.ru</w:t>
              </w:r>
            </w:hyperlink>
          </w:p>
        </w:tc>
        <w:tc>
          <w:tcPr>
            <w:tcW w:w="4252" w:type="dxa"/>
          </w:tcPr>
          <w:p w:rsidR="003565A2" w:rsidRPr="00490EAA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EA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информационные сервисы ФМС России (</w:t>
            </w:r>
            <w:r w:rsidRPr="0049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 списку недействительных российских паспортов</w:t>
            </w:r>
            <w:r w:rsidRPr="00490EA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);</w:t>
            </w:r>
          </w:p>
        </w:tc>
        <w:tc>
          <w:tcPr>
            <w:tcW w:w="2977" w:type="dxa"/>
          </w:tcPr>
          <w:p w:rsidR="003565A2" w:rsidRPr="00490EAA" w:rsidRDefault="00490EAA" w:rsidP="000C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371</w:t>
            </w:r>
          </w:p>
        </w:tc>
      </w:tr>
      <w:tr w:rsidR="007F554D" w:rsidRPr="007F554D" w:rsidTr="00182F38">
        <w:tc>
          <w:tcPr>
            <w:tcW w:w="2978" w:type="dxa"/>
          </w:tcPr>
          <w:p w:rsidR="003565A2" w:rsidRPr="00490EAA" w:rsidRDefault="00113659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5A7B10" w:rsidRPr="00490EAA">
                <w:rPr>
                  <w:rStyle w:val="a6"/>
                  <w:rFonts w:ascii="Times New Roman" w:eastAsia="Times New Roman" w:hAnsi="Times New Roman" w:cs="Times New Roman"/>
                  <w:b/>
                  <w:color w:val="auto"/>
                  <w:kern w:val="3"/>
                  <w:lang w:eastAsia="ru-RU"/>
                </w:rPr>
                <w:t>http://www.fedsfm.ru/</w:t>
              </w:r>
            </w:hyperlink>
          </w:p>
        </w:tc>
        <w:tc>
          <w:tcPr>
            <w:tcW w:w="4252" w:type="dxa"/>
          </w:tcPr>
          <w:p w:rsidR="003565A2" w:rsidRPr="00490EAA" w:rsidRDefault="003565A2" w:rsidP="0069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EA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проверка наличия Клиента в Перечн</w:t>
            </w:r>
            <w:r w:rsidR="006963A3" w:rsidRPr="00490EA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ях</w:t>
            </w:r>
            <w:r w:rsidRPr="00490EA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организаций и физических лиц, в отношении которых имеются сведения об их причастности к </w:t>
            </w:r>
            <w:r w:rsidR="006963A3" w:rsidRPr="00490EA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экстремистской деятельности, </w:t>
            </w:r>
            <w:r w:rsidRPr="00490EA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терроризму</w:t>
            </w:r>
            <w:r w:rsidR="006963A3" w:rsidRPr="00490EA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, финансированию распространения оружия массового уничтожения, блокированию (замораживанию) денежных средств</w:t>
            </w:r>
          </w:p>
        </w:tc>
        <w:tc>
          <w:tcPr>
            <w:tcW w:w="2977" w:type="dxa"/>
          </w:tcPr>
          <w:p w:rsidR="003565A2" w:rsidRPr="00490EAA" w:rsidRDefault="00490EAA" w:rsidP="0049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371</w:t>
            </w:r>
          </w:p>
        </w:tc>
      </w:tr>
      <w:tr w:rsidR="007F554D" w:rsidRPr="007F554D" w:rsidTr="00182F38">
        <w:tc>
          <w:tcPr>
            <w:tcW w:w="2978" w:type="dxa"/>
          </w:tcPr>
          <w:p w:rsidR="003565A2" w:rsidRPr="00490EAA" w:rsidRDefault="00113659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3565A2" w:rsidRPr="00490EAA">
                <w:rPr>
                  <w:rFonts w:ascii="Times New Roman" w:eastAsia="Times New Roman" w:hAnsi="Times New Roman" w:cs="Times New Roman"/>
                  <w:b/>
                </w:rPr>
                <w:t>http://egrul.nalog.ru</w:t>
              </w:r>
            </w:hyperlink>
            <w:r w:rsidR="003565A2" w:rsidRPr="00490EAA">
              <w:rPr>
                <w:rFonts w:ascii="Times New Roman" w:eastAsia="Times New Roman" w:hAnsi="Times New Roman" w:cs="Times New Roman"/>
                <w:b/>
              </w:rPr>
              <w:t xml:space="preserve"> «Риски бизнеса: проверь себя и контрагента»</w:t>
            </w:r>
          </w:p>
        </w:tc>
        <w:tc>
          <w:tcPr>
            <w:tcW w:w="4252" w:type="dxa"/>
          </w:tcPr>
          <w:p w:rsidR="003565A2" w:rsidRPr="00490EAA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юридических </w:t>
            </w:r>
            <w:proofErr w:type="gramStart"/>
            <w:r w:rsidRPr="00490EAA">
              <w:rPr>
                <w:rFonts w:ascii="Times New Roman" w:eastAsia="Times New Roman" w:hAnsi="Times New Roman" w:cs="Times New Roman"/>
                <w:sz w:val="20"/>
                <w:szCs w:val="20"/>
              </w:rPr>
              <w:t>лицах</w:t>
            </w:r>
            <w:proofErr w:type="gramEnd"/>
            <w:r w:rsidRPr="00490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которые находятся в процессе ликвидации, исключенных из ЕГРЮЛ</w:t>
            </w:r>
          </w:p>
        </w:tc>
        <w:tc>
          <w:tcPr>
            <w:tcW w:w="2977" w:type="dxa"/>
          </w:tcPr>
          <w:p w:rsidR="003565A2" w:rsidRPr="00490EAA" w:rsidRDefault="00996177" w:rsidP="0009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90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0927A3" w:rsidRPr="00490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</w:tr>
      <w:tr w:rsidR="007F554D" w:rsidRPr="007F554D" w:rsidTr="00182F38">
        <w:tc>
          <w:tcPr>
            <w:tcW w:w="2978" w:type="dxa"/>
          </w:tcPr>
          <w:p w:rsidR="003565A2" w:rsidRPr="00490EAA" w:rsidRDefault="00113659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222B29" w:rsidRPr="00490EAA">
                <w:rPr>
                  <w:rStyle w:val="a6"/>
                  <w:rFonts w:ascii="Times New Roman" w:eastAsia="Times New Roman" w:hAnsi="Times New Roman" w:cs="Times New Roman"/>
                  <w:b/>
                  <w:color w:val="auto"/>
                  <w:lang w:eastAsia="ru-RU"/>
                </w:rPr>
                <w:t>http://fedresurs.ru/</w:t>
              </w:r>
            </w:hyperlink>
          </w:p>
        </w:tc>
        <w:tc>
          <w:tcPr>
            <w:tcW w:w="4252" w:type="dxa"/>
          </w:tcPr>
          <w:p w:rsidR="003565A2" w:rsidRPr="00490EAA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EA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Федеральный реестр сведений о фактах деятельности юридических лиц.</w:t>
            </w:r>
          </w:p>
        </w:tc>
        <w:tc>
          <w:tcPr>
            <w:tcW w:w="2977" w:type="dxa"/>
          </w:tcPr>
          <w:p w:rsidR="003565A2" w:rsidRPr="00490EAA" w:rsidRDefault="00996177" w:rsidP="0009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90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0927A3" w:rsidRPr="00490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</w:tr>
      <w:tr w:rsidR="007F554D" w:rsidRPr="007F554D" w:rsidTr="00182F38">
        <w:tc>
          <w:tcPr>
            <w:tcW w:w="2978" w:type="dxa"/>
          </w:tcPr>
          <w:p w:rsidR="003565A2" w:rsidRPr="00490EAA" w:rsidRDefault="00113659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222B29" w:rsidRPr="00490EAA">
                <w:rPr>
                  <w:rStyle w:val="a6"/>
                  <w:rFonts w:ascii="Times New Roman" w:eastAsia="Times New Roman" w:hAnsi="Times New Roman" w:cs="Times New Roman"/>
                  <w:b/>
                  <w:color w:val="auto"/>
                  <w:lang w:eastAsia="ru-RU"/>
                </w:rPr>
                <w:t>http://www.cbr.ru/egrulinfo</w:t>
              </w:r>
            </w:hyperlink>
          </w:p>
        </w:tc>
        <w:tc>
          <w:tcPr>
            <w:tcW w:w="4252" w:type="dxa"/>
          </w:tcPr>
          <w:p w:rsidR="003565A2" w:rsidRPr="00490EAA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 Центрального банка Российской Федерации </w:t>
            </w:r>
            <w:r w:rsidR="00222B29" w:rsidRPr="0049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9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информация о ликвидируемых и ликвидированных юридических лицах (ЛИКВЮЛ) </w:t>
            </w:r>
          </w:p>
        </w:tc>
        <w:tc>
          <w:tcPr>
            <w:tcW w:w="2977" w:type="dxa"/>
          </w:tcPr>
          <w:p w:rsidR="003565A2" w:rsidRPr="00490EAA" w:rsidRDefault="00996177" w:rsidP="0009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90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0927A3" w:rsidRPr="00490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</w:tr>
      <w:tr w:rsidR="007F554D" w:rsidRPr="007F554D" w:rsidTr="00182F38">
        <w:trPr>
          <w:trHeight w:val="415"/>
        </w:trPr>
        <w:tc>
          <w:tcPr>
            <w:tcW w:w="2978" w:type="dxa"/>
          </w:tcPr>
          <w:p w:rsidR="003565A2" w:rsidRPr="00490EAA" w:rsidRDefault="00113659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" w:history="1">
              <w:r w:rsidR="003565A2" w:rsidRPr="00490EAA">
                <w:rPr>
                  <w:rFonts w:ascii="Times New Roman" w:eastAsia="Times New Roman" w:hAnsi="Times New Roman" w:cs="Times New Roman"/>
                  <w:b/>
                </w:rPr>
                <w:t>https://service.nalog.ru/disqualified.do</w:t>
              </w:r>
            </w:hyperlink>
          </w:p>
        </w:tc>
        <w:tc>
          <w:tcPr>
            <w:tcW w:w="4252" w:type="dxa"/>
          </w:tcPr>
          <w:p w:rsidR="003565A2" w:rsidRPr="00490EAA" w:rsidRDefault="003565A2" w:rsidP="003565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EA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сведений в реестре дисквалифицированных лиц;</w:t>
            </w:r>
          </w:p>
        </w:tc>
        <w:tc>
          <w:tcPr>
            <w:tcW w:w="2977" w:type="dxa"/>
          </w:tcPr>
          <w:p w:rsidR="003565A2" w:rsidRPr="00490EAA" w:rsidRDefault="000C20FA" w:rsidP="0009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90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0927A3" w:rsidRPr="00490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</w:t>
            </w:r>
          </w:p>
        </w:tc>
      </w:tr>
      <w:tr w:rsidR="007F554D" w:rsidRPr="007F554D" w:rsidTr="00182F38">
        <w:tc>
          <w:tcPr>
            <w:tcW w:w="2978" w:type="dxa"/>
          </w:tcPr>
          <w:p w:rsidR="003565A2" w:rsidRPr="00490EAA" w:rsidRDefault="00113659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222B29" w:rsidRPr="00490EAA">
                <w:rPr>
                  <w:rStyle w:val="a6"/>
                  <w:rFonts w:ascii="Times New Roman" w:eastAsia="Times New Roman" w:hAnsi="Times New Roman" w:cs="Times New Roman"/>
                  <w:b/>
                  <w:color w:val="auto"/>
                </w:rPr>
                <w:t>https://service.nalog.ru/addrfind.do</w:t>
              </w:r>
            </w:hyperlink>
          </w:p>
        </w:tc>
        <w:tc>
          <w:tcPr>
            <w:tcW w:w="4252" w:type="dxa"/>
          </w:tcPr>
          <w:p w:rsidR="003565A2" w:rsidRPr="00490EAA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EA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Адреса, указанные при государственной регистрации в качестве места нахождения несколькими</w:t>
            </w:r>
            <w:r w:rsidRPr="00490EA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90EA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юридическими лицами</w:t>
            </w:r>
          </w:p>
        </w:tc>
        <w:tc>
          <w:tcPr>
            <w:tcW w:w="2977" w:type="dxa"/>
          </w:tcPr>
          <w:p w:rsidR="003565A2" w:rsidRPr="00490EAA" w:rsidRDefault="000927A3" w:rsidP="006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90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74</w:t>
            </w:r>
          </w:p>
        </w:tc>
      </w:tr>
      <w:tr w:rsidR="007F554D" w:rsidRPr="007F554D" w:rsidTr="00182F38">
        <w:tc>
          <w:tcPr>
            <w:tcW w:w="2978" w:type="dxa"/>
          </w:tcPr>
          <w:p w:rsidR="003565A2" w:rsidRPr="00490EAA" w:rsidRDefault="00113659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222B29" w:rsidRPr="00490EAA">
                <w:rPr>
                  <w:rStyle w:val="a6"/>
                  <w:rFonts w:ascii="Times New Roman" w:eastAsia="Times New Roman" w:hAnsi="Times New Roman" w:cs="Times New Roman"/>
                  <w:b/>
                  <w:color w:val="auto"/>
                </w:rPr>
                <w:t>http://fssprus.ru/iss/ip/</w:t>
              </w:r>
            </w:hyperlink>
          </w:p>
        </w:tc>
        <w:tc>
          <w:tcPr>
            <w:tcW w:w="4252" w:type="dxa"/>
          </w:tcPr>
          <w:p w:rsidR="003565A2" w:rsidRPr="00490EAA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EAA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данных исполнительных производств</w:t>
            </w:r>
          </w:p>
        </w:tc>
        <w:tc>
          <w:tcPr>
            <w:tcW w:w="2977" w:type="dxa"/>
          </w:tcPr>
          <w:p w:rsidR="003565A2" w:rsidRPr="00490EAA" w:rsidRDefault="00770F04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0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691</w:t>
            </w:r>
          </w:p>
        </w:tc>
      </w:tr>
      <w:tr w:rsidR="007F554D" w:rsidRPr="007F554D" w:rsidTr="00182F38">
        <w:tc>
          <w:tcPr>
            <w:tcW w:w="2978" w:type="dxa"/>
          </w:tcPr>
          <w:p w:rsidR="003565A2" w:rsidRPr="00490EAA" w:rsidRDefault="00113659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3565A2" w:rsidRPr="00490EAA">
                <w:rPr>
                  <w:rFonts w:ascii="Times New Roman" w:eastAsia="Times New Roman" w:hAnsi="Times New Roman" w:cs="Times New Roman"/>
                  <w:b/>
                </w:rPr>
                <w:t>http://minjust.ru/</w:t>
              </w:r>
            </w:hyperlink>
          </w:p>
        </w:tc>
        <w:tc>
          <w:tcPr>
            <w:tcW w:w="4252" w:type="dxa"/>
          </w:tcPr>
          <w:p w:rsidR="003565A2" w:rsidRPr="00490EAA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EA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Перечень иностранных и международных неправительственных организаций, деятельность которых признана нежелательной на территории Российской Федерации</w:t>
            </w:r>
          </w:p>
        </w:tc>
        <w:tc>
          <w:tcPr>
            <w:tcW w:w="2977" w:type="dxa"/>
          </w:tcPr>
          <w:p w:rsidR="00CF69D8" w:rsidRPr="00490EAA" w:rsidRDefault="00CF69D8" w:rsidP="00F02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5A2" w:rsidRPr="00490EAA" w:rsidRDefault="000927A3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90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74</w:t>
            </w:r>
          </w:p>
        </w:tc>
      </w:tr>
      <w:tr w:rsidR="007F554D" w:rsidRPr="007F554D" w:rsidTr="00182F38">
        <w:tc>
          <w:tcPr>
            <w:tcW w:w="2978" w:type="dxa"/>
          </w:tcPr>
          <w:p w:rsidR="00DF1735" w:rsidRPr="00490EAA" w:rsidRDefault="00113659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hyperlink r:id="rId17" w:history="1">
              <w:r w:rsidR="00222B29" w:rsidRPr="00490EAA">
                <w:rPr>
                  <w:rStyle w:val="a6"/>
                  <w:rFonts w:ascii="Times New Roman" w:eastAsia="Times New Roman" w:hAnsi="Times New Roman" w:cs="Times New Roman"/>
                  <w:b/>
                  <w:color w:val="auto"/>
                </w:rPr>
                <w:t>https://rmsp.nalog.ru/</w:t>
              </w:r>
            </w:hyperlink>
          </w:p>
        </w:tc>
        <w:tc>
          <w:tcPr>
            <w:tcW w:w="4252" w:type="dxa"/>
          </w:tcPr>
          <w:p w:rsidR="00DF1735" w:rsidRPr="00490EAA" w:rsidRDefault="00DF1735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490EA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Единый реестр субъектов малого и среднего предпринимательства</w:t>
            </w:r>
          </w:p>
        </w:tc>
        <w:tc>
          <w:tcPr>
            <w:tcW w:w="2977" w:type="dxa"/>
          </w:tcPr>
          <w:p w:rsidR="00DF1735" w:rsidRPr="00490EAA" w:rsidRDefault="00490EAA" w:rsidP="0013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90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334</w:t>
            </w:r>
          </w:p>
        </w:tc>
      </w:tr>
      <w:tr w:rsidR="007F554D" w:rsidRPr="007F554D" w:rsidTr="00182F38">
        <w:tc>
          <w:tcPr>
            <w:tcW w:w="2978" w:type="dxa"/>
          </w:tcPr>
          <w:p w:rsidR="00773BA2" w:rsidRPr="00490EAA" w:rsidRDefault="00773BA2" w:rsidP="00773BA2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/>
                <w:color w:val="auto"/>
              </w:rPr>
            </w:pPr>
            <w:r w:rsidRPr="00490EAA">
              <w:rPr>
                <w:rStyle w:val="a6"/>
                <w:rFonts w:ascii="Times New Roman" w:eastAsia="Times New Roman" w:hAnsi="Times New Roman" w:cs="Times New Roman"/>
                <w:b/>
                <w:color w:val="auto"/>
              </w:rPr>
              <w:t>https:/nbki.ru/</w:t>
            </w:r>
          </w:p>
        </w:tc>
        <w:tc>
          <w:tcPr>
            <w:tcW w:w="4252" w:type="dxa"/>
          </w:tcPr>
          <w:p w:rsidR="00773BA2" w:rsidRPr="00490EAA" w:rsidRDefault="00773B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490EA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Национальное бюро кредитных историй</w:t>
            </w:r>
          </w:p>
        </w:tc>
        <w:tc>
          <w:tcPr>
            <w:tcW w:w="2977" w:type="dxa"/>
          </w:tcPr>
          <w:p w:rsidR="00773BA2" w:rsidRPr="00490EAA" w:rsidRDefault="00770F04" w:rsidP="00F0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0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691</w:t>
            </w:r>
          </w:p>
        </w:tc>
      </w:tr>
    </w:tbl>
    <w:p w:rsidR="003565A2" w:rsidRPr="00E02382" w:rsidRDefault="003565A2" w:rsidP="003565A2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ru-RU"/>
        </w:rPr>
      </w:pPr>
      <w:r w:rsidRPr="007F554D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ru-RU"/>
        </w:rPr>
        <w:t xml:space="preserve">           </w:t>
      </w:r>
    </w:p>
    <w:p w:rsidR="003565A2" w:rsidRPr="00352957" w:rsidRDefault="003565A2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потенциального Заемщика, индивидуального предпринимателя, юридического лица, физического лица, во исполнени</w:t>
      </w:r>
      <w:r w:rsidR="00A233F6" w:rsidRPr="003529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в сфере ПОД/ФТ</w:t>
      </w:r>
      <w:r w:rsidR="00314EDF" w:rsidRPr="00352957">
        <w:rPr>
          <w:rFonts w:ascii="Times New Roman" w:eastAsia="Times New Roman" w:hAnsi="Times New Roman" w:cs="Times New Roman"/>
          <w:sz w:val="24"/>
          <w:szCs w:val="24"/>
          <w:lang w:eastAsia="ru-RU"/>
        </w:rPr>
        <w:t>/ФРОМУ</w:t>
      </w:r>
      <w:r w:rsidR="0047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(115 ФЗ), заполняются Анкеты (досье)</w:t>
      </w:r>
      <w:r w:rsidRPr="0035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клиентов, в электронном виде и на бумажных носителях. </w:t>
      </w:r>
    </w:p>
    <w:p w:rsidR="00686A24" w:rsidRDefault="00E6776A" w:rsidP="003565A2">
      <w:pPr>
        <w:spacing w:after="0" w:line="240" w:lineRule="auto"/>
        <w:ind w:left="-851" w:firstLine="567"/>
        <w:jc w:val="both"/>
      </w:pPr>
      <w:r w:rsidRPr="00352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</w:t>
      </w:r>
      <w:r w:rsidR="00B37E0F" w:rsidRPr="00352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D2486" w:rsidRPr="00352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сформировано</w:t>
      </w:r>
      <w:r w:rsidR="003565A2" w:rsidRPr="00352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6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179</w:t>
      </w:r>
      <w:r w:rsidR="003565A2" w:rsidRPr="00352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5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565A2" w:rsidRPr="00352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нкет</w:t>
      </w:r>
      <w:r w:rsidR="0068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(досье) </w:t>
      </w:r>
      <w:r w:rsidR="00686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вновь обратившимся клиентам: из них 32</w:t>
      </w:r>
      <w:r w:rsidR="00365FBE" w:rsidRPr="0035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4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нкеты по юридическим лицам, 101 </w:t>
      </w:r>
      <w:r w:rsidR="004754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5FBE" w:rsidRPr="00352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нкет</w:t>
      </w:r>
      <w:r w:rsidR="00686A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5FBE" w:rsidRPr="0035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</w:t>
      </w:r>
      <w:r w:rsidR="00686A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дивидуальным предпринимателям, 3</w:t>
      </w:r>
      <w:r w:rsidR="00365FBE" w:rsidRPr="0035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4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5FBE" w:rsidRPr="0035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нкеты по </w:t>
      </w:r>
      <w:r w:rsidR="00365FBE" w:rsidRPr="003529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физическим лицам, применяющим специальный н</w:t>
      </w:r>
      <w:r w:rsidR="00686A2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алоговый режим (</w:t>
      </w:r>
      <w:proofErr w:type="spellStart"/>
      <w:r w:rsidR="00686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686A24">
        <w:rPr>
          <w:rFonts w:ascii="Times New Roman" w:eastAsia="Times New Roman" w:hAnsi="Times New Roman" w:cs="Times New Roman"/>
          <w:sz w:val="24"/>
          <w:szCs w:val="24"/>
          <w:lang w:eastAsia="ru-RU"/>
        </w:rPr>
        <w:t>), 36</w:t>
      </w:r>
      <w:r w:rsidR="00365FBE" w:rsidRPr="0035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4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2486" w:rsidRPr="00352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нкет</w:t>
      </w:r>
      <w:r w:rsidR="0068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686A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бенефициарным</w:t>
      </w:r>
      <w:proofErr w:type="spellEnd"/>
      <w:r w:rsidR="0068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владельцам, 7</w:t>
      </w:r>
      <w:r w:rsidR="00365FBE" w:rsidRPr="0035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4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5FBE" w:rsidRPr="00352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нкет по представителям клиентов</w:t>
      </w:r>
      <w:r w:rsidR="00201EB0" w:rsidRPr="003529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6A24" w:rsidRPr="00686A24">
        <w:t xml:space="preserve"> </w:t>
      </w:r>
    </w:p>
    <w:p w:rsidR="000653AF" w:rsidRDefault="00686A24" w:rsidP="000653AF">
      <w:pPr>
        <w:spacing w:after="0" w:line="240" w:lineRule="auto"/>
        <w:ind w:left="-851"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126 </w:t>
      </w:r>
      <w:r w:rsidR="004754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нкет</w:t>
      </w:r>
      <w:r w:rsidR="0047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(досье)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обновлено</w:t>
      </w:r>
      <w:r w:rsidRPr="0068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клиентам, находящимся на обслуживании в связи с оформлением нового займа</w:t>
      </w:r>
      <w:r w:rsidR="000653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565A2" w:rsidRPr="0035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17</w:t>
      </w:r>
      <w:r w:rsidR="000653AF" w:rsidRPr="0035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4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нкет по юридическим лицам, 83 </w:t>
      </w:r>
      <w:r w:rsidR="004754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53AF" w:rsidRPr="00352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нкет</w:t>
      </w:r>
      <w:r w:rsidR="000653A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653AF" w:rsidRPr="0035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</w:t>
      </w:r>
      <w:r w:rsidR="00065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дивидуальным предпринимателям, 1</w:t>
      </w:r>
      <w:r w:rsidR="000653AF" w:rsidRPr="0035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4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53AF">
        <w:rPr>
          <w:rFonts w:ascii="Times New Roman" w:eastAsia="Times New Roman" w:hAnsi="Times New Roman" w:cs="Times New Roman"/>
          <w:sz w:val="24"/>
          <w:szCs w:val="24"/>
          <w:lang w:eastAsia="ru-RU"/>
        </w:rPr>
        <w:t>нкета</w:t>
      </w:r>
      <w:r w:rsidR="000653AF" w:rsidRPr="0035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физическим лицам, применяющим специальный н</w:t>
      </w:r>
      <w:r w:rsidR="000653A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алоговый режим (</w:t>
      </w:r>
      <w:proofErr w:type="spellStart"/>
      <w:r w:rsidR="00065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0653AF">
        <w:rPr>
          <w:rFonts w:ascii="Times New Roman" w:eastAsia="Times New Roman" w:hAnsi="Times New Roman" w:cs="Times New Roman"/>
          <w:sz w:val="24"/>
          <w:szCs w:val="24"/>
          <w:lang w:eastAsia="ru-RU"/>
        </w:rPr>
        <w:t>), 21</w:t>
      </w:r>
      <w:r w:rsidR="000653AF" w:rsidRPr="0035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4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53AF" w:rsidRPr="00352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нкет</w:t>
      </w:r>
      <w:r w:rsidR="0006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</w:t>
      </w:r>
      <w:proofErr w:type="spellStart"/>
      <w:r w:rsidR="000653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бенефициарным</w:t>
      </w:r>
      <w:proofErr w:type="spellEnd"/>
      <w:r w:rsidR="0006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владельцам, 4</w:t>
      </w:r>
      <w:r w:rsidR="000653AF" w:rsidRPr="0035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4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53AF" w:rsidRPr="00352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нкет</w:t>
      </w:r>
      <w:r w:rsidR="000653A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653AF" w:rsidRPr="0035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представителям клиентов.</w:t>
      </w:r>
      <w:r w:rsidR="000653AF" w:rsidRPr="00686A24">
        <w:t xml:space="preserve"> </w:t>
      </w:r>
    </w:p>
    <w:p w:rsidR="003565A2" w:rsidRPr="00352957" w:rsidRDefault="003565A2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A2" w:rsidRPr="008B52BB" w:rsidRDefault="003565A2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2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</w:t>
      </w:r>
      <w:r w:rsidR="00C81089" w:rsidRPr="008B52B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закона</w:t>
      </w:r>
      <w:r w:rsidRPr="008B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30.12.2004 </w:t>
      </w:r>
      <w:r w:rsidR="00C81089" w:rsidRPr="008B52BB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218-ФЗ</w:t>
      </w:r>
      <w:r w:rsidRPr="008B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кредитных историях» заключен договор об оказании информационных услуг с </w:t>
      </w:r>
      <w:r w:rsidR="007F10BE" w:rsidRPr="008B52BB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«Национальное бюро кредитных историй»</w:t>
      </w:r>
      <w:r w:rsidRPr="008B52B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Осуществляется предоставление информации, путем использования сертифицированных программных средств.</w:t>
      </w:r>
    </w:p>
    <w:p w:rsidR="003565A2" w:rsidRPr="008B52BB" w:rsidRDefault="00201EB0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3565A2" w:rsidRPr="008B52B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B3EE6" w:rsidRPr="008B52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52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565A2" w:rsidRPr="008B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Бюро кредитных историй было направлено </w:t>
      </w:r>
      <w:r w:rsidR="008B52BB"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  <w:r w:rsidR="003565A2" w:rsidRPr="008B5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3565A2" w:rsidRPr="008B5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кредитн</w:t>
      </w:r>
      <w:r w:rsidR="008B3EE6" w:rsidRPr="008B5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proofErr w:type="gramEnd"/>
      <w:r w:rsidR="003565A2" w:rsidRPr="008B5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истори</w:t>
      </w:r>
      <w:r w:rsidR="008B5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3565A2" w:rsidRPr="008B5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8B5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6607</w:t>
      </w:r>
      <w:r w:rsidR="003565A2" w:rsidRPr="008B5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сообщени</w:t>
      </w:r>
      <w:r w:rsidR="008B3EE6" w:rsidRPr="008B5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3565A2" w:rsidRPr="008B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5A2" w:rsidRPr="008B5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произведенных платежах</w:t>
      </w:r>
      <w:r w:rsidR="003565A2" w:rsidRPr="008B52B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Операции по созданию и отправке кредитных историй обновляются ежедневно, ведется реестр кредитных историй</w:t>
      </w:r>
      <w:r w:rsidR="008B3EE6" w:rsidRPr="008B52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C96" w:rsidRPr="007F554D" w:rsidRDefault="00764C96" w:rsidP="0035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  <w:lang w:eastAsia="ru-RU"/>
        </w:rPr>
      </w:pPr>
    </w:p>
    <w:p w:rsidR="00EB7B10" w:rsidRPr="00F32F6B" w:rsidRDefault="005A7B10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B7B10" w:rsidRPr="00F3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2529A" w:rsidRPr="00F3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B7B10" w:rsidRPr="00F3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Проведение </w:t>
      </w:r>
      <w:r w:rsidR="000C20FA" w:rsidRPr="00F3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заседаний Правления</w:t>
      </w:r>
      <w:r w:rsidR="00EB7B10" w:rsidRPr="00F3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получение </w:t>
      </w:r>
      <w:proofErr w:type="spellStart"/>
      <w:r w:rsidR="00EB7B10" w:rsidRPr="00F3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микрозаймов</w:t>
      </w:r>
      <w:proofErr w:type="spellEnd"/>
    </w:p>
    <w:p w:rsidR="00EB7B10" w:rsidRPr="007F554D" w:rsidRDefault="00EB7B10" w:rsidP="00EB7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7"/>
        <w:gridCol w:w="2410"/>
      </w:tblGrid>
      <w:tr w:rsidR="007F554D" w:rsidRPr="007F554D" w:rsidTr="00182F38">
        <w:tc>
          <w:tcPr>
            <w:tcW w:w="7797" w:type="dxa"/>
          </w:tcPr>
          <w:p w:rsidR="00EB7B10" w:rsidRPr="007F554D" w:rsidRDefault="00EB7B10" w:rsidP="00764C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B7B10" w:rsidRPr="007F554D" w:rsidRDefault="00EB7B10" w:rsidP="00F32F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3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C35C99" w:rsidRPr="00F3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32F6B" w:rsidRPr="00F3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3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F554D" w:rsidRPr="007F554D" w:rsidTr="00182F38">
        <w:tc>
          <w:tcPr>
            <w:tcW w:w="7797" w:type="dxa"/>
          </w:tcPr>
          <w:p w:rsidR="00EB7B10" w:rsidRPr="00F32F6B" w:rsidRDefault="00EB7B10" w:rsidP="000C20F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</w:t>
            </w:r>
            <w:r w:rsidR="000C20FA" w:rsidRPr="00F3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Правления</w:t>
            </w:r>
          </w:p>
        </w:tc>
        <w:tc>
          <w:tcPr>
            <w:tcW w:w="2410" w:type="dxa"/>
          </w:tcPr>
          <w:p w:rsidR="00EB7B10" w:rsidRPr="00F32F6B" w:rsidRDefault="00F32F6B" w:rsidP="00F32F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F554D" w:rsidRPr="007F554D" w:rsidTr="00182F38">
        <w:tc>
          <w:tcPr>
            <w:tcW w:w="7797" w:type="dxa"/>
          </w:tcPr>
          <w:p w:rsidR="00EB7B10" w:rsidRPr="00F32F6B" w:rsidRDefault="00EB7B10" w:rsidP="00764C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написанных заключений</w:t>
            </w:r>
          </w:p>
        </w:tc>
        <w:tc>
          <w:tcPr>
            <w:tcW w:w="2410" w:type="dxa"/>
          </w:tcPr>
          <w:p w:rsidR="00EB7B10" w:rsidRPr="00F32F6B" w:rsidRDefault="00F32F6B" w:rsidP="008310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</w:tr>
      <w:tr w:rsidR="007F554D" w:rsidRPr="007F554D" w:rsidTr="00182F38">
        <w:tc>
          <w:tcPr>
            <w:tcW w:w="7797" w:type="dxa"/>
          </w:tcPr>
          <w:p w:rsidR="00EB7B10" w:rsidRPr="00F32F6B" w:rsidRDefault="00EB7B10" w:rsidP="00764C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подготовленных договоров для выдачи </w:t>
            </w:r>
            <w:proofErr w:type="spellStart"/>
            <w:r w:rsidRPr="00F3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F3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(договоры займа, поручительства, залог, ипотека)</w:t>
            </w:r>
          </w:p>
        </w:tc>
        <w:tc>
          <w:tcPr>
            <w:tcW w:w="2410" w:type="dxa"/>
          </w:tcPr>
          <w:p w:rsidR="00EB7B10" w:rsidRPr="00F32F6B" w:rsidRDefault="00F32F6B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</w:tr>
    </w:tbl>
    <w:p w:rsidR="00764C96" w:rsidRPr="007F554D" w:rsidRDefault="00764C96" w:rsidP="00EB7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EB7B10" w:rsidRPr="00F32F6B" w:rsidRDefault="005A7B10" w:rsidP="005A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B7B10" w:rsidRPr="00F3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2529A" w:rsidRPr="00F3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B7B10" w:rsidRPr="00F3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Обеспечение займов за январь-декабрь 20</w:t>
      </w:r>
      <w:r w:rsidR="0056535C" w:rsidRPr="00F3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3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B7B10" w:rsidRPr="00F3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года:</w:t>
      </w:r>
    </w:p>
    <w:p w:rsidR="00EB7B10" w:rsidRPr="00F32F6B" w:rsidRDefault="00EB7B10" w:rsidP="00EB7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1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7"/>
        <w:gridCol w:w="2331"/>
      </w:tblGrid>
      <w:tr w:rsidR="00F32F6B" w:rsidRPr="00F32F6B" w:rsidTr="00182F38">
        <w:tc>
          <w:tcPr>
            <w:tcW w:w="7797" w:type="dxa"/>
            <w:vAlign w:val="center"/>
          </w:tcPr>
          <w:p w:rsidR="00EB7B10" w:rsidRPr="00F32F6B" w:rsidRDefault="00EB7B10" w:rsidP="00182F3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обеспечения</w:t>
            </w:r>
          </w:p>
        </w:tc>
        <w:tc>
          <w:tcPr>
            <w:tcW w:w="2331" w:type="dxa"/>
            <w:vAlign w:val="center"/>
          </w:tcPr>
          <w:p w:rsidR="00EB7B10" w:rsidRPr="00F32F6B" w:rsidRDefault="00EB7B10" w:rsidP="0018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Количество, единиц</w:t>
            </w:r>
          </w:p>
        </w:tc>
      </w:tr>
      <w:tr w:rsidR="00F32F6B" w:rsidRPr="00F32F6B" w:rsidTr="00182F38">
        <w:tc>
          <w:tcPr>
            <w:tcW w:w="7797" w:type="dxa"/>
            <w:vAlign w:val="center"/>
          </w:tcPr>
          <w:p w:rsidR="00EB7B10" w:rsidRPr="00F32F6B" w:rsidRDefault="00EB7B10" w:rsidP="00182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Поручительство</w:t>
            </w:r>
          </w:p>
        </w:tc>
        <w:tc>
          <w:tcPr>
            <w:tcW w:w="2331" w:type="dxa"/>
            <w:vAlign w:val="center"/>
          </w:tcPr>
          <w:p w:rsidR="00EB7B10" w:rsidRPr="00F32F6B" w:rsidRDefault="00F32F6B" w:rsidP="00182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32F6B" w:rsidRPr="00F32F6B" w:rsidTr="00182F38">
        <w:tc>
          <w:tcPr>
            <w:tcW w:w="7797" w:type="dxa"/>
            <w:vAlign w:val="center"/>
          </w:tcPr>
          <w:p w:rsidR="00EB7B10" w:rsidRPr="00F32F6B" w:rsidRDefault="00EB7B10" w:rsidP="00182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недвижимости</w:t>
            </w:r>
          </w:p>
        </w:tc>
        <w:tc>
          <w:tcPr>
            <w:tcW w:w="2331" w:type="dxa"/>
            <w:vAlign w:val="center"/>
          </w:tcPr>
          <w:p w:rsidR="00EB7B10" w:rsidRPr="00F32F6B" w:rsidRDefault="00CB1D04" w:rsidP="00182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F32F6B" w:rsidRPr="00F32F6B" w:rsidTr="00182F38">
        <w:tc>
          <w:tcPr>
            <w:tcW w:w="7797" w:type="dxa"/>
            <w:vAlign w:val="center"/>
          </w:tcPr>
          <w:p w:rsidR="00EB7B10" w:rsidRPr="00F32F6B" w:rsidRDefault="00EB7B10" w:rsidP="00182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транспортного средства</w:t>
            </w:r>
          </w:p>
        </w:tc>
        <w:tc>
          <w:tcPr>
            <w:tcW w:w="2331" w:type="dxa"/>
            <w:vAlign w:val="center"/>
          </w:tcPr>
          <w:p w:rsidR="00EB7B10" w:rsidRPr="00F32F6B" w:rsidRDefault="00CB1D04" w:rsidP="00F32F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</w:tr>
      <w:tr w:rsidR="00F32F6B" w:rsidRPr="00F32F6B" w:rsidTr="00182F38">
        <w:tc>
          <w:tcPr>
            <w:tcW w:w="7797" w:type="dxa"/>
            <w:vAlign w:val="center"/>
          </w:tcPr>
          <w:p w:rsidR="00EB7B10" w:rsidRPr="00F32F6B" w:rsidRDefault="00EB7B10" w:rsidP="00182F3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31" w:type="dxa"/>
            <w:vAlign w:val="center"/>
          </w:tcPr>
          <w:p w:rsidR="00EB7B10" w:rsidRPr="00F32F6B" w:rsidRDefault="00CB1D04" w:rsidP="00F32F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585</w:t>
            </w:r>
          </w:p>
        </w:tc>
      </w:tr>
    </w:tbl>
    <w:p w:rsidR="00EB7B10" w:rsidRPr="007F554D" w:rsidRDefault="00EB7B10" w:rsidP="00EB7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CD3455" w:rsidRPr="00CB0A6A" w:rsidRDefault="00961DD3" w:rsidP="00CD3455">
      <w:pPr>
        <w:spacing w:after="0" w:line="240" w:lineRule="auto"/>
        <w:ind w:left="-851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B0A6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Под поручительство НКО «Гарантийный фонд Республики Алтай» заключено </w:t>
      </w:r>
      <w:r w:rsidR="00CB0A6A" w:rsidRPr="00CB0A6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5</w:t>
      </w:r>
      <w:r w:rsidRPr="00CB0A6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7 договоров займа на общую сумму 1</w:t>
      </w:r>
      <w:r w:rsidR="00CB0A6A" w:rsidRPr="00CB0A6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56</w:t>
      </w:r>
      <w:r w:rsidRPr="00CB0A6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млн. рублей, из них поручительством обеспечено на </w:t>
      </w:r>
      <w:r w:rsidR="00CB0A6A" w:rsidRPr="00CB0A6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46,5</w:t>
      </w:r>
      <w:r w:rsidRPr="00CB0A6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Pr="00CB0A6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млн</w:t>
      </w:r>
      <w:proofErr w:type="gramStart"/>
      <w:r w:rsidRPr="00CB0A6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.р</w:t>
      </w:r>
      <w:proofErr w:type="gramEnd"/>
      <w:r w:rsidRPr="00CB0A6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ублей</w:t>
      </w:r>
      <w:proofErr w:type="spellEnd"/>
      <w:r w:rsidRPr="00CB0A6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что составляет </w:t>
      </w:r>
      <w:r w:rsidR="00CB0A6A" w:rsidRPr="00CB0A6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11</w:t>
      </w:r>
      <w:r w:rsidRPr="00CB0A6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% от общей суммы выданных займов.</w:t>
      </w:r>
    </w:p>
    <w:p w:rsidR="0032467B" w:rsidRPr="0040696B" w:rsidRDefault="0032467B" w:rsidP="0032467B">
      <w:pPr>
        <w:spacing w:after="0" w:line="240" w:lineRule="auto"/>
        <w:ind w:left="-851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C53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Pr="00324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беспечено </w:t>
      </w:r>
      <w:r w:rsidRPr="001C53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</w:t>
      </w:r>
      <w:r w:rsidRPr="00324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договоров займа залоговой стоимостью 80% от суммы займа и процентов, </w:t>
      </w:r>
      <w:r w:rsidRPr="0032467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что составляет </w:t>
      </w:r>
      <w:r w:rsidRPr="001C534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20</w:t>
      </w:r>
      <w:r w:rsidRPr="0032467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% от общего количества договоров займа.</w:t>
      </w:r>
    </w:p>
    <w:p w:rsidR="00CD3455" w:rsidRPr="007F554D" w:rsidRDefault="00CD3455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D20B7" w:rsidRPr="00CB0A6A" w:rsidRDefault="001D20B7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1.13. </w:t>
      </w:r>
      <w:r w:rsidR="0012559A" w:rsidRPr="00CB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показателей принятых решений Правлением Фонда.</w:t>
      </w:r>
    </w:p>
    <w:p w:rsidR="001D20B7" w:rsidRPr="00CB0A6A" w:rsidRDefault="001D20B7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964"/>
        <w:gridCol w:w="1469"/>
        <w:gridCol w:w="1798"/>
        <w:gridCol w:w="1997"/>
        <w:gridCol w:w="2089"/>
        <w:gridCol w:w="1997"/>
      </w:tblGrid>
      <w:tr w:rsidR="007F554D" w:rsidRPr="00CB0A6A" w:rsidTr="00182F38">
        <w:tc>
          <w:tcPr>
            <w:tcW w:w="964" w:type="dxa"/>
            <w:vAlign w:val="center"/>
          </w:tcPr>
          <w:p w:rsidR="0012559A" w:rsidRPr="00CB0A6A" w:rsidRDefault="0012559A" w:rsidP="001D2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69" w:type="dxa"/>
            <w:vAlign w:val="center"/>
          </w:tcPr>
          <w:p w:rsidR="0012559A" w:rsidRPr="00CB0A6A" w:rsidRDefault="0012559A" w:rsidP="00767A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 заявлений на получение займа</w:t>
            </w:r>
          </w:p>
          <w:p w:rsidR="00767A71" w:rsidRPr="00CB0A6A" w:rsidRDefault="00767A71" w:rsidP="00767A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(кол-во)</w:t>
            </w:r>
          </w:p>
          <w:p w:rsidR="00767A71" w:rsidRPr="00CB0A6A" w:rsidRDefault="00767A71" w:rsidP="00767A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Align w:val="center"/>
          </w:tcPr>
          <w:p w:rsidR="0012559A" w:rsidRPr="00CB0A6A" w:rsidRDefault="0012559A" w:rsidP="001D2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 решение о выдаче займа</w:t>
            </w:r>
          </w:p>
          <w:p w:rsidR="00767A71" w:rsidRPr="00CB0A6A" w:rsidRDefault="00767A71" w:rsidP="001D2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(кол-во)</w:t>
            </w:r>
          </w:p>
          <w:p w:rsidR="0012559A" w:rsidRPr="00CB0A6A" w:rsidRDefault="0012559A" w:rsidP="001D2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Align w:val="center"/>
          </w:tcPr>
          <w:p w:rsidR="0012559A" w:rsidRPr="00CB0A6A" w:rsidRDefault="0012559A" w:rsidP="001255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 решение об отказе выдаче займа</w:t>
            </w:r>
          </w:p>
          <w:p w:rsidR="00767A71" w:rsidRPr="00CB0A6A" w:rsidRDefault="00767A71" w:rsidP="001255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2089" w:type="dxa"/>
            <w:vAlign w:val="center"/>
          </w:tcPr>
          <w:p w:rsidR="0012559A" w:rsidRPr="00CB0A6A" w:rsidRDefault="0012559A" w:rsidP="001D2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B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Отказавшиеся</w:t>
            </w:r>
            <w:proofErr w:type="gramEnd"/>
            <w:r w:rsidRPr="00CB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СМСП в получение займа</w:t>
            </w:r>
          </w:p>
          <w:p w:rsidR="00767A71" w:rsidRPr="00CB0A6A" w:rsidRDefault="00767A71" w:rsidP="001D2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1997" w:type="dxa"/>
            <w:vAlign w:val="center"/>
          </w:tcPr>
          <w:p w:rsidR="0012559A" w:rsidRPr="00CB0A6A" w:rsidRDefault="0012559A" w:rsidP="001D2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отказа, принятого Правлением Фонда</w:t>
            </w:r>
          </w:p>
          <w:p w:rsidR="00767A71" w:rsidRPr="00CB0A6A" w:rsidRDefault="00767A71" w:rsidP="001D2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(кол-во)</w:t>
            </w:r>
          </w:p>
        </w:tc>
      </w:tr>
      <w:tr w:rsidR="007F554D" w:rsidRPr="00CB0A6A" w:rsidTr="00182F38">
        <w:trPr>
          <w:trHeight w:val="459"/>
        </w:trPr>
        <w:tc>
          <w:tcPr>
            <w:tcW w:w="964" w:type="dxa"/>
            <w:vAlign w:val="center"/>
          </w:tcPr>
          <w:p w:rsidR="0012559A" w:rsidRPr="00CB0A6A" w:rsidRDefault="0012559A" w:rsidP="00182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69" w:type="dxa"/>
            <w:vAlign w:val="center"/>
          </w:tcPr>
          <w:p w:rsidR="0012559A" w:rsidRPr="00CB0A6A" w:rsidRDefault="0012559A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798" w:type="dxa"/>
            <w:vAlign w:val="center"/>
          </w:tcPr>
          <w:p w:rsidR="0012559A" w:rsidRPr="00CB0A6A" w:rsidRDefault="006E26C9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997" w:type="dxa"/>
            <w:vAlign w:val="center"/>
          </w:tcPr>
          <w:p w:rsidR="0012559A" w:rsidRPr="00CB0A6A" w:rsidRDefault="0012559A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89" w:type="dxa"/>
            <w:vAlign w:val="center"/>
          </w:tcPr>
          <w:p w:rsidR="0012559A" w:rsidRPr="00CB0A6A" w:rsidRDefault="0012559A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7" w:type="dxa"/>
            <w:vAlign w:val="center"/>
          </w:tcPr>
          <w:p w:rsidR="0012559A" w:rsidRPr="00CB0A6A" w:rsidRDefault="0012559A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28,3%</w:t>
            </w:r>
          </w:p>
        </w:tc>
      </w:tr>
      <w:tr w:rsidR="007F554D" w:rsidRPr="00CB0A6A" w:rsidTr="00182F38">
        <w:trPr>
          <w:trHeight w:val="410"/>
        </w:trPr>
        <w:tc>
          <w:tcPr>
            <w:tcW w:w="964" w:type="dxa"/>
            <w:vAlign w:val="center"/>
          </w:tcPr>
          <w:p w:rsidR="0012559A" w:rsidRPr="00CB0A6A" w:rsidRDefault="0012559A" w:rsidP="00182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469" w:type="dxa"/>
            <w:vAlign w:val="center"/>
          </w:tcPr>
          <w:p w:rsidR="0012559A" w:rsidRPr="00CB0A6A" w:rsidRDefault="0012559A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798" w:type="dxa"/>
            <w:vAlign w:val="center"/>
          </w:tcPr>
          <w:p w:rsidR="0012559A" w:rsidRPr="00CB0A6A" w:rsidRDefault="006E26C9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1997" w:type="dxa"/>
            <w:vAlign w:val="center"/>
          </w:tcPr>
          <w:p w:rsidR="0012559A" w:rsidRPr="00CB0A6A" w:rsidRDefault="0012559A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89" w:type="dxa"/>
            <w:vAlign w:val="center"/>
          </w:tcPr>
          <w:p w:rsidR="0012559A" w:rsidRPr="00CB0A6A" w:rsidRDefault="0012559A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7" w:type="dxa"/>
            <w:vAlign w:val="center"/>
          </w:tcPr>
          <w:p w:rsidR="0012559A" w:rsidRPr="00CB0A6A" w:rsidRDefault="0012559A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16,2%</w:t>
            </w:r>
          </w:p>
        </w:tc>
      </w:tr>
      <w:tr w:rsidR="007F554D" w:rsidRPr="00CB0A6A" w:rsidTr="00182F38">
        <w:trPr>
          <w:trHeight w:val="415"/>
        </w:trPr>
        <w:tc>
          <w:tcPr>
            <w:tcW w:w="964" w:type="dxa"/>
            <w:vAlign w:val="center"/>
          </w:tcPr>
          <w:p w:rsidR="00A261E7" w:rsidRPr="00CB0A6A" w:rsidRDefault="00A261E7" w:rsidP="00182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69" w:type="dxa"/>
            <w:vAlign w:val="center"/>
          </w:tcPr>
          <w:p w:rsidR="00A261E7" w:rsidRPr="00CB0A6A" w:rsidRDefault="00A261E7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98" w:type="dxa"/>
            <w:vAlign w:val="center"/>
          </w:tcPr>
          <w:p w:rsidR="00A261E7" w:rsidRPr="00CB0A6A" w:rsidRDefault="006E26C9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1997" w:type="dxa"/>
            <w:vAlign w:val="center"/>
          </w:tcPr>
          <w:p w:rsidR="00A261E7" w:rsidRPr="00CB0A6A" w:rsidRDefault="00A261E7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89" w:type="dxa"/>
            <w:vAlign w:val="center"/>
          </w:tcPr>
          <w:p w:rsidR="00A261E7" w:rsidRPr="00CB0A6A" w:rsidRDefault="00A261E7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97" w:type="dxa"/>
            <w:vAlign w:val="center"/>
          </w:tcPr>
          <w:p w:rsidR="00A261E7" w:rsidRPr="00CB0A6A" w:rsidRDefault="00A261E7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</w:tr>
      <w:tr w:rsidR="007F554D" w:rsidRPr="00CB0A6A" w:rsidTr="00182F38">
        <w:trPr>
          <w:trHeight w:val="415"/>
        </w:trPr>
        <w:tc>
          <w:tcPr>
            <w:tcW w:w="964" w:type="dxa"/>
            <w:vAlign w:val="center"/>
          </w:tcPr>
          <w:p w:rsidR="004128D5" w:rsidRPr="00CB0A6A" w:rsidRDefault="004128D5" w:rsidP="00182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9" w:type="dxa"/>
            <w:vAlign w:val="center"/>
          </w:tcPr>
          <w:p w:rsidR="004128D5" w:rsidRPr="00CB0A6A" w:rsidRDefault="00961DD3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798" w:type="dxa"/>
            <w:vAlign w:val="center"/>
          </w:tcPr>
          <w:p w:rsidR="004128D5" w:rsidRPr="00CB0A6A" w:rsidRDefault="00961DD3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997" w:type="dxa"/>
            <w:vAlign w:val="center"/>
          </w:tcPr>
          <w:p w:rsidR="004128D5" w:rsidRPr="00CB0A6A" w:rsidRDefault="00961DD3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089" w:type="dxa"/>
            <w:vAlign w:val="center"/>
          </w:tcPr>
          <w:p w:rsidR="004128D5" w:rsidRPr="00CB0A6A" w:rsidRDefault="00961DD3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97" w:type="dxa"/>
            <w:vAlign w:val="center"/>
          </w:tcPr>
          <w:p w:rsidR="004128D5" w:rsidRPr="00CB0A6A" w:rsidRDefault="00961DD3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</w:tr>
      <w:tr w:rsidR="00CB0A6A" w:rsidRPr="00CB0A6A" w:rsidTr="00182F38">
        <w:trPr>
          <w:trHeight w:val="415"/>
        </w:trPr>
        <w:tc>
          <w:tcPr>
            <w:tcW w:w="964" w:type="dxa"/>
            <w:vAlign w:val="center"/>
          </w:tcPr>
          <w:p w:rsidR="00CB0A6A" w:rsidRPr="00CB0A6A" w:rsidRDefault="00CB0A6A" w:rsidP="00182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69" w:type="dxa"/>
            <w:vAlign w:val="center"/>
          </w:tcPr>
          <w:p w:rsidR="00CB0A6A" w:rsidRPr="00CB0A6A" w:rsidRDefault="00CB0A6A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798" w:type="dxa"/>
            <w:vAlign w:val="center"/>
          </w:tcPr>
          <w:p w:rsidR="00CB0A6A" w:rsidRPr="00CB0A6A" w:rsidRDefault="00CB0A6A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997" w:type="dxa"/>
            <w:vAlign w:val="center"/>
          </w:tcPr>
          <w:p w:rsidR="00CB0A6A" w:rsidRPr="00CB0A6A" w:rsidRDefault="001E2B94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89" w:type="dxa"/>
            <w:vAlign w:val="center"/>
          </w:tcPr>
          <w:p w:rsidR="00CB0A6A" w:rsidRPr="00CB0A6A" w:rsidRDefault="00CB0A6A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97" w:type="dxa"/>
            <w:vAlign w:val="center"/>
          </w:tcPr>
          <w:p w:rsidR="00CB0A6A" w:rsidRPr="00CB0A6A" w:rsidRDefault="00CB0A6A" w:rsidP="001E2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1D20B7" w:rsidRPr="007F554D" w:rsidRDefault="001D20B7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B7B10" w:rsidRPr="00013995" w:rsidRDefault="005A7B10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B7B10" w:rsidRPr="00996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D20B7" w:rsidRPr="00996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B7B10" w:rsidRPr="00996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Работа по сбору отчетов о целевом использовании заемных средств:</w:t>
      </w:r>
    </w:p>
    <w:p w:rsidR="00EB7B10" w:rsidRPr="00996177" w:rsidRDefault="00EB7B10" w:rsidP="00EB7B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0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  <w:gridCol w:w="3685"/>
      </w:tblGrid>
      <w:tr w:rsidR="007F554D" w:rsidRPr="00996177" w:rsidTr="00182F38">
        <w:tc>
          <w:tcPr>
            <w:tcW w:w="6521" w:type="dxa"/>
          </w:tcPr>
          <w:p w:rsidR="00EB7B10" w:rsidRPr="00996177" w:rsidRDefault="00EB7B10" w:rsidP="00764C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B7B10" w:rsidRPr="00996177" w:rsidRDefault="00025B1D" w:rsidP="009961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353989" w:rsidRPr="0099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202</w:t>
            </w:r>
            <w:r w:rsidR="00996177" w:rsidRPr="0099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B7B10" w:rsidRPr="0099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F554D" w:rsidRPr="00996177" w:rsidTr="00182F38">
        <w:trPr>
          <w:trHeight w:val="395"/>
        </w:trPr>
        <w:tc>
          <w:tcPr>
            <w:tcW w:w="6521" w:type="dxa"/>
          </w:tcPr>
          <w:p w:rsidR="00EB7B10" w:rsidRPr="00996177" w:rsidRDefault="00EB7B10" w:rsidP="0018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выданных</w:t>
            </w:r>
            <w:proofErr w:type="gramEnd"/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13B5"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займов</w:t>
            </w:r>
            <w:proofErr w:type="spellEnd"/>
          </w:p>
        </w:tc>
        <w:tc>
          <w:tcPr>
            <w:tcW w:w="3685" w:type="dxa"/>
            <w:vAlign w:val="center"/>
          </w:tcPr>
          <w:p w:rsidR="00EB7B10" w:rsidRPr="00996177" w:rsidRDefault="00764A07" w:rsidP="0099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6177"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F554D" w:rsidRPr="00996177" w:rsidTr="00182F38">
        <w:trPr>
          <w:trHeight w:val="415"/>
        </w:trPr>
        <w:tc>
          <w:tcPr>
            <w:tcW w:w="6521" w:type="dxa"/>
          </w:tcPr>
          <w:p w:rsidR="00EB7B10" w:rsidRPr="00996177" w:rsidRDefault="00EB7B10" w:rsidP="0018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Предоставлено</w:t>
            </w:r>
          </w:p>
        </w:tc>
        <w:tc>
          <w:tcPr>
            <w:tcW w:w="3685" w:type="dxa"/>
            <w:vAlign w:val="center"/>
          </w:tcPr>
          <w:p w:rsidR="00EB7B10" w:rsidRPr="00996177" w:rsidRDefault="00764A07" w:rsidP="0099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6177"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28D5"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554D" w:rsidRPr="00996177" w:rsidTr="00182F38">
        <w:trPr>
          <w:trHeight w:val="408"/>
        </w:trPr>
        <w:tc>
          <w:tcPr>
            <w:tcW w:w="6521" w:type="dxa"/>
          </w:tcPr>
          <w:p w:rsidR="00EB7B10" w:rsidRPr="00996177" w:rsidRDefault="00EB7B10" w:rsidP="0018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частично</w:t>
            </w:r>
          </w:p>
        </w:tc>
        <w:tc>
          <w:tcPr>
            <w:tcW w:w="3685" w:type="dxa"/>
            <w:vAlign w:val="center"/>
          </w:tcPr>
          <w:p w:rsidR="00EB7B10" w:rsidRPr="00996177" w:rsidRDefault="00764A07" w:rsidP="0099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6177"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554D" w:rsidRPr="00996177" w:rsidTr="00182F38">
        <w:trPr>
          <w:trHeight w:val="413"/>
        </w:trPr>
        <w:tc>
          <w:tcPr>
            <w:tcW w:w="6521" w:type="dxa"/>
          </w:tcPr>
          <w:p w:rsidR="00EB7B10" w:rsidRPr="00996177" w:rsidRDefault="00EB7B10" w:rsidP="0018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подошел срок предоставления</w:t>
            </w:r>
          </w:p>
        </w:tc>
        <w:tc>
          <w:tcPr>
            <w:tcW w:w="3685" w:type="dxa"/>
            <w:vAlign w:val="center"/>
          </w:tcPr>
          <w:p w:rsidR="00EB7B10" w:rsidRPr="00996177" w:rsidRDefault="00996177" w:rsidP="0018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7F554D" w:rsidRPr="00996177" w:rsidTr="00182F38">
        <w:trPr>
          <w:trHeight w:val="419"/>
        </w:trPr>
        <w:tc>
          <w:tcPr>
            <w:tcW w:w="6521" w:type="dxa"/>
          </w:tcPr>
          <w:p w:rsidR="00C909E5" w:rsidRPr="00996177" w:rsidRDefault="00C909E5" w:rsidP="0018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Внесено в реестр нарушителей</w:t>
            </w:r>
          </w:p>
        </w:tc>
        <w:tc>
          <w:tcPr>
            <w:tcW w:w="3685" w:type="dxa"/>
            <w:vAlign w:val="center"/>
          </w:tcPr>
          <w:p w:rsidR="00C909E5" w:rsidRPr="00996177" w:rsidRDefault="00996177" w:rsidP="0018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50C86" w:rsidRPr="007F554D" w:rsidRDefault="00C50C86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25B1D" w:rsidRPr="00996177" w:rsidRDefault="00025B1D" w:rsidP="00025B1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C7DBF" w:rsidRPr="00996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996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Показатели эффективности деятельности Фонда</w:t>
      </w:r>
      <w:r w:rsidRPr="009961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28D5" w:rsidRPr="00996177" w:rsidRDefault="004128D5" w:rsidP="00025B1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3227"/>
        <w:gridCol w:w="3544"/>
        <w:gridCol w:w="3402"/>
      </w:tblGrid>
      <w:tr w:rsidR="007F554D" w:rsidRPr="00996177" w:rsidTr="004E78F5">
        <w:tc>
          <w:tcPr>
            <w:tcW w:w="3227" w:type="dxa"/>
            <w:vAlign w:val="center"/>
          </w:tcPr>
          <w:p w:rsidR="004128D5" w:rsidRPr="00996177" w:rsidRDefault="004128D5" w:rsidP="004E7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544" w:type="dxa"/>
            <w:vAlign w:val="center"/>
          </w:tcPr>
          <w:p w:rsidR="004128D5" w:rsidRPr="00996177" w:rsidRDefault="004128D5" w:rsidP="004E7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размещения средств</w:t>
            </w:r>
          </w:p>
        </w:tc>
        <w:tc>
          <w:tcPr>
            <w:tcW w:w="3402" w:type="dxa"/>
            <w:vAlign w:val="center"/>
          </w:tcPr>
          <w:p w:rsidR="004128D5" w:rsidRPr="00996177" w:rsidRDefault="004128D5" w:rsidP="004E7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эффективность</w:t>
            </w:r>
          </w:p>
        </w:tc>
      </w:tr>
      <w:tr w:rsidR="007F554D" w:rsidRPr="00996177" w:rsidTr="002B7D21">
        <w:tc>
          <w:tcPr>
            <w:tcW w:w="3227" w:type="dxa"/>
          </w:tcPr>
          <w:p w:rsidR="004E78F5" w:rsidRPr="00996177" w:rsidRDefault="004E78F5" w:rsidP="004E78F5">
            <w:pPr>
              <w:spacing w:after="2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3544" w:type="dxa"/>
            <w:vAlign w:val="center"/>
          </w:tcPr>
          <w:p w:rsidR="004E78F5" w:rsidRPr="00996177" w:rsidRDefault="004E78F5" w:rsidP="004E78F5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3402" w:type="dxa"/>
          </w:tcPr>
          <w:p w:rsidR="004E78F5" w:rsidRPr="00996177" w:rsidRDefault="004E78F5" w:rsidP="004E78F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10,2%</w:t>
            </w:r>
          </w:p>
        </w:tc>
      </w:tr>
      <w:tr w:rsidR="007F554D" w:rsidRPr="00996177" w:rsidTr="002B7D21">
        <w:tc>
          <w:tcPr>
            <w:tcW w:w="3227" w:type="dxa"/>
          </w:tcPr>
          <w:p w:rsidR="004E78F5" w:rsidRPr="00996177" w:rsidRDefault="004E78F5" w:rsidP="004E78F5">
            <w:pPr>
              <w:spacing w:after="2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3544" w:type="dxa"/>
            <w:vAlign w:val="center"/>
          </w:tcPr>
          <w:p w:rsidR="004E78F5" w:rsidRPr="00996177" w:rsidRDefault="004E78F5" w:rsidP="004E78F5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3402" w:type="dxa"/>
          </w:tcPr>
          <w:p w:rsidR="004E78F5" w:rsidRPr="00996177" w:rsidRDefault="004E78F5" w:rsidP="004E78F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8,4%</w:t>
            </w:r>
          </w:p>
        </w:tc>
      </w:tr>
      <w:tr w:rsidR="007F554D" w:rsidRPr="00996177" w:rsidTr="002B7D21">
        <w:tc>
          <w:tcPr>
            <w:tcW w:w="3227" w:type="dxa"/>
          </w:tcPr>
          <w:p w:rsidR="004E78F5" w:rsidRPr="00996177" w:rsidRDefault="004E78F5" w:rsidP="004E78F5">
            <w:pPr>
              <w:spacing w:after="2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544" w:type="dxa"/>
            <w:vAlign w:val="center"/>
          </w:tcPr>
          <w:p w:rsidR="004E78F5" w:rsidRPr="00996177" w:rsidRDefault="004E78F5" w:rsidP="004E78F5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3402" w:type="dxa"/>
          </w:tcPr>
          <w:p w:rsidR="004E78F5" w:rsidRPr="00996177" w:rsidRDefault="004E78F5" w:rsidP="004E78F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3,3%</w:t>
            </w:r>
          </w:p>
        </w:tc>
      </w:tr>
      <w:tr w:rsidR="007F554D" w:rsidRPr="00996177" w:rsidTr="002B7D21">
        <w:tc>
          <w:tcPr>
            <w:tcW w:w="3227" w:type="dxa"/>
          </w:tcPr>
          <w:p w:rsidR="004E78F5" w:rsidRPr="00996177" w:rsidRDefault="004E78F5" w:rsidP="004E78F5">
            <w:pPr>
              <w:spacing w:after="2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3544" w:type="dxa"/>
            <w:vAlign w:val="center"/>
          </w:tcPr>
          <w:p w:rsidR="004E78F5" w:rsidRPr="00996177" w:rsidRDefault="004E78F5" w:rsidP="004E78F5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3402" w:type="dxa"/>
          </w:tcPr>
          <w:p w:rsidR="004E78F5" w:rsidRPr="00996177" w:rsidRDefault="004E78F5" w:rsidP="004E78F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2,1%</w:t>
            </w:r>
          </w:p>
        </w:tc>
      </w:tr>
      <w:tr w:rsidR="007F554D" w:rsidRPr="00996177" w:rsidTr="002B7D21">
        <w:tc>
          <w:tcPr>
            <w:tcW w:w="3227" w:type="dxa"/>
          </w:tcPr>
          <w:p w:rsidR="004E78F5" w:rsidRPr="00996177" w:rsidRDefault="004E78F5" w:rsidP="004E78F5">
            <w:pPr>
              <w:spacing w:after="2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3544" w:type="dxa"/>
            <w:vAlign w:val="center"/>
          </w:tcPr>
          <w:p w:rsidR="004E78F5" w:rsidRPr="00996177" w:rsidRDefault="004E78F5" w:rsidP="004E78F5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95,4%</w:t>
            </w:r>
          </w:p>
        </w:tc>
        <w:tc>
          <w:tcPr>
            <w:tcW w:w="3402" w:type="dxa"/>
          </w:tcPr>
          <w:p w:rsidR="004E78F5" w:rsidRPr="00996177" w:rsidRDefault="004E78F5" w:rsidP="004E78F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2,3%</w:t>
            </w:r>
          </w:p>
        </w:tc>
      </w:tr>
      <w:tr w:rsidR="007F554D" w:rsidRPr="00996177" w:rsidTr="002B7D21">
        <w:tc>
          <w:tcPr>
            <w:tcW w:w="3227" w:type="dxa"/>
          </w:tcPr>
          <w:p w:rsidR="004E78F5" w:rsidRPr="00996177" w:rsidRDefault="004E78F5" w:rsidP="004E78F5">
            <w:pPr>
              <w:spacing w:after="2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544" w:type="dxa"/>
            <w:vAlign w:val="center"/>
          </w:tcPr>
          <w:p w:rsidR="004E78F5" w:rsidRPr="00996177" w:rsidRDefault="004E78F5" w:rsidP="004E78F5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88,2%</w:t>
            </w:r>
          </w:p>
        </w:tc>
        <w:tc>
          <w:tcPr>
            <w:tcW w:w="3402" w:type="dxa"/>
          </w:tcPr>
          <w:p w:rsidR="004E78F5" w:rsidRPr="00996177" w:rsidRDefault="004E78F5" w:rsidP="004E78F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2,3%</w:t>
            </w:r>
          </w:p>
        </w:tc>
      </w:tr>
      <w:tr w:rsidR="007F554D" w:rsidRPr="00996177" w:rsidTr="002B7D21">
        <w:tc>
          <w:tcPr>
            <w:tcW w:w="3227" w:type="dxa"/>
          </w:tcPr>
          <w:p w:rsidR="004E78F5" w:rsidRPr="00996177" w:rsidRDefault="004E78F5" w:rsidP="004E78F5">
            <w:pPr>
              <w:spacing w:after="2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44" w:type="dxa"/>
            <w:vAlign w:val="center"/>
          </w:tcPr>
          <w:p w:rsidR="004E78F5" w:rsidRPr="00996177" w:rsidRDefault="004E78F5" w:rsidP="004E78F5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81,8%</w:t>
            </w:r>
          </w:p>
        </w:tc>
        <w:tc>
          <w:tcPr>
            <w:tcW w:w="3402" w:type="dxa"/>
          </w:tcPr>
          <w:p w:rsidR="004E78F5" w:rsidRPr="00996177" w:rsidRDefault="004E78F5" w:rsidP="004E78F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2,1%</w:t>
            </w:r>
          </w:p>
        </w:tc>
      </w:tr>
      <w:tr w:rsidR="007F554D" w:rsidRPr="00996177" w:rsidTr="002B7D21">
        <w:tc>
          <w:tcPr>
            <w:tcW w:w="3227" w:type="dxa"/>
          </w:tcPr>
          <w:p w:rsidR="004E78F5" w:rsidRPr="00996177" w:rsidRDefault="004E78F5" w:rsidP="004E78F5">
            <w:pPr>
              <w:spacing w:after="2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44" w:type="dxa"/>
            <w:vAlign w:val="center"/>
          </w:tcPr>
          <w:p w:rsidR="004E78F5" w:rsidRPr="00996177" w:rsidRDefault="004E78F5" w:rsidP="004E78F5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4E78F5" w:rsidRPr="00996177" w:rsidRDefault="004E78F5" w:rsidP="004E78F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8,36%</w:t>
            </w:r>
          </w:p>
        </w:tc>
      </w:tr>
      <w:tr w:rsidR="007F554D" w:rsidRPr="00996177" w:rsidTr="002B7D21">
        <w:tc>
          <w:tcPr>
            <w:tcW w:w="3227" w:type="dxa"/>
          </w:tcPr>
          <w:p w:rsidR="004E78F5" w:rsidRPr="00996177" w:rsidRDefault="004E78F5" w:rsidP="004E78F5">
            <w:pPr>
              <w:spacing w:after="2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544" w:type="dxa"/>
            <w:vAlign w:val="center"/>
          </w:tcPr>
          <w:p w:rsidR="004E78F5" w:rsidRPr="00996177" w:rsidRDefault="004E78F5" w:rsidP="004E78F5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3402" w:type="dxa"/>
          </w:tcPr>
          <w:p w:rsidR="004E78F5" w:rsidRPr="00996177" w:rsidRDefault="004E78F5" w:rsidP="004E78F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9,06%</w:t>
            </w:r>
          </w:p>
        </w:tc>
      </w:tr>
      <w:tr w:rsidR="007F554D" w:rsidRPr="00996177" w:rsidTr="002B7D21">
        <w:tc>
          <w:tcPr>
            <w:tcW w:w="3227" w:type="dxa"/>
          </w:tcPr>
          <w:p w:rsidR="004E78F5" w:rsidRPr="00996177" w:rsidRDefault="004E78F5" w:rsidP="004E78F5">
            <w:pPr>
              <w:spacing w:after="2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3544" w:type="dxa"/>
            <w:vAlign w:val="center"/>
          </w:tcPr>
          <w:p w:rsidR="004E78F5" w:rsidRPr="00996177" w:rsidRDefault="004E78F5" w:rsidP="004E78F5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67,43%</w:t>
            </w:r>
          </w:p>
        </w:tc>
        <w:tc>
          <w:tcPr>
            <w:tcW w:w="3402" w:type="dxa"/>
          </w:tcPr>
          <w:p w:rsidR="004E78F5" w:rsidRPr="00996177" w:rsidRDefault="004E78F5" w:rsidP="004E78F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7,54%</w:t>
            </w:r>
          </w:p>
        </w:tc>
      </w:tr>
      <w:tr w:rsidR="007F554D" w:rsidRPr="00996177" w:rsidTr="002B7D21">
        <w:tc>
          <w:tcPr>
            <w:tcW w:w="3227" w:type="dxa"/>
          </w:tcPr>
          <w:p w:rsidR="004E78F5" w:rsidRPr="00996177" w:rsidRDefault="004E78F5" w:rsidP="004E78F5">
            <w:pPr>
              <w:spacing w:after="2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544" w:type="dxa"/>
            <w:vAlign w:val="center"/>
          </w:tcPr>
          <w:p w:rsidR="004E78F5" w:rsidRPr="00996177" w:rsidRDefault="004E78F5" w:rsidP="004E78F5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82,26%</w:t>
            </w:r>
          </w:p>
        </w:tc>
        <w:tc>
          <w:tcPr>
            <w:tcW w:w="3402" w:type="dxa"/>
          </w:tcPr>
          <w:p w:rsidR="004E78F5" w:rsidRPr="00996177" w:rsidRDefault="002B7D21" w:rsidP="004E78F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84C4E"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996177" w:rsidRPr="007F554D" w:rsidTr="002B7D21">
        <w:tc>
          <w:tcPr>
            <w:tcW w:w="3227" w:type="dxa"/>
          </w:tcPr>
          <w:p w:rsidR="00996177" w:rsidRPr="00CB0A6A" w:rsidRDefault="00996177" w:rsidP="004E78F5">
            <w:pPr>
              <w:spacing w:after="2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544" w:type="dxa"/>
            <w:vAlign w:val="center"/>
          </w:tcPr>
          <w:p w:rsidR="00996177" w:rsidRPr="00CB0A6A" w:rsidRDefault="00CB0A6A" w:rsidP="004E78F5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90,6%</w:t>
            </w:r>
          </w:p>
        </w:tc>
        <w:tc>
          <w:tcPr>
            <w:tcW w:w="3402" w:type="dxa"/>
          </w:tcPr>
          <w:p w:rsidR="00996177" w:rsidRPr="00CB0A6A" w:rsidRDefault="00CB0A6A" w:rsidP="004E78F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9,23%</w:t>
            </w:r>
          </w:p>
        </w:tc>
      </w:tr>
    </w:tbl>
    <w:p w:rsidR="004128D5" w:rsidRPr="007F554D" w:rsidRDefault="004128D5" w:rsidP="00025B1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25B1D" w:rsidRPr="007F554D" w:rsidRDefault="00025B1D" w:rsidP="00025B1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25B1D" w:rsidRPr="00CB0A6A" w:rsidRDefault="00025B1D" w:rsidP="00025B1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Показатель эффективности размещения средств должен быть </w:t>
      </w:r>
      <w:r w:rsidRPr="00CB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менее </w:t>
      </w:r>
      <w:r w:rsidR="001D5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513B5" w:rsidRPr="00CB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B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календарного года с момента начала реализации </w:t>
      </w:r>
      <w:proofErr w:type="spellStart"/>
      <w:r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:rsidR="00025B1D" w:rsidRPr="00CB0A6A" w:rsidRDefault="00025B1D" w:rsidP="00025B1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Показатель операционной эффективности не должен превышать значение </w:t>
      </w:r>
      <w:r w:rsidR="00B513B5"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0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0%.</w:t>
      </w:r>
    </w:p>
    <w:p w:rsidR="00025B1D" w:rsidRPr="00CB0A6A" w:rsidRDefault="00025B1D" w:rsidP="00025B1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1D" w:rsidRPr="00CB0A6A" w:rsidRDefault="00025B1D" w:rsidP="00025B1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202</w:t>
      </w:r>
      <w:r w:rsid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качество портфеля </w:t>
      </w:r>
      <w:proofErr w:type="spellStart"/>
      <w:r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proofErr w:type="gramEnd"/>
      <w:r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5B1D" w:rsidRPr="00CB0A6A" w:rsidRDefault="00025B1D" w:rsidP="00025B1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риск портфеля составил </w:t>
      </w:r>
      <w:r w:rsid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>0,97</w:t>
      </w:r>
      <w:r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что не превышает показатель 12%; </w:t>
      </w:r>
    </w:p>
    <w:p w:rsidR="00025B1D" w:rsidRPr="00CB0A6A" w:rsidRDefault="00025B1D" w:rsidP="00025B1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коэффициент списания составил </w:t>
      </w:r>
      <w:r w:rsidR="00884C4E"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>%, что не превышает 5%;</w:t>
      </w:r>
    </w:p>
    <w:p w:rsidR="00025B1D" w:rsidRDefault="00025B1D" w:rsidP="00025B1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операционная самоокупаемость составила </w:t>
      </w:r>
      <w:r w:rsidR="00A2054A"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>111,</w:t>
      </w:r>
      <w:r w:rsid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0A6A">
        <w:rPr>
          <w:rFonts w:ascii="Times New Roman" w:eastAsia="Times New Roman" w:hAnsi="Times New Roman" w:cs="Times New Roman"/>
          <w:sz w:val="24"/>
          <w:szCs w:val="24"/>
          <w:lang w:eastAsia="ru-RU"/>
        </w:rPr>
        <w:t>% (не должно быть менее 100%).</w:t>
      </w:r>
    </w:p>
    <w:p w:rsidR="001D57C4" w:rsidRPr="001D57C4" w:rsidRDefault="001D57C4" w:rsidP="001D57C4">
      <w:pPr>
        <w:pStyle w:val="a7"/>
        <w:spacing w:before="0" w:beforeAutospacing="0" w:after="0" w:afterAutospacing="0" w:line="180" w:lineRule="atLeast"/>
        <w:ind w:left="-851" w:firstLine="540"/>
        <w:jc w:val="both"/>
      </w:pPr>
      <w:r>
        <w:t xml:space="preserve">- достаточность собственных средств </w:t>
      </w:r>
      <w:r w:rsidRPr="001D57C4">
        <w:t xml:space="preserve">относительно объема активов </w:t>
      </w:r>
      <w:r>
        <w:t>Фонда</w:t>
      </w:r>
      <w:r w:rsidRPr="001D57C4">
        <w:t xml:space="preserve"> </w:t>
      </w:r>
      <w:r>
        <w:t>составляет 98,7% (</w:t>
      </w:r>
      <w:r w:rsidRPr="001D57C4">
        <w:t xml:space="preserve">должен быть </w:t>
      </w:r>
      <w:r>
        <w:t xml:space="preserve">не </w:t>
      </w:r>
      <w:r w:rsidRPr="001D57C4">
        <w:t>менее 15%</w:t>
      </w:r>
      <w:r>
        <w:t>)</w:t>
      </w:r>
    </w:p>
    <w:p w:rsidR="00CA28E6" w:rsidRPr="002F25C9" w:rsidRDefault="00CA28E6" w:rsidP="00025B1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32467B" w:rsidRDefault="0032467B" w:rsidP="0092234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64D" w:rsidRPr="00015E08" w:rsidRDefault="000A6268" w:rsidP="0092234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1.16.</w:t>
      </w:r>
      <w:r w:rsidR="007943E7" w:rsidRPr="0001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64D" w:rsidRPr="0001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основных показателях в достижении целей национального проекта «Малое и среднее предпринимательство и индивидуальной предпринимательской инициативы»</w:t>
      </w:r>
    </w:p>
    <w:p w:rsidR="00922345" w:rsidRPr="007F554D" w:rsidRDefault="00922345" w:rsidP="00922345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A6268" w:rsidRPr="00015E08" w:rsidRDefault="000A6268" w:rsidP="00922345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E08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Региональный проект </w:t>
      </w:r>
      <w:r w:rsidRPr="00015E08">
        <w:rPr>
          <w:rFonts w:ascii="Times New Roman" w:eastAsia="Calibri" w:hAnsi="Times New Roman" w:cs="Times New Roman"/>
          <w:sz w:val="24"/>
          <w:szCs w:val="24"/>
        </w:rPr>
        <w:t>«</w:t>
      </w:r>
      <w:r w:rsidRPr="00015E08">
        <w:rPr>
          <w:rFonts w:ascii="Times New Roman" w:eastAsia="Calibri" w:hAnsi="Times New Roman" w:cs="Times New Roman"/>
          <w:b/>
          <w:sz w:val="24"/>
          <w:szCs w:val="24"/>
        </w:rPr>
        <w:t xml:space="preserve">Создание благоприятных условий для осуществления деятельности </w:t>
      </w:r>
      <w:proofErr w:type="spellStart"/>
      <w:r w:rsidRPr="00015E08">
        <w:rPr>
          <w:rFonts w:ascii="Times New Roman" w:eastAsia="Calibri" w:hAnsi="Times New Roman" w:cs="Times New Roman"/>
          <w:b/>
          <w:sz w:val="24"/>
          <w:szCs w:val="24"/>
        </w:rPr>
        <w:t>самозанятыми</w:t>
      </w:r>
      <w:proofErr w:type="spellEnd"/>
      <w:r w:rsidRPr="00015E08">
        <w:rPr>
          <w:rFonts w:ascii="Times New Roman" w:eastAsia="Calibri" w:hAnsi="Times New Roman" w:cs="Times New Roman"/>
          <w:b/>
          <w:sz w:val="24"/>
          <w:szCs w:val="24"/>
        </w:rPr>
        <w:t xml:space="preserve"> гражданами (Поддержка </w:t>
      </w:r>
      <w:proofErr w:type="spellStart"/>
      <w:r w:rsidRPr="00015E08">
        <w:rPr>
          <w:rFonts w:ascii="Times New Roman" w:eastAsia="Calibri" w:hAnsi="Times New Roman" w:cs="Times New Roman"/>
          <w:b/>
          <w:sz w:val="24"/>
          <w:szCs w:val="24"/>
        </w:rPr>
        <w:t>самозанятых</w:t>
      </w:r>
      <w:proofErr w:type="spellEnd"/>
      <w:r w:rsidRPr="00015E08">
        <w:rPr>
          <w:rFonts w:ascii="Times New Roman" w:eastAsia="Calibri" w:hAnsi="Times New Roman" w:cs="Times New Roman"/>
          <w:b/>
          <w:sz w:val="24"/>
          <w:szCs w:val="24"/>
        </w:rPr>
        <w:t>)»</w:t>
      </w:r>
    </w:p>
    <w:p w:rsidR="00922345" w:rsidRPr="007F554D" w:rsidRDefault="00922345" w:rsidP="00922345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1230"/>
        <w:gridCol w:w="1794"/>
        <w:gridCol w:w="1808"/>
        <w:gridCol w:w="1391"/>
      </w:tblGrid>
      <w:tr w:rsidR="007F554D" w:rsidRPr="00015E08" w:rsidTr="00922345">
        <w:tc>
          <w:tcPr>
            <w:tcW w:w="3970" w:type="dxa"/>
          </w:tcPr>
          <w:p w:rsidR="000A6268" w:rsidRPr="00015E08" w:rsidRDefault="000A6268" w:rsidP="000A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30" w:type="dxa"/>
            <w:vAlign w:val="center"/>
          </w:tcPr>
          <w:p w:rsidR="000A6268" w:rsidRPr="00015E08" w:rsidRDefault="000A6268" w:rsidP="00015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План 202</w:t>
            </w:r>
            <w:r w:rsidR="00015E08"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  <w:vAlign w:val="center"/>
          </w:tcPr>
          <w:p w:rsidR="000A6268" w:rsidRPr="00015E08" w:rsidRDefault="000A6268" w:rsidP="00015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Факт на 01.01.202</w:t>
            </w:r>
            <w:r w:rsidR="00015E08"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0A6268" w:rsidRPr="00015E08" w:rsidRDefault="000A6268" w:rsidP="00922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(</w:t>
            </w:r>
            <w:proofErr w:type="spellStart"/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0A6268" w:rsidRPr="00015E08" w:rsidRDefault="000A6268" w:rsidP="00922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391" w:type="dxa"/>
            <w:vAlign w:val="center"/>
          </w:tcPr>
          <w:p w:rsidR="000A6268" w:rsidRPr="00015E08" w:rsidRDefault="000A6268" w:rsidP="00015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на 202</w:t>
            </w:r>
            <w:r w:rsidR="00015E08" w:rsidRPr="00015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F554D" w:rsidRPr="00015E08" w:rsidTr="00922345">
        <w:tc>
          <w:tcPr>
            <w:tcW w:w="3970" w:type="dxa"/>
          </w:tcPr>
          <w:p w:rsidR="000A6268" w:rsidRPr="00015E08" w:rsidRDefault="000A6268" w:rsidP="00324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выданных </w:t>
            </w:r>
            <w:proofErr w:type="spellStart"/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2467B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230" w:type="dxa"/>
            <w:vAlign w:val="center"/>
          </w:tcPr>
          <w:p w:rsidR="000A6268" w:rsidRPr="00015E08" w:rsidRDefault="00015E08" w:rsidP="00922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413C2"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94" w:type="dxa"/>
            <w:vAlign w:val="center"/>
          </w:tcPr>
          <w:p w:rsidR="000A6268" w:rsidRPr="00015E08" w:rsidRDefault="004413C2" w:rsidP="00922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808" w:type="dxa"/>
            <w:vAlign w:val="center"/>
          </w:tcPr>
          <w:p w:rsidR="000A6268" w:rsidRPr="00015E08" w:rsidRDefault="000A6268" w:rsidP="00922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096153"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15E08"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  <w:p w:rsidR="000A6268" w:rsidRPr="00015E08" w:rsidRDefault="00015E08" w:rsidP="00922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285,7</w:t>
            </w:r>
            <w:r w:rsidR="000A6268" w:rsidRPr="00015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91" w:type="dxa"/>
            <w:vAlign w:val="center"/>
          </w:tcPr>
          <w:p w:rsidR="000A6268" w:rsidRPr="00015E08" w:rsidRDefault="00015E08" w:rsidP="00922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4413C2" w:rsidRPr="00015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="000A6268" w:rsidRPr="00015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29264D" w:rsidRPr="007F554D" w:rsidRDefault="0029264D" w:rsidP="0029264D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A6268" w:rsidRPr="00015E08" w:rsidRDefault="000A6268" w:rsidP="0029264D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E08">
        <w:rPr>
          <w:rFonts w:ascii="Times New Roman" w:eastAsia="Calibri" w:hAnsi="Times New Roman" w:cs="Times New Roman"/>
          <w:b/>
          <w:sz w:val="24"/>
          <w:szCs w:val="24"/>
        </w:rPr>
        <w:t>Региональный проект</w:t>
      </w:r>
      <w:r w:rsidRPr="00015E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E08">
        <w:rPr>
          <w:rFonts w:ascii="Times New Roman" w:eastAsia="Calibri" w:hAnsi="Times New Roman" w:cs="Times New Roman"/>
          <w:b/>
          <w:sz w:val="24"/>
          <w:szCs w:val="24"/>
        </w:rPr>
        <w:t>«Акселерация субъектов малого и среднего предпринимательства»</w:t>
      </w:r>
    </w:p>
    <w:p w:rsidR="0029264D" w:rsidRPr="00015E08" w:rsidRDefault="0029264D" w:rsidP="0029264D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1258"/>
        <w:gridCol w:w="1729"/>
        <w:gridCol w:w="1784"/>
        <w:gridCol w:w="1372"/>
      </w:tblGrid>
      <w:tr w:rsidR="007F554D" w:rsidRPr="00015E08" w:rsidTr="00922345">
        <w:tc>
          <w:tcPr>
            <w:tcW w:w="3970" w:type="dxa"/>
          </w:tcPr>
          <w:p w:rsidR="000A6268" w:rsidRPr="00015E08" w:rsidRDefault="000A6268" w:rsidP="000A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58" w:type="dxa"/>
            <w:vAlign w:val="center"/>
          </w:tcPr>
          <w:p w:rsidR="000A6268" w:rsidRPr="00015E08" w:rsidRDefault="000A6268" w:rsidP="00015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План 202</w:t>
            </w:r>
            <w:r w:rsidR="00015E08"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vAlign w:val="center"/>
          </w:tcPr>
          <w:p w:rsidR="000A6268" w:rsidRPr="00015E08" w:rsidRDefault="000A6268" w:rsidP="00015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Факт на 01.01.202</w:t>
            </w:r>
            <w:r w:rsidR="00015E08"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  <w:vAlign w:val="center"/>
          </w:tcPr>
          <w:p w:rsidR="000A6268" w:rsidRPr="00015E08" w:rsidRDefault="000A6268" w:rsidP="00922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(</w:t>
            </w:r>
            <w:proofErr w:type="spellStart"/>
            <w:proofErr w:type="gramStart"/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A6268" w:rsidRPr="00015E08" w:rsidRDefault="000A6268" w:rsidP="00922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372" w:type="dxa"/>
            <w:vAlign w:val="center"/>
          </w:tcPr>
          <w:p w:rsidR="000A6268" w:rsidRPr="00015E08" w:rsidRDefault="000A6268" w:rsidP="00015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на 202</w:t>
            </w:r>
            <w:r w:rsidR="00015E08" w:rsidRPr="00015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F554D" w:rsidRPr="00015E08" w:rsidTr="00922345">
        <w:tc>
          <w:tcPr>
            <w:tcW w:w="3970" w:type="dxa"/>
            <w:vAlign w:val="center"/>
          </w:tcPr>
          <w:p w:rsidR="000A6268" w:rsidRPr="00015E08" w:rsidRDefault="000A6268" w:rsidP="009223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действующих</w:t>
            </w:r>
            <w:proofErr w:type="gramEnd"/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258" w:type="dxa"/>
            <w:vAlign w:val="center"/>
          </w:tcPr>
          <w:p w:rsidR="000A6268" w:rsidRPr="00015E08" w:rsidRDefault="000A6268" w:rsidP="00015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15E08"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9" w:type="dxa"/>
            <w:vAlign w:val="center"/>
          </w:tcPr>
          <w:p w:rsidR="000A6268" w:rsidRPr="00015E08" w:rsidRDefault="000A6268" w:rsidP="00015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15E08"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84" w:type="dxa"/>
            <w:vAlign w:val="center"/>
          </w:tcPr>
          <w:p w:rsidR="000A6268" w:rsidRPr="00015E08" w:rsidRDefault="000A6268" w:rsidP="00922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+1</w:t>
            </w:r>
            <w:r w:rsidR="00015E08" w:rsidRPr="00015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  <w:p w:rsidR="000A6268" w:rsidRPr="00015E08" w:rsidRDefault="000A6268" w:rsidP="00015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015E08" w:rsidRPr="00015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015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72" w:type="dxa"/>
            <w:vAlign w:val="center"/>
          </w:tcPr>
          <w:p w:rsidR="000A6268" w:rsidRPr="00015E08" w:rsidRDefault="004413C2" w:rsidP="00922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329</w:t>
            </w:r>
          </w:p>
        </w:tc>
      </w:tr>
    </w:tbl>
    <w:p w:rsidR="0029264D" w:rsidRPr="007F554D" w:rsidRDefault="0029264D" w:rsidP="0029264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A6268" w:rsidRPr="00015E08" w:rsidRDefault="000A6268" w:rsidP="00922345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E08">
        <w:rPr>
          <w:rFonts w:ascii="Times New Roman" w:eastAsia="Calibri" w:hAnsi="Times New Roman" w:cs="Times New Roman"/>
          <w:b/>
          <w:sz w:val="24"/>
          <w:szCs w:val="24"/>
        </w:rPr>
        <w:t>Региональный проект</w:t>
      </w:r>
      <w:r w:rsidRPr="00015E08">
        <w:rPr>
          <w:rFonts w:ascii="Times New Roman" w:eastAsia="Calibri" w:hAnsi="Times New Roman" w:cs="Times New Roman"/>
          <w:sz w:val="24"/>
          <w:szCs w:val="24"/>
        </w:rPr>
        <w:t xml:space="preserve"> «Создание условий для легкого старта и комфортного ведения бизнеса»</w:t>
      </w:r>
    </w:p>
    <w:p w:rsidR="0029264D" w:rsidRPr="00015E08" w:rsidRDefault="0029264D" w:rsidP="00922345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1209"/>
        <w:gridCol w:w="1591"/>
        <w:gridCol w:w="1949"/>
        <w:gridCol w:w="1417"/>
      </w:tblGrid>
      <w:tr w:rsidR="007F554D" w:rsidRPr="00015E08" w:rsidTr="00922345">
        <w:tc>
          <w:tcPr>
            <w:tcW w:w="3970" w:type="dxa"/>
          </w:tcPr>
          <w:p w:rsidR="000A6268" w:rsidRPr="00015E08" w:rsidRDefault="000A6268" w:rsidP="000A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9" w:type="dxa"/>
            <w:vAlign w:val="center"/>
          </w:tcPr>
          <w:p w:rsidR="000A6268" w:rsidRPr="00015E08" w:rsidRDefault="000A6268" w:rsidP="00015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План 202</w:t>
            </w:r>
            <w:r w:rsidR="00015E08"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vAlign w:val="center"/>
          </w:tcPr>
          <w:p w:rsidR="000A6268" w:rsidRPr="00015E08" w:rsidRDefault="000A6268" w:rsidP="00015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Факт на 01.01.202</w:t>
            </w:r>
            <w:r w:rsidR="00015E08"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  <w:vAlign w:val="center"/>
          </w:tcPr>
          <w:p w:rsidR="000A6268" w:rsidRPr="00015E08" w:rsidRDefault="000A6268" w:rsidP="00922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(</w:t>
            </w:r>
            <w:proofErr w:type="spellStart"/>
            <w:proofErr w:type="gramStart"/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A6268" w:rsidRPr="00015E08" w:rsidRDefault="000A6268" w:rsidP="00922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417" w:type="dxa"/>
            <w:vAlign w:val="center"/>
          </w:tcPr>
          <w:p w:rsidR="000A6268" w:rsidRPr="00015E08" w:rsidRDefault="000A6268" w:rsidP="00015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на 202</w:t>
            </w:r>
            <w:r w:rsidR="00015E08" w:rsidRPr="00015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F554D" w:rsidRPr="00015E08" w:rsidTr="00922345">
        <w:tc>
          <w:tcPr>
            <w:tcW w:w="3970" w:type="dxa"/>
            <w:vAlign w:val="center"/>
          </w:tcPr>
          <w:p w:rsidR="000A6268" w:rsidRPr="00015E08" w:rsidRDefault="000A6268" w:rsidP="009223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действующих</w:t>
            </w:r>
            <w:proofErr w:type="gramEnd"/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, ед. молодые предприниматели</w:t>
            </w:r>
          </w:p>
        </w:tc>
        <w:tc>
          <w:tcPr>
            <w:tcW w:w="1209" w:type="dxa"/>
            <w:vAlign w:val="center"/>
          </w:tcPr>
          <w:p w:rsidR="000A6268" w:rsidRPr="00015E08" w:rsidRDefault="00015E08" w:rsidP="00441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413C2"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  <w:vAlign w:val="center"/>
          </w:tcPr>
          <w:p w:rsidR="000A6268" w:rsidRPr="00015E08" w:rsidRDefault="00015E08" w:rsidP="00441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413C2"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9" w:type="dxa"/>
            <w:vAlign w:val="center"/>
          </w:tcPr>
          <w:p w:rsidR="000A6268" w:rsidRPr="00015E08" w:rsidRDefault="000A6268" w:rsidP="00922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015E08"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96153" w:rsidRPr="00015E0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0A6268" w:rsidRPr="00015E08" w:rsidRDefault="000A6268" w:rsidP="00015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015E08" w:rsidRPr="00015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  <w:r w:rsidRPr="00015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0A6268" w:rsidRPr="00015E08" w:rsidRDefault="00015E08" w:rsidP="00922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</w:tr>
    </w:tbl>
    <w:p w:rsidR="00FB44F0" w:rsidRPr="007F554D" w:rsidRDefault="00FB44F0" w:rsidP="00CA28E6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C7DBF" w:rsidRPr="007F554D" w:rsidRDefault="00EC7DBF" w:rsidP="005A7B10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9264D" w:rsidRPr="007F554D" w:rsidRDefault="0029264D" w:rsidP="005A7B10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160E9" w:rsidRPr="008160E9" w:rsidRDefault="008160E9" w:rsidP="008160E9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0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1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ДЕЯТЕЛЬНОСТЬ ГАРАНТИЙНОГО ФОНДА</w:t>
      </w:r>
    </w:p>
    <w:p w:rsidR="008160E9" w:rsidRPr="007F554D" w:rsidRDefault="008160E9" w:rsidP="008160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160E9" w:rsidRPr="00287C13" w:rsidRDefault="008160E9" w:rsidP="008160E9">
      <w:pPr>
        <w:spacing w:after="0" w:line="240" w:lineRule="auto"/>
        <w:ind w:left="-850"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C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Капитализация на 31.12.2023 г.:  </w:t>
      </w:r>
      <w:r w:rsidRPr="00287C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87 845 441,85 рублей.</w:t>
      </w:r>
    </w:p>
    <w:p w:rsidR="008160E9" w:rsidRPr="00287C13" w:rsidRDefault="008160E9" w:rsidP="008160E9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87C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Предоставлено поручительств на сумму</w:t>
      </w:r>
      <w:r w:rsidRPr="00287C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 47 171 650,00 рублей.</w:t>
      </w:r>
    </w:p>
    <w:p w:rsidR="008160E9" w:rsidRPr="00287C13" w:rsidRDefault="008160E9" w:rsidP="008160E9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87C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действующих поручительств: </w:t>
      </w:r>
      <w:r w:rsidRPr="00287C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</w:p>
    <w:p w:rsidR="008160E9" w:rsidRPr="00287C13" w:rsidRDefault="008160E9" w:rsidP="008160E9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60E9" w:rsidRPr="00287C13" w:rsidRDefault="008160E9" w:rsidP="008160E9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C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Предоставлено поручительств за 2023 год: </w:t>
      </w:r>
      <w:r w:rsidRPr="00287C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287C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сумму</w:t>
      </w:r>
      <w:r w:rsidRPr="00287C13">
        <w:rPr>
          <w:rFonts w:ascii="Times New Roman" w:hAnsi="Times New Roman" w:cs="Times New Roman"/>
          <w:b/>
          <w:color w:val="000000" w:themeColor="text1"/>
        </w:rPr>
        <w:t xml:space="preserve">: 10 600 000,00 </w:t>
      </w:r>
      <w:r w:rsidRPr="00287C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рублей.</w:t>
      </w:r>
    </w:p>
    <w:p w:rsidR="008160E9" w:rsidRPr="00287C13" w:rsidRDefault="008160E9" w:rsidP="008160E9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0E9" w:rsidRPr="00287C13" w:rsidRDefault="008160E9" w:rsidP="008160E9">
      <w:pPr>
        <w:spacing w:after="0" w:line="240" w:lineRule="auto"/>
        <w:ind w:left="-851" w:firstLine="56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87C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за период реализации государственной поддержки малого и среднего предпринимательства в рамках подпрограммы «Развитие малого и среднего предпринимательства»:</w:t>
      </w:r>
    </w:p>
    <w:p w:rsidR="008160E9" w:rsidRPr="00287C13" w:rsidRDefault="008160E9" w:rsidP="008160E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87C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Предоставлено поручительств на сумму: </w:t>
      </w:r>
      <w:r w:rsidRPr="00287C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47 171 650,00 рублей.</w:t>
      </w:r>
    </w:p>
    <w:p w:rsidR="008160E9" w:rsidRPr="00287C13" w:rsidRDefault="008160E9" w:rsidP="008160E9">
      <w:pPr>
        <w:spacing w:after="0" w:line="240" w:lineRule="auto"/>
        <w:ind w:left="-851" w:firstLine="56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87C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субъектов малого и среднего предпринимательства (далее – СМСП) получивших поручительство: </w:t>
      </w:r>
      <w:r w:rsidRPr="00287C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</w:p>
    <w:p w:rsidR="008160E9" w:rsidRPr="00287C13" w:rsidRDefault="008160E9" w:rsidP="008160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60E9" w:rsidRPr="00287C13" w:rsidRDefault="008160E9" w:rsidP="008160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87C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2.1. Источники формирования финансовой базы Гарантийного Фонда:</w:t>
      </w:r>
    </w:p>
    <w:p w:rsidR="008160E9" w:rsidRPr="00287C13" w:rsidRDefault="008160E9" w:rsidP="008160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731"/>
        <w:gridCol w:w="1984"/>
        <w:gridCol w:w="1502"/>
        <w:gridCol w:w="1501"/>
        <w:gridCol w:w="1617"/>
        <w:gridCol w:w="850"/>
      </w:tblGrid>
      <w:tr w:rsidR="008160E9" w:rsidRPr="00287C13" w:rsidTr="00FA1262">
        <w:trPr>
          <w:trHeight w:val="291"/>
        </w:trPr>
        <w:tc>
          <w:tcPr>
            <w:tcW w:w="1021" w:type="dxa"/>
            <w:vMerge w:val="restart"/>
            <w:vAlign w:val="center"/>
          </w:tcPr>
          <w:p w:rsidR="008160E9" w:rsidRPr="00287C13" w:rsidRDefault="008160E9" w:rsidP="00F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715" w:type="dxa"/>
            <w:gridSpan w:val="2"/>
            <w:vMerge w:val="restart"/>
          </w:tcPr>
          <w:p w:rsidR="008160E9" w:rsidRPr="00287C13" w:rsidRDefault="008160E9" w:rsidP="00F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502" w:type="dxa"/>
            <w:vMerge w:val="restart"/>
          </w:tcPr>
          <w:p w:rsidR="008160E9" w:rsidRPr="00287C13" w:rsidRDefault="008160E9" w:rsidP="00F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Собственные средства Фонда</w:t>
            </w:r>
          </w:p>
          <w:p w:rsidR="008160E9" w:rsidRPr="00287C13" w:rsidRDefault="008160E9" w:rsidP="00F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(в руб.)</w:t>
            </w:r>
          </w:p>
        </w:tc>
        <w:tc>
          <w:tcPr>
            <w:tcW w:w="1501" w:type="dxa"/>
            <w:vMerge w:val="restart"/>
          </w:tcPr>
          <w:p w:rsidR="008160E9" w:rsidRPr="00287C13" w:rsidRDefault="008160E9" w:rsidP="00F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Итого</w:t>
            </w:r>
          </w:p>
          <w:p w:rsidR="008160E9" w:rsidRPr="00287C13" w:rsidRDefault="008160E9" w:rsidP="00F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поступило средств</w:t>
            </w:r>
          </w:p>
        </w:tc>
        <w:tc>
          <w:tcPr>
            <w:tcW w:w="2467" w:type="dxa"/>
            <w:gridSpan w:val="2"/>
          </w:tcPr>
          <w:p w:rsidR="008160E9" w:rsidRPr="00287C13" w:rsidRDefault="008160E9" w:rsidP="00F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Предоставлено поручительств</w:t>
            </w:r>
          </w:p>
        </w:tc>
      </w:tr>
      <w:tr w:rsidR="008160E9" w:rsidRPr="00287C13" w:rsidTr="00FA1262">
        <w:trPr>
          <w:trHeight w:val="230"/>
        </w:trPr>
        <w:tc>
          <w:tcPr>
            <w:tcW w:w="1021" w:type="dxa"/>
            <w:vMerge/>
          </w:tcPr>
          <w:p w:rsidR="008160E9" w:rsidRPr="00287C13" w:rsidRDefault="008160E9" w:rsidP="00F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15" w:type="dxa"/>
            <w:gridSpan w:val="2"/>
            <w:vMerge/>
          </w:tcPr>
          <w:p w:rsidR="008160E9" w:rsidRPr="00287C13" w:rsidRDefault="008160E9" w:rsidP="00FA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8160E9" w:rsidRPr="00287C13" w:rsidRDefault="008160E9" w:rsidP="00F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vMerge/>
          </w:tcPr>
          <w:p w:rsidR="008160E9" w:rsidRPr="00287C13" w:rsidRDefault="008160E9" w:rsidP="00F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 w:val="restart"/>
          </w:tcPr>
          <w:p w:rsidR="008160E9" w:rsidRPr="00287C13" w:rsidRDefault="008160E9" w:rsidP="00F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Сумма </w:t>
            </w:r>
          </w:p>
          <w:p w:rsidR="008160E9" w:rsidRPr="00287C13" w:rsidRDefault="008160E9" w:rsidP="00F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(в руб.)</w:t>
            </w:r>
          </w:p>
        </w:tc>
        <w:tc>
          <w:tcPr>
            <w:tcW w:w="850" w:type="dxa"/>
            <w:vMerge w:val="restart"/>
          </w:tcPr>
          <w:p w:rsidR="008160E9" w:rsidRPr="00287C13" w:rsidRDefault="008160E9" w:rsidP="00F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Кол-во</w:t>
            </w:r>
          </w:p>
        </w:tc>
      </w:tr>
      <w:tr w:rsidR="008160E9" w:rsidRPr="00287C13" w:rsidTr="00FA1262">
        <w:trPr>
          <w:trHeight w:val="1096"/>
        </w:trPr>
        <w:tc>
          <w:tcPr>
            <w:tcW w:w="1021" w:type="dxa"/>
            <w:vMerge/>
          </w:tcPr>
          <w:p w:rsidR="008160E9" w:rsidRPr="00287C13" w:rsidRDefault="008160E9" w:rsidP="00F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</w:tcPr>
          <w:p w:rsidR="008160E9" w:rsidRPr="00287C13" w:rsidRDefault="008160E9" w:rsidP="00F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из федерального бюджета</w:t>
            </w:r>
          </w:p>
          <w:p w:rsidR="008160E9" w:rsidRPr="00287C13" w:rsidRDefault="008160E9" w:rsidP="00F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(в руб.)</w:t>
            </w:r>
          </w:p>
        </w:tc>
        <w:tc>
          <w:tcPr>
            <w:tcW w:w="1984" w:type="dxa"/>
          </w:tcPr>
          <w:p w:rsidR="008160E9" w:rsidRPr="00287C13" w:rsidRDefault="008160E9" w:rsidP="00F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из республиканского бюджета</w:t>
            </w:r>
          </w:p>
          <w:p w:rsidR="008160E9" w:rsidRPr="00287C13" w:rsidRDefault="008160E9" w:rsidP="00F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(в руб.)</w:t>
            </w:r>
          </w:p>
        </w:tc>
        <w:tc>
          <w:tcPr>
            <w:tcW w:w="1502" w:type="dxa"/>
            <w:vMerge/>
          </w:tcPr>
          <w:p w:rsidR="008160E9" w:rsidRPr="00287C13" w:rsidRDefault="008160E9" w:rsidP="00F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vMerge/>
          </w:tcPr>
          <w:p w:rsidR="008160E9" w:rsidRPr="00287C13" w:rsidRDefault="008160E9" w:rsidP="00F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</w:tcPr>
          <w:p w:rsidR="008160E9" w:rsidRPr="00287C13" w:rsidRDefault="008160E9" w:rsidP="00F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160E9" w:rsidRPr="00287C13" w:rsidRDefault="008160E9" w:rsidP="00F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160E9" w:rsidRPr="00287C13" w:rsidTr="00FA1262">
        <w:trPr>
          <w:trHeight w:val="471"/>
        </w:trPr>
        <w:tc>
          <w:tcPr>
            <w:tcW w:w="1021" w:type="dxa"/>
            <w:vAlign w:val="center"/>
          </w:tcPr>
          <w:p w:rsidR="008160E9" w:rsidRPr="00287C13" w:rsidRDefault="008160E9" w:rsidP="00F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731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50 000 000,00</w:t>
            </w:r>
          </w:p>
        </w:tc>
        <w:tc>
          <w:tcPr>
            <w:tcW w:w="1984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505 050,51</w:t>
            </w:r>
          </w:p>
        </w:tc>
        <w:tc>
          <w:tcPr>
            <w:tcW w:w="1502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01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50 505 050,51</w:t>
            </w:r>
          </w:p>
        </w:tc>
        <w:tc>
          <w:tcPr>
            <w:tcW w:w="1617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8160E9" w:rsidRPr="00287C13" w:rsidTr="00FA1262">
        <w:trPr>
          <w:trHeight w:val="420"/>
        </w:trPr>
        <w:tc>
          <w:tcPr>
            <w:tcW w:w="1021" w:type="dxa"/>
            <w:vAlign w:val="center"/>
          </w:tcPr>
          <w:p w:rsidR="008160E9" w:rsidRPr="00287C13" w:rsidRDefault="008160E9" w:rsidP="00F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31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1 377 800,00</w:t>
            </w:r>
          </w:p>
        </w:tc>
        <w:tc>
          <w:tcPr>
            <w:tcW w:w="1984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13 917,18</w:t>
            </w:r>
          </w:p>
        </w:tc>
        <w:tc>
          <w:tcPr>
            <w:tcW w:w="1502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869 126,53</w:t>
            </w:r>
          </w:p>
        </w:tc>
        <w:tc>
          <w:tcPr>
            <w:tcW w:w="1501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2 260 843,71</w:t>
            </w:r>
          </w:p>
        </w:tc>
        <w:tc>
          <w:tcPr>
            <w:tcW w:w="1617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9 000 000,00</w:t>
            </w:r>
          </w:p>
        </w:tc>
        <w:tc>
          <w:tcPr>
            <w:tcW w:w="850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8160E9" w:rsidRPr="00287C13" w:rsidTr="00FA1262">
        <w:trPr>
          <w:trHeight w:val="555"/>
        </w:trPr>
        <w:tc>
          <w:tcPr>
            <w:tcW w:w="1021" w:type="dxa"/>
            <w:vAlign w:val="center"/>
          </w:tcPr>
          <w:p w:rsidR="008160E9" w:rsidRPr="00287C13" w:rsidRDefault="008160E9" w:rsidP="00F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31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25 000 000,00</w:t>
            </w:r>
          </w:p>
        </w:tc>
        <w:tc>
          <w:tcPr>
            <w:tcW w:w="1984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252 525,25</w:t>
            </w:r>
          </w:p>
        </w:tc>
        <w:tc>
          <w:tcPr>
            <w:tcW w:w="1502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1 483 532,35</w:t>
            </w:r>
          </w:p>
        </w:tc>
        <w:tc>
          <w:tcPr>
            <w:tcW w:w="1501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26 736 057,60</w:t>
            </w:r>
          </w:p>
        </w:tc>
        <w:tc>
          <w:tcPr>
            <w:tcW w:w="1617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12 501 950,00</w:t>
            </w:r>
          </w:p>
        </w:tc>
        <w:tc>
          <w:tcPr>
            <w:tcW w:w="850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</w:tr>
      <w:tr w:rsidR="008160E9" w:rsidRPr="00287C13" w:rsidTr="00FA1262">
        <w:trPr>
          <w:trHeight w:val="549"/>
        </w:trPr>
        <w:tc>
          <w:tcPr>
            <w:tcW w:w="1021" w:type="dxa"/>
            <w:vAlign w:val="center"/>
          </w:tcPr>
          <w:p w:rsidR="008160E9" w:rsidRPr="00287C13" w:rsidRDefault="008160E9" w:rsidP="00F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87C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731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502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017</w:t>
            </w: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048,53</w:t>
            </w:r>
          </w:p>
        </w:tc>
        <w:tc>
          <w:tcPr>
            <w:tcW w:w="1501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017</w:t>
            </w: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048,53</w:t>
            </w:r>
          </w:p>
        </w:tc>
        <w:tc>
          <w:tcPr>
            <w:tcW w:w="1617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15 069 700</w:t>
            </w: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00</w:t>
            </w:r>
          </w:p>
        </w:tc>
        <w:tc>
          <w:tcPr>
            <w:tcW w:w="850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8160E9" w:rsidRPr="00287C13" w:rsidTr="00FA1262">
        <w:trPr>
          <w:trHeight w:val="549"/>
        </w:trPr>
        <w:tc>
          <w:tcPr>
            <w:tcW w:w="1021" w:type="dxa"/>
            <w:vAlign w:val="center"/>
          </w:tcPr>
          <w:p w:rsidR="008160E9" w:rsidRPr="00287C13" w:rsidRDefault="008160E9" w:rsidP="00F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31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02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4 326 441,50</w:t>
            </w:r>
          </w:p>
        </w:tc>
        <w:tc>
          <w:tcPr>
            <w:tcW w:w="1501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4 326 441,50</w:t>
            </w:r>
          </w:p>
        </w:tc>
        <w:tc>
          <w:tcPr>
            <w:tcW w:w="1617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10 600 000,00</w:t>
            </w:r>
          </w:p>
        </w:tc>
        <w:tc>
          <w:tcPr>
            <w:tcW w:w="850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</w:tr>
      <w:tr w:rsidR="008160E9" w:rsidRPr="00287C13" w:rsidTr="00FA1262">
        <w:trPr>
          <w:trHeight w:val="549"/>
        </w:trPr>
        <w:tc>
          <w:tcPr>
            <w:tcW w:w="1021" w:type="dxa"/>
            <w:vAlign w:val="center"/>
          </w:tcPr>
          <w:p w:rsidR="008160E9" w:rsidRPr="00287C13" w:rsidRDefault="008160E9" w:rsidP="00F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31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76 377 800,00</w:t>
            </w:r>
          </w:p>
        </w:tc>
        <w:tc>
          <w:tcPr>
            <w:tcW w:w="1984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771 492,94</w:t>
            </w:r>
          </w:p>
        </w:tc>
        <w:tc>
          <w:tcPr>
            <w:tcW w:w="1502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10 696 148,91</w:t>
            </w:r>
          </w:p>
        </w:tc>
        <w:tc>
          <w:tcPr>
            <w:tcW w:w="1501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87 845 441,85</w:t>
            </w:r>
          </w:p>
        </w:tc>
        <w:tc>
          <w:tcPr>
            <w:tcW w:w="1617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47 171 650,00</w:t>
            </w:r>
          </w:p>
        </w:tc>
        <w:tc>
          <w:tcPr>
            <w:tcW w:w="850" w:type="dxa"/>
            <w:vAlign w:val="center"/>
          </w:tcPr>
          <w:p w:rsidR="008160E9" w:rsidRPr="00287C13" w:rsidRDefault="008160E9" w:rsidP="00FA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87C1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14</w:t>
            </w:r>
          </w:p>
        </w:tc>
      </w:tr>
    </w:tbl>
    <w:p w:rsidR="008160E9" w:rsidRPr="007F554D" w:rsidRDefault="008160E9" w:rsidP="008160E9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8160E9" w:rsidRPr="004528B6" w:rsidRDefault="008160E9" w:rsidP="008160E9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4528B6">
        <w:rPr>
          <w:rFonts w:ascii="Times New Roman" w:eastAsia="Calibri" w:hAnsi="Times New Roman" w:cs="Times New Roman"/>
          <w:b/>
          <w:color w:val="000000" w:themeColor="text1"/>
          <w:sz w:val="24"/>
        </w:rPr>
        <w:t>2.2.</w:t>
      </w:r>
      <w:r w:rsidRPr="004528B6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r w:rsidRPr="004528B6">
        <w:rPr>
          <w:rFonts w:ascii="Times New Roman" w:eastAsia="Calibri" w:hAnsi="Times New Roman" w:cs="Times New Roman"/>
          <w:b/>
          <w:color w:val="000000" w:themeColor="text1"/>
          <w:sz w:val="24"/>
        </w:rPr>
        <w:t>Доходы Гарантийного Фонда, полученные от размещения средств на депозитных вкладах и расчетных счетах в кредитных организациях по состоянию на 31.12.2023 г.</w:t>
      </w:r>
    </w:p>
    <w:p w:rsidR="008160E9" w:rsidRPr="004528B6" w:rsidRDefault="008160E9" w:rsidP="008160E9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76"/>
        <w:gridCol w:w="850"/>
        <w:gridCol w:w="1701"/>
        <w:gridCol w:w="1559"/>
        <w:gridCol w:w="1560"/>
      </w:tblGrid>
      <w:tr w:rsidR="008160E9" w:rsidRPr="004528B6" w:rsidTr="00FA1262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E9" w:rsidRPr="004528B6" w:rsidRDefault="008160E9" w:rsidP="00FA12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E9" w:rsidRPr="004528B6" w:rsidRDefault="008160E9" w:rsidP="00FA1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вклада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E9" w:rsidRPr="004528B6" w:rsidRDefault="008160E9" w:rsidP="00FA12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Процентная 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E9" w:rsidRPr="004528B6" w:rsidRDefault="008160E9" w:rsidP="00FA1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открытия вклада,</w:t>
            </w:r>
          </w:p>
          <w:p w:rsidR="008160E9" w:rsidRPr="004528B6" w:rsidRDefault="008160E9" w:rsidP="00FA1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вклада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E9" w:rsidRPr="004528B6" w:rsidRDefault="008160E9" w:rsidP="00FA1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Проценты, выплаченные по вкладам  за 2023 год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E9" w:rsidRPr="004528B6" w:rsidRDefault="008160E9" w:rsidP="00FA1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вклада на 01.01.2024г (тыс. руб.)</w:t>
            </w:r>
          </w:p>
        </w:tc>
      </w:tr>
      <w:tr w:rsidR="008160E9" w:rsidRPr="007F554D" w:rsidTr="00FA1262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proofErr w:type="spellStart"/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Россельхозбанк</w:t>
            </w:r>
            <w:proofErr w:type="spellEnd"/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депозитный вклад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20 0</w:t>
            </w: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-9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ind w:left="35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20 000,00</w:t>
            </w:r>
          </w:p>
        </w:tc>
      </w:tr>
      <w:tr w:rsidR="008160E9" w:rsidRPr="007F554D" w:rsidTr="00FA1262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7F554D" w:rsidRDefault="008160E9" w:rsidP="00FA12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</w:t>
            </w:r>
            <w:proofErr w:type="spellStart"/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Совкомбанк</w:t>
            </w:r>
            <w:proofErr w:type="spellEnd"/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депозитный вклад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20 0</w:t>
            </w: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-9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557,26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ind w:left="35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20 000,00</w:t>
            </w:r>
          </w:p>
        </w:tc>
      </w:tr>
      <w:tr w:rsidR="008160E9" w:rsidRPr="007F554D" w:rsidTr="00FA1262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7F554D" w:rsidRDefault="008160E9" w:rsidP="00FA12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 ДОМ</w:t>
            </w:r>
            <w:proofErr w:type="gramStart"/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 АО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депозитный вклад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3B15CE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3B15CE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3B15CE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08.11.2023- 180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3B15CE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765,49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3B15CE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35 500,00</w:t>
            </w:r>
          </w:p>
        </w:tc>
      </w:tr>
      <w:tr w:rsidR="008160E9" w:rsidRPr="007F554D" w:rsidTr="00FA1262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7F554D" w:rsidRDefault="008160E9" w:rsidP="00FA12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 ДОМ</w:t>
            </w:r>
            <w:proofErr w:type="gramStart"/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 АО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депозитный вклад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3B15CE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Pr="003B1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3B15CE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B1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3B15CE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3B1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B1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  <w:r w:rsidRPr="003B1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3B15CE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757,78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3B15CE" w:rsidRDefault="008160E9" w:rsidP="00FA1262">
            <w:pPr>
              <w:spacing w:after="0" w:line="240" w:lineRule="auto"/>
              <w:ind w:left="35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60E9" w:rsidRPr="007F554D" w:rsidTr="00FA1262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7F554D" w:rsidRDefault="008160E9" w:rsidP="00FA12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 ДОМ</w:t>
            </w:r>
            <w:proofErr w:type="gramStart"/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 АО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депозитный вклад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3B15CE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3B15CE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3B15CE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14.07.2023- 186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3B15CE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3B15CE" w:rsidRDefault="008160E9" w:rsidP="00FA1262">
            <w:pPr>
              <w:spacing w:after="0" w:line="240" w:lineRule="auto"/>
              <w:ind w:left="35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B1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500,00</w:t>
            </w:r>
          </w:p>
        </w:tc>
      </w:tr>
      <w:tr w:rsidR="008160E9" w:rsidRPr="007F554D" w:rsidTr="00FA1262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7F554D" w:rsidRDefault="008160E9" w:rsidP="00FA126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 ДОМ</w:t>
            </w:r>
            <w:proofErr w:type="gramStart"/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 АО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депозитный вклад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10 000,00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17.04.2023 – 91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ind w:left="35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60E9" w:rsidRPr="007F554D" w:rsidTr="00FA1262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 ДОМ</w:t>
            </w:r>
            <w:proofErr w:type="gramStart"/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 АО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депозитный вклад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10.02.2023- 180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1446,16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ind w:left="35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60E9" w:rsidRPr="007F554D" w:rsidTr="00FA1262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ВТБ (ПАО), депозитный вклад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19.07.2022г. – 180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ind w:left="35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60E9" w:rsidRPr="007F554D" w:rsidTr="00FA1262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</w:t>
            </w:r>
            <w:proofErr w:type="spellStart"/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Совкомбанк</w:t>
            </w:r>
            <w:proofErr w:type="spellEnd"/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депозитный вклад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- 181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ind w:left="35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60E9" w:rsidRPr="007F554D" w:rsidTr="00FA1262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</w:t>
            </w:r>
            <w:proofErr w:type="spellStart"/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Совкомбанк</w:t>
            </w:r>
            <w:proofErr w:type="spellEnd"/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депозитный вклад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15.07.2022г. - 181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ind w:left="35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60E9" w:rsidRPr="007F554D" w:rsidTr="00FA1262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</w:t>
            </w:r>
            <w:proofErr w:type="spellStart"/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Совкомбанк</w:t>
            </w:r>
            <w:proofErr w:type="spellEnd"/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депозитный вклад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ind w:left="35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60E9" w:rsidRPr="007F554D" w:rsidTr="00FA1262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</w:t>
            </w:r>
            <w:proofErr w:type="spellStart"/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Совкомбанк</w:t>
            </w:r>
            <w:proofErr w:type="spellEnd"/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депозитный вклад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359,46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ind w:left="35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60E9" w:rsidRPr="007F554D" w:rsidTr="00FA1262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</w:t>
            </w:r>
            <w:proofErr w:type="spellStart"/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Совкомбанк</w:t>
            </w:r>
            <w:proofErr w:type="spellEnd"/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депозитный вклад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20 000,00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17.04.2023 – 91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ind w:left="35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60E9" w:rsidRPr="007F554D" w:rsidTr="00FA1262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</w:t>
            </w:r>
            <w:proofErr w:type="spellStart"/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Совкомбанк</w:t>
            </w:r>
            <w:proofErr w:type="spellEnd"/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депозитный вклад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40 000,00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17.07.2023 – 92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ind w:left="35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60E9" w:rsidRPr="007F554D" w:rsidTr="00FA1262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«</w:t>
            </w:r>
            <w:proofErr w:type="spellStart"/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Россельхозбанк</w:t>
            </w:r>
            <w:proofErr w:type="spellEnd"/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депозитный вклад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15.08.2022г. -179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ind w:left="35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60E9" w:rsidRPr="007F554D" w:rsidTr="00FA1262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proofErr w:type="spellStart"/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Россельхозбанк</w:t>
            </w:r>
            <w:proofErr w:type="spellEnd"/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депозитный вклад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7,65</w:t>
            </w:r>
          </w:p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17.10.2022г. -182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60E9" w:rsidRPr="007F554D" w:rsidTr="00FA1262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</w:t>
            </w:r>
            <w:proofErr w:type="spellStart"/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Совкомбанк</w:t>
            </w:r>
            <w:proofErr w:type="spellEnd"/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депозитный вклад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18.10.2022г. - 181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E3484B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60E9" w:rsidRPr="007F554D" w:rsidTr="00FA1262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4528B6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28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4528B6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4528B6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28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4528B6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4528B6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4528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7719,70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E9" w:rsidRPr="004528B6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28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86 000,00</w:t>
            </w:r>
          </w:p>
        </w:tc>
      </w:tr>
    </w:tbl>
    <w:p w:rsidR="008160E9" w:rsidRPr="007F554D" w:rsidRDefault="008160E9" w:rsidP="008160E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8160E9" w:rsidRPr="004528B6" w:rsidRDefault="008160E9" w:rsidP="008160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28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2.3.</w:t>
      </w:r>
      <w:r w:rsidRPr="00452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состоянию на 01.01.202</w:t>
      </w:r>
      <w:r w:rsidR="00013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452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Фондом заключено 10 соглашений о сотрудничестве с кредитными организациями и лизинговыми компаниями. Партнерами Фонда являются: </w:t>
      </w:r>
    </w:p>
    <w:p w:rsidR="008160E9" w:rsidRPr="004528B6" w:rsidRDefault="008160E9" w:rsidP="008160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2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Кредитные организации – ООО КБ «</w:t>
      </w:r>
      <w:proofErr w:type="spellStart"/>
      <w:r w:rsidRPr="00452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Алтайкапиталбанк</w:t>
      </w:r>
      <w:proofErr w:type="spellEnd"/>
      <w:r w:rsidRPr="00452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АКБ «Ноосфера» (АО), ПАО Сбербанк России, АО «МСП Банк»; ПАО Банк ВТБ, АО </w:t>
      </w:r>
      <w:proofErr w:type="spellStart"/>
      <w:r w:rsidRPr="00452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Россельхозбанк</w:t>
      </w:r>
      <w:proofErr w:type="spellEnd"/>
      <w:r w:rsidRPr="00452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ПАО АТБ Банк, ПАО «</w:t>
      </w:r>
      <w:proofErr w:type="spellStart"/>
      <w:r w:rsidRPr="00452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Совкомбанк</w:t>
      </w:r>
      <w:proofErr w:type="spellEnd"/>
      <w:r w:rsidRPr="00452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8160E9" w:rsidRPr="004528B6" w:rsidRDefault="008160E9" w:rsidP="008160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2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Лизинговые компании – АО РЛК Республики Татарстан, АО РЛК Республики Башкортостан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52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160E9" w:rsidRPr="007F554D" w:rsidRDefault="008160E9" w:rsidP="008160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160E9" w:rsidRPr="001E4D54" w:rsidRDefault="008160E9" w:rsidP="008160E9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 w:rsidRPr="001E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п. 5.7 Приказа Минэкономразвития России от 28.11.2016 № 763 «Об утверждении требований к фондам содействия кредитованию (гарантийным фондам, фондам поручительств) и их деятельности» </w:t>
      </w:r>
      <w:r w:rsidRPr="001E4D54">
        <w:rPr>
          <w:rFonts w:ascii="Times New Roman" w:hAnsi="Times New Roman" w:cs="Times New Roman"/>
          <w:sz w:val="24"/>
          <w:szCs w:val="24"/>
        </w:rPr>
        <w:t>в целях ограничения объема возможных выплат по поручительствам, предоставленным финансовой организации (совокупности финансовых организаций) установлен</w:t>
      </w:r>
      <w:r w:rsidRPr="001E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1E4D54">
        <w:rPr>
          <w:rFonts w:ascii="Times New Roman" w:hAnsi="Times New Roman" w:cs="Times New Roman"/>
          <w:sz w:val="24"/>
          <w:szCs w:val="24"/>
        </w:rPr>
        <w:t>имит условных обязательств на финансовую организацию на 31 декабря 2023 года:</w:t>
      </w:r>
    </w:p>
    <w:p w:rsidR="008160E9" w:rsidRPr="001E4D54" w:rsidRDefault="008160E9" w:rsidP="008160E9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981"/>
      </w:tblGrid>
      <w:tr w:rsidR="008160E9" w:rsidRPr="001E4D54" w:rsidTr="00FA1262">
        <w:trPr>
          <w:trHeight w:val="93"/>
        </w:trPr>
        <w:tc>
          <w:tcPr>
            <w:tcW w:w="6238" w:type="dxa"/>
            <w:vAlign w:val="bottom"/>
            <w:hideMark/>
          </w:tcPr>
          <w:p w:rsidR="008160E9" w:rsidRPr="001E4D54" w:rsidRDefault="008160E9" w:rsidP="00F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81" w:type="dxa"/>
            <w:vAlign w:val="center"/>
            <w:hideMark/>
          </w:tcPr>
          <w:p w:rsidR="008160E9" w:rsidRPr="001E4D54" w:rsidRDefault="008160E9" w:rsidP="00FA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E4D54">
              <w:rPr>
                <w:rFonts w:ascii="Times New Roman" w:hAnsi="Times New Roman" w:cs="Times New Roman"/>
                <w:sz w:val="24"/>
                <w:szCs w:val="24"/>
              </w:rPr>
              <w:t>имит</w:t>
            </w:r>
          </w:p>
          <w:p w:rsidR="008160E9" w:rsidRPr="001E4D54" w:rsidRDefault="008160E9" w:rsidP="00FA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hAnsi="Times New Roman" w:cs="Times New Roman"/>
                <w:sz w:val="24"/>
                <w:szCs w:val="24"/>
              </w:rPr>
              <w:t>условных обязательств</w:t>
            </w:r>
          </w:p>
          <w:p w:rsidR="008160E9" w:rsidRPr="001E4D54" w:rsidRDefault="008160E9" w:rsidP="00FA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hAnsi="Times New Roman" w:cs="Times New Roman"/>
                <w:sz w:val="24"/>
                <w:szCs w:val="24"/>
              </w:rPr>
              <w:t>(в тыс. руб.)</w:t>
            </w:r>
          </w:p>
          <w:p w:rsidR="008160E9" w:rsidRPr="001E4D54" w:rsidRDefault="008160E9" w:rsidP="00F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160E9" w:rsidRPr="001E4D54" w:rsidTr="00FA1262">
        <w:trPr>
          <w:trHeight w:val="223"/>
        </w:trPr>
        <w:tc>
          <w:tcPr>
            <w:tcW w:w="6238" w:type="dxa"/>
            <w:vAlign w:val="center"/>
            <w:hideMark/>
          </w:tcPr>
          <w:p w:rsidR="008160E9" w:rsidRPr="001E4D54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hAnsi="Times New Roman" w:cs="Times New Roman"/>
                <w:sz w:val="24"/>
                <w:szCs w:val="24"/>
              </w:rPr>
              <w:t>АО "МСП Банк"</w:t>
            </w:r>
          </w:p>
        </w:tc>
        <w:tc>
          <w:tcPr>
            <w:tcW w:w="3981" w:type="dxa"/>
            <w:vAlign w:val="center"/>
          </w:tcPr>
          <w:p w:rsidR="008160E9" w:rsidRPr="001E4D54" w:rsidRDefault="008160E9" w:rsidP="00FA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8160E9" w:rsidRPr="001E4D54" w:rsidTr="00FA1262">
        <w:trPr>
          <w:trHeight w:val="221"/>
        </w:trPr>
        <w:tc>
          <w:tcPr>
            <w:tcW w:w="6238" w:type="dxa"/>
            <w:vAlign w:val="center"/>
            <w:hideMark/>
          </w:tcPr>
          <w:p w:rsidR="008160E9" w:rsidRPr="001E4D54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hAnsi="Times New Roman" w:cs="Times New Roman"/>
                <w:sz w:val="24"/>
                <w:szCs w:val="24"/>
              </w:rPr>
              <w:t>ПАО "Сбербанк"</w:t>
            </w:r>
          </w:p>
        </w:tc>
        <w:tc>
          <w:tcPr>
            <w:tcW w:w="3981" w:type="dxa"/>
            <w:vAlign w:val="center"/>
          </w:tcPr>
          <w:p w:rsidR="008160E9" w:rsidRPr="001E4D54" w:rsidRDefault="008160E9" w:rsidP="00FA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8160E9" w:rsidRPr="001E4D54" w:rsidTr="00FA1262">
        <w:trPr>
          <w:trHeight w:val="253"/>
        </w:trPr>
        <w:tc>
          <w:tcPr>
            <w:tcW w:w="6238" w:type="dxa"/>
            <w:vAlign w:val="center"/>
            <w:hideMark/>
          </w:tcPr>
          <w:p w:rsidR="008160E9" w:rsidRPr="001E4D54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hAnsi="Times New Roman" w:cs="Times New Roman"/>
                <w:sz w:val="24"/>
                <w:szCs w:val="24"/>
              </w:rPr>
              <w:t>АКБ "Ноосфера" АО</w:t>
            </w:r>
          </w:p>
        </w:tc>
        <w:tc>
          <w:tcPr>
            <w:tcW w:w="3981" w:type="dxa"/>
            <w:vAlign w:val="center"/>
          </w:tcPr>
          <w:p w:rsidR="008160E9" w:rsidRPr="001E4D54" w:rsidRDefault="008160E9" w:rsidP="00FA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hAnsi="Times New Roman" w:cs="Times New Roman"/>
                <w:sz w:val="24"/>
                <w:szCs w:val="24"/>
              </w:rPr>
              <w:t>24 400,00</w:t>
            </w:r>
          </w:p>
        </w:tc>
      </w:tr>
      <w:tr w:rsidR="008160E9" w:rsidRPr="001E4D54" w:rsidTr="00FA1262">
        <w:trPr>
          <w:trHeight w:val="272"/>
        </w:trPr>
        <w:tc>
          <w:tcPr>
            <w:tcW w:w="6238" w:type="dxa"/>
            <w:vAlign w:val="center"/>
            <w:hideMark/>
          </w:tcPr>
          <w:p w:rsidR="008160E9" w:rsidRPr="001E4D54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hAnsi="Times New Roman" w:cs="Times New Roman"/>
                <w:sz w:val="24"/>
                <w:szCs w:val="24"/>
              </w:rPr>
              <w:t>ООО КБ "</w:t>
            </w:r>
            <w:proofErr w:type="spellStart"/>
            <w:r w:rsidRPr="001E4D54">
              <w:rPr>
                <w:rFonts w:ascii="Times New Roman" w:hAnsi="Times New Roman" w:cs="Times New Roman"/>
                <w:sz w:val="24"/>
                <w:szCs w:val="24"/>
              </w:rPr>
              <w:t>Алтайкапиталбанк</w:t>
            </w:r>
            <w:proofErr w:type="spellEnd"/>
            <w:r w:rsidRPr="001E4D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81" w:type="dxa"/>
            <w:vAlign w:val="center"/>
          </w:tcPr>
          <w:p w:rsidR="008160E9" w:rsidRPr="001E4D54" w:rsidRDefault="008160E9" w:rsidP="00FA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8160E9" w:rsidRPr="001E4D54" w:rsidTr="00FA1262">
        <w:trPr>
          <w:trHeight w:val="272"/>
        </w:trPr>
        <w:tc>
          <w:tcPr>
            <w:tcW w:w="6238" w:type="dxa"/>
            <w:vAlign w:val="center"/>
          </w:tcPr>
          <w:p w:rsidR="008160E9" w:rsidRPr="001E4D54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1E4D54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1E4D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81" w:type="dxa"/>
            <w:vAlign w:val="center"/>
          </w:tcPr>
          <w:p w:rsidR="008160E9" w:rsidRPr="001E4D54" w:rsidRDefault="008160E9" w:rsidP="00FA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8160E9" w:rsidRPr="001E4D54" w:rsidTr="00FA1262">
        <w:trPr>
          <w:trHeight w:val="272"/>
        </w:trPr>
        <w:tc>
          <w:tcPr>
            <w:tcW w:w="6238" w:type="dxa"/>
            <w:vAlign w:val="center"/>
          </w:tcPr>
          <w:p w:rsidR="008160E9" w:rsidRPr="001E4D54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hAnsi="Times New Roman" w:cs="Times New Roman"/>
                <w:sz w:val="24"/>
                <w:szCs w:val="24"/>
              </w:rPr>
              <w:t>АО "АТБ"</w:t>
            </w:r>
          </w:p>
        </w:tc>
        <w:tc>
          <w:tcPr>
            <w:tcW w:w="3981" w:type="dxa"/>
            <w:vAlign w:val="center"/>
          </w:tcPr>
          <w:p w:rsidR="008160E9" w:rsidRPr="001E4D54" w:rsidRDefault="008160E9" w:rsidP="00FA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8160E9" w:rsidRPr="001E4D54" w:rsidTr="00FA1262">
        <w:trPr>
          <w:trHeight w:val="272"/>
        </w:trPr>
        <w:tc>
          <w:tcPr>
            <w:tcW w:w="6238" w:type="dxa"/>
            <w:vAlign w:val="center"/>
          </w:tcPr>
          <w:p w:rsidR="008160E9" w:rsidRPr="001E4D54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hAnsi="Times New Roman" w:cs="Times New Roman"/>
                <w:sz w:val="24"/>
                <w:szCs w:val="24"/>
              </w:rPr>
              <w:t>Банк ВТБ (ПАО)</w:t>
            </w:r>
          </w:p>
        </w:tc>
        <w:tc>
          <w:tcPr>
            <w:tcW w:w="3981" w:type="dxa"/>
            <w:vAlign w:val="center"/>
          </w:tcPr>
          <w:p w:rsidR="008160E9" w:rsidRPr="001E4D54" w:rsidRDefault="008160E9" w:rsidP="00FA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8160E9" w:rsidRPr="001E4D54" w:rsidTr="00FA1262">
        <w:trPr>
          <w:trHeight w:val="97"/>
        </w:trPr>
        <w:tc>
          <w:tcPr>
            <w:tcW w:w="6238" w:type="dxa"/>
            <w:vAlign w:val="center"/>
          </w:tcPr>
          <w:p w:rsidR="008160E9" w:rsidRPr="001E4D54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 w:rsidRPr="001E4D54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1E4D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81" w:type="dxa"/>
            <w:vAlign w:val="center"/>
          </w:tcPr>
          <w:p w:rsidR="008160E9" w:rsidRPr="001E4D54" w:rsidRDefault="008160E9" w:rsidP="00FA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8160E9" w:rsidRPr="001E4D54" w:rsidTr="00FA1262">
        <w:trPr>
          <w:trHeight w:val="170"/>
        </w:trPr>
        <w:tc>
          <w:tcPr>
            <w:tcW w:w="6238" w:type="dxa"/>
            <w:vAlign w:val="center"/>
          </w:tcPr>
          <w:p w:rsidR="008160E9" w:rsidRPr="001E4D54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hAnsi="Times New Roman" w:cs="Times New Roman"/>
                <w:sz w:val="24"/>
                <w:szCs w:val="24"/>
              </w:rPr>
              <w:t>РЛК Республики Татарстан</w:t>
            </w:r>
          </w:p>
        </w:tc>
        <w:tc>
          <w:tcPr>
            <w:tcW w:w="3981" w:type="dxa"/>
            <w:vAlign w:val="center"/>
          </w:tcPr>
          <w:p w:rsidR="008160E9" w:rsidRPr="001E4D54" w:rsidRDefault="008160E9" w:rsidP="00FA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8160E9" w:rsidRPr="001E4D54" w:rsidTr="00FA1262">
        <w:trPr>
          <w:trHeight w:val="273"/>
        </w:trPr>
        <w:tc>
          <w:tcPr>
            <w:tcW w:w="6238" w:type="dxa"/>
            <w:vAlign w:val="center"/>
          </w:tcPr>
          <w:p w:rsidR="008160E9" w:rsidRPr="001E4D54" w:rsidRDefault="008160E9" w:rsidP="00FA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hAnsi="Times New Roman" w:cs="Times New Roman"/>
                <w:sz w:val="24"/>
                <w:szCs w:val="24"/>
              </w:rPr>
              <w:t xml:space="preserve">АО РЛК Республики </w:t>
            </w:r>
            <w:proofErr w:type="spellStart"/>
            <w:r w:rsidRPr="001E4D54">
              <w:rPr>
                <w:rFonts w:ascii="Times New Roman" w:hAnsi="Times New Roman" w:cs="Times New Roman"/>
                <w:sz w:val="24"/>
                <w:szCs w:val="24"/>
              </w:rPr>
              <w:t>Башкоторстан</w:t>
            </w:r>
            <w:proofErr w:type="spellEnd"/>
          </w:p>
        </w:tc>
        <w:tc>
          <w:tcPr>
            <w:tcW w:w="3981" w:type="dxa"/>
            <w:vAlign w:val="center"/>
          </w:tcPr>
          <w:p w:rsidR="008160E9" w:rsidRPr="001E4D54" w:rsidRDefault="008160E9" w:rsidP="00FA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</w:tbl>
    <w:p w:rsidR="008160E9" w:rsidRPr="001E4D54" w:rsidRDefault="008160E9" w:rsidP="008160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E9" w:rsidRPr="001E4D54" w:rsidRDefault="008160E9" w:rsidP="008160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 поручительств финансовым организациям в обеспечение исполнения обязательств СМСП по кредитным договорам по состоянию на 31 декабря 2023 года:</w:t>
      </w:r>
    </w:p>
    <w:p w:rsidR="008160E9" w:rsidRPr="001E4D54" w:rsidRDefault="008160E9" w:rsidP="008160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E9" w:rsidRPr="001E4D54" w:rsidRDefault="008160E9" w:rsidP="008160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4537"/>
        <w:gridCol w:w="2268"/>
        <w:gridCol w:w="3402"/>
      </w:tblGrid>
      <w:tr w:rsidR="008160E9" w:rsidRPr="001E4D54" w:rsidTr="00FA1262">
        <w:tc>
          <w:tcPr>
            <w:tcW w:w="4537" w:type="dxa"/>
          </w:tcPr>
          <w:p w:rsidR="008160E9" w:rsidRPr="001E4D54" w:rsidRDefault="008160E9" w:rsidP="00FA12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D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8160E9" w:rsidRPr="001E4D54" w:rsidRDefault="008160E9" w:rsidP="00FA12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D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финансовой организации</w:t>
            </w:r>
          </w:p>
        </w:tc>
        <w:tc>
          <w:tcPr>
            <w:tcW w:w="2268" w:type="dxa"/>
            <w:hideMark/>
          </w:tcPr>
          <w:p w:rsidR="008160E9" w:rsidRPr="001E4D54" w:rsidRDefault="008160E9" w:rsidP="00FA12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D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8160E9" w:rsidRPr="001E4D54" w:rsidRDefault="008160E9" w:rsidP="00FA12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D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3402" w:type="dxa"/>
            <w:hideMark/>
          </w:tcPr>
          <w:p w:rsidR="008160E9" w:rsidRPr="001E4D54" w:rsidRDefault="008160E9" w:rsidP="00FA12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D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160E9" w:rsidRPr="001E4D54" w:rsidTr="00FA1262">
        <w:trPr>
          <w:trHeight w:val="581"/>
        </w:trPr>
        <w:tc>
          <w:tcPr>
            <w:tcW w:w="4537" w:type="dxa"/>
            <w:vAlign w:val="center"/>
            <w:hideMark/>
          </w:tcPr>
          <w:p w:rsidR="008160E9" w:rsidRPr="001E4D54" w:rsidRDefault="008160E9" w:rsidP="00FA1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КБ «</w:t>
            </w:r>
            <w:proofErr w:type="spellStart"/>
            <w:r w:rsidRPr="001E4D54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Алтайкапиталбанк</w:t>
            </w:r>
            <w:proofErr w:type="spellEnd"/>
            <w:r w:rsidRPr="001E4D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8160E9" w:rsidRPr="001E4D54" w:rsidRDefault="008160E9" w:rsidP="00FA12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eastAsia="Calibri" w:hAnsi="Times New Roman" w:cs="Times New Roman"/>
                <w:sz w:val="24"/>
                <w:szCs w:val="24"/>
              </w:rPr>
              <w:t>1 619,7</w:t>
            </w:r>
          </w:p>
        </w:tc>
        <w:tc>
          <w:tcPr>
            <w:tcW w:w="3402" w:type="dxa"/>
          </w:tcPr>
          <w:p w:rsidR="008160E9" w:rsidRPr="001E4D54" w:rsidRDefault="008160E9" w:rsidP="00FA12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160E9" w:rsidRPr="001E4D54" w:rsidTr="00FA1262">
        <w:trPr>
          <w:trHeight w:val="419"/>
        </w:trPr>
        <w:tc>
          <w:tcPr>
            <w:tcW w:w="4537" w:type="dxa"/>
            <w:vAlign w:val="center"/>
            <w:hideMark/>
          </w:tcPr>
          <w:p w:rsidR="008160E9" w:rsidRPr="001E4D54" w:rsidRDefault="008160E9" w:rsidP="00FA1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eastAsia="Times New Roman" w:hAnsi="Times New Roman" w:cs="Times New Roman"/>
                <w:sz w:val="24"/>
                <w:szCs w:val="24"/>
              </w:rPr>
              <w:t>АКБ «Ноосфера» (АО)</w:t>
            </w:r>
          </w:p>
        </w:tc>
        <w:tc>
          <w:tcPr>
            <w:tcW w:w="2268" w:type="dxa"/>
            <w:vAlign w:val="center"/>
          </w:tcPr>
          <w:p w:rsidR="008160E9" w:rsidRPr="001E4D54" w:rsidRDefault="008160E9" w:rsidP="00FA12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8160E9" w:rsidRPr="001E4D54" w:rsidRDefault="008160E9" w:rsidP="00FA1262">
            <w:pPr>
              <w:ind w:left="459" w:right="-108" w:hanging="6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160E9" w:rsidRPr="001E4D54" w:rsidTr="00FA1262">
        <w:trPr>
          <w:trHeight w:val="411"/>
        </w:trPr>
        <w:tc>
          <w:tcPr>
            <w:tcW w:w="4537" w:type="dxa"/>
            <w:vAlign w:val="center"/>
            <w:hideMark/>
          </w:tcPr>
          <w:p w:rsidR="008160E9" w:rsidRPr="001E4D54" w:rsidRDefault="008160E9" w:rsidP="00FA1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eastAsia="Times New Roman" w:hAnsi="Times New Roman" w:cs="Times New Roman"/>
                <w:sz w:val="24"/>
                <w:szCs w:val="24"/>
              </w:rPr>
              <w:t>ПАО Сбербанк России</w:t>
            </w:r>
          </w:p>
        </w:tc>
        <w:tc>
          <w:tcPr>
            <w:tcW w:w="2268" w:type="dxa"/>
            <w:vAlign w:val="center"/>
          </w:tcPr>
          <w:p w:rsidR="008160E9" w:rsidRPr="001E4D54" w:rsidRDefault="008160E9" w:rsidP="00FA12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eastAsia="Calibri" w:hAnsi="Times New Roman" w:cs="Times New Roman"/>
                <w:sz w:val="24"/>
                <w:szCs w:val="24"/>
              </w:rPr>
              <w:t>33 351,95</w:t>
            </w:r>
          </w:p>
        </w:tc>
        <w:tc>
          <w:tcPr>
            <w:tcW w:w="3402" w:type="dxa"/>
          </w:tcPr>
          <w:p w:rsidR="008160E9" w:rsidRPr="001E4D54" w:rsidRDefault="008160E9" w:rsidP="00FA12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160E9" w:rsidRPr="001E4D54" w:rsidTr="00FA1262">
        <w:trPr>
          <w:trHeight w:val="417"/>
        </w:trPr>
        <w:tc>
          <w:tcPr>
            <w:tcW w:w="4537" w:type="dxa"/>
            <w:vAlign w:val="center"/>
            <w:hideMark/>
          </w:tcPr>
          <w:p w:rsidR="008160E9" w:rsidRPr="001E4D54" w:rsidRDefault="008160E9" w:rsidP="00FA1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eastAsia="Times New Roman" w:hAnsi="Times New Roman" w:cs="Times New Roman"/>
                <w:sz w:val="24"/>
                <w:szCs w:val="24"/>
              </w:rPr>
              <w:t>АО «МСП Банк»</w:t>
            </w:r>
          </w:p>
        </w:tc>
        <w:tc>
          <w:tcPr>
            <w:tcW w:w="2268" w:type="dxa"/>
            <w:vAlign w:val="center"/>
          </w:tcPr>
          <w:p w:rsidR="008160E9" w:rsidRPr="001E4D54" w:rsidRDefault="008160E9" w:rsidP="00FA12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eastAsia="Calibri" w:hAnsi="Times New Roman" w:cs="Times New Roman"/>
                <w:sz w:val="24"/>
                <w:szCs w:val="24"/>
              </w:rPr>
              <w:t>12 200,00</w:t>
            </w:r>
          </w:p>
        </w:tc>
        <w:tc>
          <w:tcPr>
            <w:tcW w:w="3402" w:type="dxa"/>
          </w:tcPr>
          <w:p w:rsidR="008160E9" w:rsidRPr="001E4D54" w:rsidRDefault="008160E9" w:rsidP="00FA12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160E9" w:rsidRPr="001E4D54" w:rsidTr="00FA1262">
        <w:trPr>
          <w:trHeight w:val="409"/>
        </w:trPr>
        <w:tc>
          <w:tcPr>
            <w:tcW w:w="4537" w:type="dxa"/>
            <w:vAlign w:val="center"/>
          </w:tcPr>
          <w:p w:rsidR="008160E9" w:rsidRPr="001E4D54" w:rsidRDefault="008160E9" w:rsidP="00FA1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1E4D5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1E4D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8160E9" w:rsidRPr="001E4D54" w:rsidRDefault="008160E9" w:rsidP="00FA12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8160E9" w:rsidRPr="001E4D54" w:rsidRDefault="008160E9" w:rsidP="00FA12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160E9" w:rsidRPr="001E4D54" w:rsidTr="00FA1262">
        <w:trPr>
          <w:trHeight w:val="415"/>
        </w:trPr>
        <w:tc>
          <w:tcPr>
            <w:tcW w:w="4537" w:type="dxa"/>
            <w:vAlign w:val="center"/>
          </w:tcPr>
          <w:p w:rsidR="008160E9" w:rsidRPr="001E4D54" w:rsidRDefault="008160E9" w:rsidP="00FA1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АО «АТБ»</w:t>
            </w:r>
          </w:p>
        </w:tc>
        <w:tc>
          <w:tcPr>
            <w:tcW w:w="2268" w:type="dxa"/>
            <w:vAlign w:val="center"/>
          </w:tcPr>
          <w:p w:rsidR="008160E9" w:rsidRPr="001E4D54" w:rsidRDefault="008160E9" w:rsidP="00FA12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8160E9" w:rsidRPr="001E4D54" w:rsidRDefault="008160E9" w:rsidP="00FA12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160E9" w:rsidRPr="001E4D54" w:rsidTr="00FA1262">
        <w:trPr>
          <w:trHeight w:val="421"/>
        </w:trPr>
        <w:tc>
          <w:tcPr>
            <w:tcW w:w="4537" w:type="dxa"/>
            <w:vAlign w:val="center"/>
          </w:tcPr>
          <w:p w:rsidR="008160E9" w:rsidRPr="001E4D54" w:rsidRDefault="008160E9" w:rsidP="00FA1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eastAsia="Times New Roman" w:hAnsi="Times New Roman" w:cs="Times New Roman"/>
                <w:sz w:val="24"/>
                <w:szCs w:val="24"/>
              </w:rPr>
              <w:t>АО ВТБ (ПАО)</w:t>
            </w:r>
          </w:p>
        </w:tc>
        <w:tc>
          <w:tcPr>
            <w:tcW w:w="2268" w:type="dxa"/>
            <w:vAlign w:val="center"/>
          </w:tcPr>
          <w:p w:rsidR="008160E9" w:rsidRPr="001E4D54" w:rsidRDefault="008160E9" w:rsidP="00FA12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8160E9" w:rsidRPr="001E4D54" w:rsidRDefault="008160E9" w:rsidP="00FA12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160E9" w:rsidRPr="001E4D54" w:rsidTr="00FA1262">
        <w:trPr>
          <w:trHeight w:val="413"/>
        </w:trPr>
        <w:tc>
          <w:tcPr>
            <w:tcW w:w="4537" w:type="dxa"/>
            <w:vAlign w:val="center"/>
            <w:hideMark/>
          </w:tcPr>
          <w:p w:rsidR="008160E9" w:rsidRPr="001E4D54" w:rsidRDefault="008160E9" w:rsidP="00FA1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eastAsia="Times New Roman" w:hAnsi="Times New Roman" w:cs="Times New Roman"/>
                <w:sz w:val="24"/>
                <w:szCs w:val="24"/>
              </w:rPr>
              <w:t>РЛК Республики Татарстан</w:t>
            </w:r>
          </w:p>
        </w:tc>
        <w:tc>
          <w:tcPr>
            <w:tcW w:w="2268" w:type="dxa"/>
            <w:vAlign w:val="center"/>
          </w:tcPr>
          <w:p w:rsidR="008160E9" w:rsidRPr="001E4D54" w:rsidRDefault="008160E9" w:rsidP="00FA12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8160E9" w:rsidRPr="001E4D54" w:rsidRDefault="008160E9" w:rsidP="00FA12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160E9" w:rsidRPr="001E4D54" w:rsidTr="00FA1262">
        <w:trPr>
          <w:trHeight w:val="419"/>
        </w:trPr>
        <w:tc>
          <w:tcPr>
            <w:tcW w:w="4537" w:type="dxa"/>
            <w:vAlign w:val="center"/>
            <w:hideMark/>
          </w:tcPr>
          <w:p w:rsidR="008160E9" w:rsidRPr="001E4D54" w:rsidRDefault="008160E9" w:rsidP="00FA1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eastAsia="Times New Roman" w:hAnsi="Times New Roman" w:cs="Times New Roman"/>
                <w:sz w:val="24"/>
                <w:szCs w:val="24"/>
              </w:rPr>
              <w:t>РЛК Республики Башкортостан</w:t>
            </w:r>
          </w:p>
        </w:tc>
        <w:tc>
          <w:tcPr>
            <w:tcW w:w="2268" w:type="dxa"/>
            <w:vAlign w:val="center"/>
          </w:tcPr>
          <w:p w:rsidR="008160E9" w:rsidRPr="001E4D54" w:rsidRDefault="008160E9" w:rsidP="00FA12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8160E9" w:rsidRPr="001E4D54" w:rsidRDefault="008160E9" w:rsidP="00FA12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160E9" w:rsidRPr="001E4D54" w:rsidTr="00FA1262">
        <w:trPr>
          <w:trHeight w:val="411"/>
        </w:trPr>
        <w:tc>
          <w:tcPr>
            <w:tcW w:w="4537" w:type="dxa"/>
            <w:vAlign w:val="center"/>
            <w:hideMark/>
          </w:tcPr>
          <w:p w:rsidR="008160E9" w:rsidRPr="001E4D54" w:rsidRDefault="008160E9" w:rsidP="00FA1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eastAsia="Times New Roman" w:hAnsi="Times New Roman" w:cs="Times New Roman"/>
                <w:sz w:val="24"/>
                <w:szCs w:val="24"/>
              </w:rPr>
              <w:t>РЛК Ярославской области</w:t>
            </w:r>
          </w:p>
        </w:tc>
        <w:tc>
          <w:tcPr>
            <w:tcW w:w="2268" w:type="dxa"/>
            <w:vAlign w:val="center"/>
          </w:tcPr>
          <w:p w:rsidR="008160E9" w:rsidRPr="001E4D54" w:rsidRDefault="008160E9" w:rsidP="00FA12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8160E9" w:rsidRPr="001E4D54" w:rsidRDefault="008160E9" w:rsidP="00FA12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160E9" w:rsidRPr="001E4D54" w:rsidTr="00FA1262">
        <w:trPr>
          <w:trHeight w:val="417"/>
        </w:trPr>
        <w:tc>
          <w:tcPr>
            <w:tcW w:w="4537" w:type="dxa"/>
            <w:vAlign w:val="center"/>
            <w:hideMark/>
          </w:tcPr>
          <w:p w:rsidR="008160E9" w:rsidRPr="001E4D54" w:rsidRDefault="008160E9" w:rsidP="00FA1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eastAsia="Times New Roman" w:hAnsi="Times New Roman" w:cs="Times New Roman"/>
                <w:sz w:val="24"/>
                <w:szCs w:val="24"/>
              </w:rPr>
              <w:t>РЛК Республики Саха (Якутия)</w:t>
            </w:r>
          </w:p>
        </w:tc>
        <w:tc>
          <w:tcPr>
            <w:tcW w:w="2268" w:type="dxa"/>
            <w:vAlign w:val="center"/>
          </w:tcPr>
          <w:p w:rsidR="008160E9" w:rsidRPr="001E4D54" w:rsidRDefault="008160E9" w:rsidP="00FA12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8160E9" w:rsidRPr="001E4D54" w:rsidRDefault="008160E9" w:rsidP="00FA12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160E9" w:rsidRPr="001E4D54" w:rsidTr="00FA1262">
        <w:trPr>
          <w:trHeight w:val="409"/>
        </w:trPr>
        <w:tc>
          <w:tcPr>
            <w:tcW w:w="4537" w:type="dxa"/>
            <w:vAlign w:val="center"/>
            <w:hideMark/>
          </w:tcPr>
          <w:p w:rsidR="008160E9" w:rsidRPr="001E4D54" w:rsidRDefault="008160E9" w:rsidP="00FA1262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D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8160E9" w:rsidRPr="001E4D54" w:rsidRDefault="008160E9" w:rsidP="00FA12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D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47 171,65</w:t>
            </w:r>
          </w:p>
        </w:tc>
        <w:tc>
          <w:tcPr>
            <w:tcW w:w="3402" w:type="dxa"/>
          </w:tcPr>
          <w:p w:rsidR="008160E9" w:rsidRPr="001E4D54" w:rsidRDefault="008160E9" w:rsidP="00FA12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D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8160E9" w:rsidRPr="007F554D" w:rsidRDefault="008160E9" w:rsidP="008160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55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160E9" w:rsidRPr="00F34EE5" w:rsidRDefault="008160E9" w:rsidP="008160E9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EE5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поручительства перед финансовыми организациями составил 10 лет,  минимальный срок поручительства – 1 год. Средний срок поручительства составляет 3,5 лет. </w:t>
      </w:r>
    </w:p>
    <w:p w:rsidR="008160E9" w:rsidRPr="00F34EE5" w:rsidRDefault="008160E9" w:rsidP="008160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EE5">
        <w:rPr>
          <w:rFonts w:ascii="Times New Roman" w:eastAsia="Calibri" w:hAnsi="Times New Roman" w:cs="Times New Roman"/>
          <w:sz w:val="24"/>
          <w:szCs w:val="24"/>
        </w:rPr>
        <w:t xml:space="preserve"> По состоянию на 31.12.2023 года средний размер поручительства за 2023 год по заключаемым договорам составил 5,3 млн. руб.</w:t>
      </w:r>
    </w:p>
    <w:p w:rsidR="008160E9" w:rsidRPr="007F554D" w:rsidRDefault="008160E9" w:rsidP="008160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160E9" w:rsidRPr="00A934CB" w:rsidRDefault="008160E9" w:rsidP="008160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Социальная эффективность реализации программы по предоставлению поручительства в обеспечение исполнения обязательств субъектов малого и среднего </w:t>
      </w:r>
      <w:proofErr w:type="gramStart"/>
      <w:r w:rsidRPr="00A93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предпринимательства</w:t>
      </w:r>
      <w:proofErr w:type="gramEnd"/>
      <w:r w:rsidRPr="00A93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основанных на кредитных договорах с финансовыми организациями.</w:t>
      </w:r>
    </w:p>
    <w:p w:rsidR="008160E9" w:rsidRPr="00A934CB" w:rsidRDefault="008160E9" w:rsidP="008160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60E9" w:rsidRPr="00A934CB" w:rsidRDefault="008160E9" w:rsidP="008160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4CB">
        <w:rPr>
          <w:rFonts w:ascii="Times New Roman" w:eastAsia="Times New Roman" w:hAnsi="Times New Roman" w:cs="Times New Roman"/>
          <w:sz w:val="24"/>
          <w:szCs w:val="24"/>
        </w:rPr>
        <w:t xml:space="preserve">За период </w:t>
      </w:r>
      <w:r w:rsidRPr="00A934CB">
        <w:rPr>
          <w:rFonts w:ascii="Times New Roman" w:eastAsia="Times New Roman" w:hAnsi="Times New Roman" w:cs="Times New Roman"/>
          <w:b/>
          <w:sz w:val="24"/>
          <w:szCs w:val="24"/>
        </w:rPr>
        <w:t>январь</w:t>
      </w:r>
      <w:r w:rsidRPr="00A934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934CB">
        <w:rPr>
          <w:rFonts w:ascii="Times New Roman" w:eastAsia="Times New Roman" w:hAnsi="Times New Roman" w:cs="Times New Roman"/>
          <w:b/>
          <w:sz w:val="24"/>
          <w:szCs w:val="24"/>
        </w:rPr>
        <w:t>декабрь 2023</w:t>
      </w:r>
      <w:r w:rsidRPr="00A93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4CB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Pr="00A934CB">
        <w:rPr>
          <w:rFonts w:ascii="Times New Roman" w:eastAsia="Times New Roman" w:hAnsi="Times New Roman" w:cs="Times New Roman"/>
          <w:sz w:val="24"/>
          <w:szCs w:val="24"/>
        </w:rPr>
        <w:t>проведен мониторинг социальной эффективности</w:t>
      </w:r>
      <w:r w:rsidRPr="00A934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34CB">
        <w:rPr>
          <w:rFonts w:ascii="Times New Roman" w:eastAsia="Times New Roman" w:hAnsi="Times New Roman" w:cs="Times New Roman"/>
          <w:sz w:val="24"/>
          <w:szCs w:val="24"/>
        </w:rPr>
        <w:t xml:space="preserve"> по созданию рабочих мест и объеме налоговых и прочих выплатах в бюджет и внебюджетные фонды, СМСП получивших поддержку в виде поручительства Гарантийного фонда.  </w:t>
      </w:r>
    </w:p>
    <w:p w:rsidR="008160E9" w:rsidRPr="00A934CB" w:rsidRDefault="008160E9" w:rsidP="008160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0E9" w:rsidRPr="00A934CB" w:rsidRDefault="008160E9" w:rsidP="008160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налоговых и прочих выплат в бюджет и внебюджетные фонды в 2023 году:</w:t>
      </w:r>
    </w:p>
    <w:p w:rsidR="008160E9" w:rsidRPr="00A934CB" w:rsidRDefault="008160E9" w:rsidP="008160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2"/>
        <w:gridCol w:w="5813"/>
        <w:gridCol w:w="3118"/>
      </w:tblGrid>
      <w:tr w:rsidR="008160E9" w:rsidRPr="00A934CB" w:rsidTr="00FA1262">
        <w:trPr>
          <w:trHeight w:val="8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E9" w:rsidRPr="00A934CB" w:rsidRDefault="008160E9" w:rsidP="00FA1262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E9" w:rsidRPr="00A934CB" w:rsidRDefault="008160E9" w:rsidP="00FA12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160E9" w:rsidRPr="00A934CB" w:rsidRDefault="008160E9" w:rsidP="00FA1262">
            <w:pPr>
              <w:spacing w:after="0" w:line="240" w:lineRule="auto"/>
              <w:ind w:left="35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СМСП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E9" w:rsidRPr="00A934CB" w:rsidRDefault="008160E9" w:rsidP="00FA1262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8160E9" w:rsidRPr="00A934CB" w:rsidRDefault="008160E9" w:rsidP="00FA1262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8160E9" w:rsidRPr="00A934CB" w:rsidTr="00FA1262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E9" w:rsidRPr="00A934CB" w:rsidRDefault="008160E9" w:rsidP="00FA12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E9" w:rsidRPr="00A934CB" w:rsidRDefault="008160E9" w:rsidP="00FA12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9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СПоК</w:t>
            </w:r>
            <w:proofErr w:type="spellEnd"/>
            <w:r w:rsidRPr="00A9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«Заря»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E9" w:rsidRPr="005A75AA" w:rsidRDefault="008160E9" w:rsidP="00FA12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4 839 259,23</w:t>
            </w:r>
          </w:p>
        </w:tc>
      </w:tr>
      <w:tr w:rsidR="008160E9" w:rsidRPr="00A934CB" w:rsidTr="00FA1262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E9" w:rsidRPr="00A934CB" w:rsidRDefault="008160E9" w:rsidP="00FA12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E9" w:rsidRPr="00A934CB" w:rsidRDefault="008160E9" w:rsidP="00FA12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9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Эдоков</w:t>
            </w:r>
            <w:proofErr w:type="spellEnd"/>
            <w:r w:rsidRPr="00A9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E9" w:rsidRPr="005A75AA" w:rsidRDefault="008160E9" w:rsidP="00FA12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851 157,97</w:t>
            </w:r>
          </w:p>
        </w:tc>
      </w:tr>
      <w:tr w:rsidR="008160E9" w:rsidRPr="00A934CB" w:rsidTr="00FA1262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E9" w:rsidRPr="00A934CB" w:rsidRDefault="008160E9" w:rsidP="00FA12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E9" w:rsidRPr="00A934CB" w:rsidRDefault="008160E9" w:rsidP="00FA12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Мазалов С.А.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E9" w:rsidRPr="005A75AA" w:rsidRDefault="008160E9" w:rsidP="00FA12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461 000,00</w:t>
            </w:r>
          </w:p>
        </w:tc>
      </w:tr>
      <w:tr w:rsidR="008160E9" w:rsidRPr="00A934CB" w:rsidTr="00FA126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E9" w:rsidRPr="00A934CB" w:rsidRDefault="008160E9" w:rsidP="00FA12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E9" w:rsidRPr="00A934CB" w:rsidRDefault="008160E9" w:rsidP="00FA12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9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Федюшова</w:t>
            </w:r>
            <w:proofErr w:type="spellEnd"/>
            <w:r w:rsidRPr="00A9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E9" w:rsidRPr="005A75AA" w:rsidRDefault="008160E9" w:rsidP="00FA12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520 540,00</w:t>
            </w:r>
          </w:p>
        </w:tc>
      </w:tr>
      <w:tr w:rsidR="008160E9" w:rsidRPr="00A934CB" w:rsidTr="00FA126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E9" w:rsidRPr="00A934CB" w:rsidRDefault="008160E9" w:rsidP="00FA12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E9" w:rsidRPr="00A934CB" w:rsidRDefault="008160E9" w:rsidP="00FA12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«ЧОП Щит»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E9" w:rsidRPr="005A75AA" w:rsidRDefault="008160E9" w:rsidP="00FA12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1 451 724,77</w:t>
            </w:r>
          </w:p>
        </w:tc>
      </w:tr>
      <w:tr w:rsidR="008160E9" w:rsidRPr="00A934CB" w:rsidTr="00FA126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E9" w:rsidRPr="00A934CB" w:rsidRDefault="008160E9" w:rsidP="00FA12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E9" w:rsidRPr="00A934CB" w:rsidRDefault="008160E9" w:rsidP="00FA12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"Солнечная энергия+"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E9" w:rsidRPr="005A75AA" w:rsidRDefault="008160E9" w:rsidP="00FA12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72 564 908,51</w:t>
            </w:r>
          </w:p>
        </w:tc>
      </w:tr>
      <w:tr w:rsidR="008160E9" w:rsidRPr="00A934CB" w:rsidTr="00FA126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E9" w:rsidRPr="00A934CB" w:rsidRDefault="008160E9" w:rsidP="00FA12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E9" w:rsidRPr="00A934CB" w:rsidRDefault="008160E9" w:rsidP="00FA12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«Туристический комплекс «</w:t>
            </w:r>
            <w:proofErr w:type="spellStart"/>
            <w:r w:rsidRPr="00A9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Катанда</w:t>
            </w:r>
            <w:proofErr w:type="spellEnd"/>
            <w:r w:rsidRPr="00A9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E9" w:rsidRPr="005A75AA" w:rsidRDefault="008160E9" w:rsidP="00FA12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1 593 148,00</w:t>
            </w:r>
          </w:p>
        </w:tc>
      </w:tr>
      <w:tr w:rsidR="008160E9" w:rsidRPr="00A934CB" w:rsidTr="00FA126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E9" w:rsidRPr="00A934CB" w:rsidRDefault="008160E9" w:rsidP="00FA12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E9" w:rsidRPr="00A934CB" w:rsidRDefault="008160E9" w:rsidP="00FA12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A9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Холзун</w:t>
            </w:r>
            <w:proofErr w:type="spellEnd"/>
            <w:r w:rsidRPr="00A9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E9" w:rsidRPr="005A75AA" w:rsidRDefault="008160E9" w:rsidP="00FA12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2 530 223,00</w:t>
            </w:r>
          </w:p>
        </w:tc>
      </w:tr>
      <w:tr w:rsidR="008160E9" w:rsidRPr="00A934CB" w:rsidTr="00FA126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E9" w:rsidRPr="00A934CB" w:rsidRDefault="008160E9" w:rsidP="00FA12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E9" w:rsidRPr="00A934CB" w:rsidRDefault="008160E9" w:rsidP="00FA1262">
            <w:pPr>
              <w:spacing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E9" w:rsidRPr="00A934CB" w:rsidRDefault="008160E9" w:rsidP="00FA12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  <w:r w:rsidRPr="00A9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5A7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811</w:t>
            </w:r>
            <w:r w:rsidRPr="00A9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5A7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961</w:t>
            </w:r>
            <w:r w:rsidRPr="00A9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8160E9" w:rsidRPr="00A934CB" w:rsidRDefault="008160E9" w:rsidP="008160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60E9" w:rsidRPr="00A934CB" w:rsidRDefault="008160E9" w:rsidP="008160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момента получения поручительства субъектами МСП, численность сотрудников всего составило:</w:t>
      </w:r>
    </w:p>
    <w:p w:rsidR="008160E9" w:rsidRPr="00474915" w:rsidRDefault="008160E9" w:rsidP="008160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40"/>
        <w:gridCol w:w="2762"/>
        <w:gridCol w:w="3544"/>
        <w:gridCol w:w="2977"/>
      </w:tblGrid>
      <w:tr w:rsidR="008160E9" w:rsidRPr="00474915" w:rsidTr="00FA1262">
        <w:trPr>
          <w:trHeight w:val="8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0E9" w:rsidRPr="00474915" w:rsidRDefault="008160E9" w:rsidP="00F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E9" w:rsidRPr="00474915" w:rsidRDefault="008160E9" w:rsidP="00FA12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СМСП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0E9" w:rsidRPr="00474915" w:rsidRDefault="008160E9" w:rsidP="00FA12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сотрудников на начало действия договора поручительства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0E9" w:rsidRPr="00474915" w:rsidRDefault="008160E9" w:rsidP="00FA12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Созданные и сохраненные рабочие места с начала действия договора поручительства</w:t>
            </w:r>
          </w:p>
        </w:tc>
      </w:tr>
      <w:tr w:rsidR="008160E9" w:rsidRPr="00474915" w:rsidTr="00FA1262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E9" w:rsidRPr="00474915" w:rsidRDefault="008160E9" w:rsidP="00FA126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E9" w:rsidRPr="00474915" w:rsidRDefault="008160E9" w:rsidP="00FA12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7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СПоК</w:t>
            </w:r>
            <w:proofErr w:type="spellEnd"/>
            <w:r w:rsidRPr="0047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«Заря»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E9" w:rsidRPr="00474915" w:rsidRDefault="008160E9" w:rsidP="004F22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F2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0E9" w:rsidRPr="005A75AA" w:rsidRDefault="008160E9" w:rsidP="00FA12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8160E9" w:rsidRPr="00474915" w:rsidTr="00FA1262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E9" w:rsidRPr="00474915" w:rsidRDefault="008160E9" w:rsidP="00FA126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E9" w:rsidRPr="00474915" w:rsidRDefault="008160E9" w:rsidP="00FA12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7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Эдоков</w:t>
            </w:r>
            <w:proofErr w:type="spellEnd"/>
            <w:r w:rsidRPr="0047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E9" w:rsidRPr="00474915" w:rsidRDefault="004F224B" w:rsidP="00FA12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0E9" w:rsidRPr="005A75AA" w:rsidRDefault="008160E9" w:rsidP="00FA12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160E9" w:rsidRPr="00474915" w:rsidTr="00FA126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E9" w:rsidRPr="00474915" w:rsidRDefault="008160E9" w:rsidP="00FA126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E9" w:rsidRPr="00474915" w:rsidRDefault="008160E9" w:rsidP="00FA12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Мазалов С.А.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E9" w:rsidRPr="00474915" w:rsidRDefault="004F224B" w:rsidP="00FA12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0E9" w:rsidRPr="005A75AA" w:rsidRDefault="008160E9" w:rsidP="00FA12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160E9" w:rsidRPr="00474915" w:rsidTr="00FA1262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E9" w:rsidRPr="00474915" w:rsidRDefault="008160E9" w:rsidP="00FA126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E9" w:rsidRPr="00474915" w:rsidRDefault="008160E9" w:rsidP="00FA12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7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Федюшова</w:t>
            </w:r>
            <w:proofErr w:type="spellEnd"/>
            <w:r w:rsidRPr="0047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E9" w:rsidRPr="00474915" w:rsidRDefault="004F224B" w:rsidP="00FA12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0E9" w:rsidRPr="005A75AA" w:rsidRDefault="008160E9" w:rsidP="00FA12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60E9" w:rsidRPr="00474915" w:rsidTr="00FA1262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E9" w:rsidRPr="00474915" w:rsidRDefault="008160E9" w:rsidP="00FA126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E9" w:rsidRPr="00474915" w:rsidRDefault="008160E9" w:rsidP="00FA12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«ЧОП Щит»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E9" w:rsidRPr="00474915" w:rsidRDefault="004F224B" w:rsidP="00FA12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0E9" w:rsidRPr="005A75AA" w:rsidRDefault="008160E9" w:rsidP="00FA12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8160E9" w:rsidRPr="00474915" w:rsidTr="00FA1262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E9" w:rsidRPr="00474915" w:rsidRDefault="008160E9" w:rsidP="00FA126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E9" w:rsidRPr="00474915" w:rsidRDefault="008160E9" w:rsidP="00FA12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"Солнечная энергия+"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E9" w:rsidRPr="00474915" w:rsidRDefault="004F224B" w:rsidP="00FA12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0E9" w:rsidRPr="005A75AA" w:rsidRDefault="008160E9" w:rsidP="00FA12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8160E9" w:rsidRPr="00474915" w:rsidTr="00FA1262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E9" w:rsidRPr="00474915" w:rsidRDefault="008160E9" w:rsidP="00FA126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E9" w:rsidRPr="00474915" w:rsidRDefault="008160E9" w:rsidP="00FA12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«Туристический комплекс «</w:t>
            </w:r>
            <w:proofErr w:type="spellStart"/>
            <w:r w:rsidRPr="0047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Катанда</w:t>
            </w:r>
            <w:proofErr w:type="spellEnd"/>
            <w:r w:rsidRPr="0047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E9" w:rsidRPr="00474915" w:rsidRDefault="004F224B" w:rsidP="00FA12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160E9" w:rsidRPr="0047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0E9" w:rsidRPr="005A75AA" w:rsidRDefault="008160E9" w:rsidP="00FA12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160E9" w:rsidRPr="00474915" w:rsidTr="00FA1262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E9" w:rsidRPr="00474915" w:rsidRDefault="008160E9" w:rsidP="00FA126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E9" w:rsidRPr="00474915" w:rsidRDefault="008160E9" w:rsidP="00FA12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47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Холзун</w:t>
            </w:r>
            <w:proofErr w:type="spellEnd"/>
            <w:r w:rsidRPr="0047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E9" w:rsidRPr="00474915" w:rsidRDefault="008160E9" w:rsidP="00FA12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F2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0E9" w:rsidRPr="005A75AA" w:rsidRDefault="008160E9" w:rsidP="00FA12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60E9" w:rsidRPr="00474915" w:rsidTr="00FA1262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E9" w:rsidRPr="00474915" w:rsidRDefault="008160E9" w:rsidP="00F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E9" w:rsidRPr="00474915" w:rsidRDefault="008160E9" w:rsidP="00F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E9" w:rsidRPr="00474915" w:rsidRDefault="008160E9" w:rsidP="00FA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15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E9" w:rsidRPr="00474915" w:rsidRDefault="008160E9" w:rsidP="00FA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1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8160E9" w:rsidRPr="007F554D" w:rsidRDefault="008160E9" w:rsidP="008160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160E9" w:rsidRDefault="008160E9" w:rsidP="008160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915">
        <w:rPr>
          <w:rFonts w:ascii="Times New Roman" w:eastAsia="Times New Roman" w:hAnsi="Times New Roman" w:cs="Times New Roman"/>
          <w:sz w:val="24"/>
          <w:szCs w:val="24"/>
        </w:rPr>
        <w:t>С момента получения поручительства субъектами СМСП создано и сохранено 66 рабочих мест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60E9" w:rsidRDefault="008160E9" w:rsidP="008160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- 22</w:t>
      </w:r>
      <w:r w:rsidRPr="00474915">
        <w:rPr>
          <w:rFonts w:ascii="Times New Roman" w:eastAsia="Times New Roman" w:hAnsi="Times New Roman" w:cs="Times New Roman"/>
          <w:sz w:val="24"/>
          <w:szCs w:val="24"/>
        </w:rPr>
        <w:t> рабочих мест создано, на предприятиях занимающи</w:t>
      </w:r>
      <w:r w:rsidR="004A38D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474915">
        <w:rPr>
          <w:rFonts w:ascii="Times New Roman" w:eastAsia="Times New Roman" w:hAnsi="Times New Roman" w:cs="Times New Roman"/>
          <w:sz w:val="24"/>
          <w:szCs w:val="24"/>
        </w:rPr>
        <w:t>ся сельским хозяйством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60E9" w:rsidRDefault="008160E9" w:rsidP="008160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- 19 </w:t>
      </w:r>
      <w:r w:rsidRPr="00474915">
        <w:rPr>
          <w:rFonts w:ascii="Times New Roman" w:eastAsia="Times New Roman" w:hAnsi="Times New Roman" w:cs="Times New Roman"/>
          <w:sz w:val="24"/>
          <w:szCs w:val="24"/>
        </w:rPr>
        <w:t>рабочих мест создано на предприятиях занимающи</w:t>
      </w:r>
      <w:r w:rsidR="004A38D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474915">
        <w:rPr>
          <w:rFonts w:ascii="Times New Roman" w:eastAsia="Times New Roman" w:hAnsi="Times New Roman" w:cs="Times New Roman"/>
          <w:sz w:val="24"/>
          <w:szCs w:val="24"/>
        </w:rPr>
        <w:t>ся производством электроэнергии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60E9" w:rsidRDefault="008160E9" w:rsidP="008160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- 11</w:t>
      </w:r>
      <w:r w:rsidRPr="00474915">
        <w:rPr>
          <w:rFonts w:ascii="Times New Roman" w:eastAsia="Times New Roman" w:hAnsi="Times New Roman" w:cs="Times New Roman"/>
          <w:sz w:val="24"/>
          <w:szCs w:val="24"/>
        </w:rPr>
        <w:t xml:space="preserve"> рабочих мест создано  на предприятиях предоставляющих услуги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60E9" w:rsidRDefault="008160E9" w:rsidP="008160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- 7</w:t>
      </w:r>
      <w:r w:rsidRPr="00474915">
        <w:rPr>
          <w:rFonts w:ascii="Times New Roman" w:eastAsia="Times New Roman" w:hAnsi="Times New Roman" w:cs="Times New Roman"/>
          <w:sz w:val="24"/>
          <w:szCs w:val="24"/>
        </w:rPr>
        <w:t xml:space="preserve"> рабочих мест создано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474915">
        <w:rPr>
          <w:rFonts w:ascii="Times New Roman" w:eastAsia="Times New Roman" w:hAnsi="Times New Roman" w:cs="Times New Roman"/>
          <w:sz w:val="24"/>
          <w:szCs w:val="24"/>
        </w:rPr>
        <w:t>а предприятиях, работающих в сфере туризма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60E9" w:rsidRDefault="008160E9" w:rsidP="008160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- 5 и 2 рабочих места </w:t>
      </w:r>
      <w:r w:rsidRPr="00474915">
        <w:rPr>
          <w:rFonts w:ascii="Times New Roman" w:eastAsia="Times New Roman" w:hAnsi="Times New Roman" w:cs="Times New Roman"/>
          <w:sz w:val="24"/>
          <w:szCs w:val="24"/>
        </w:rPr>
        <w:t>создано на предприятиях</w:t>
      </w:r>
      <w:r w:rsidR="004A38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4915">
        <w:rPr>
          <w:rFonts w:ascii="Times New Roman" w:eastAsia="Times New Roman" w:hAnsi="Times New Roman" w:cs="Times New Roman"/>
          <w:sz w:val="24"/>
          <w:szCs w:val="24"/>
        </w:rPr>
        <w:t xml:space="preserve"> занимающи</w:t>
      </w:r>
      <w:r w:rsidR="004A38D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474915">
        <w:rPr>
          <w:rFonts w:ascii="Times New Roman" w:eastAsia="Times New Roman" w:hAnsi="Times New Roman" w:cs="Times New Roman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4915">
        <w:rPr>
          <w:rFonts w:ascii="Times New Roman" w:eastAsia="Times New Roman" w:hAnsi="Times New Roman" w:cs="Times New Roman"/>
          <w:sz w:val="24"/>
          <w:szCs w:val="24"/>
        </w:rPr>
        <w:t xml:space="preserve">розничной торговлей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474915">
        <w:rPr>
          <w:rFonts w:ascii="Times New Roman" w:eastAsia="Times New Roman" w:hAnsi="Times New Roman" w:cs="Times New Roman"/>
          <w:sz w:val="24"/>
          <w:szCs w:val="24"/>
        </w:rPr>
        <w:t>строительством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 </w:t>
      </w:r>
    </w:p>
    <w:p w:rsidR="008160E9" w:rsidRPr="00B90DA3" w:rsidRDefault="008160E9" w:rsidP="008160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DA3">
        <w:rPr>
          <w:rFonts w:ascii="Times New Roman" w:eastAsia="Times New Roman" w:hAnsi="Times New Roman" w:cs="Times New Roman"/>
          <w:sz w:val="24"/>
          <w:szCs w:val="24"/>
        </w:rPr>
        <w:t xml:space="preserve">Основной объем налоговых и прочих выплат в бюджет и </w:t>
      </w:r>
      <w:r w:rsidR="004A38D6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B90DA3">
        <w:rPr>
          <w:rFonts w:ascii="Times New Roman" w:eastAsia="Times New Roman" w:hAnsi="Times New Roman" w:cs="Times New Roman"/>
          <w:sz w:val="24"/>
          <w:szCs w:val="24"/>
        </w:rPr>
        <w:t>внебюджетные фонды прих</w:t>
      </w:r>
      <w:r w:rsidR="004A38D6">
        <w:rPr>
          <w:rFonts w:ascii="Times New Roman" w:eastAsia="Times New Roman" w:hAnsi="Times New Roman" w:cs="Times New Roman"/>
          <w:sz w:val="24"/>
          <w:szCs w:val="24"/>
        </w:rPr>
        <w:t>одится на предприятие, занимающим</w:t>
      </w:r>
      <w:r w:rsidRPr="00B90DA3">
        <w:rPr>
          <w:rFonts w:ascii="Times New Roman" w:eastAsia="Times New Roman" w:hAnsi="Times New Roman" w:cs="Times New Roman"/>
          <w:sz w:val="24"/>
          <w:szCs w:val="24"/>
        </w:rPr>
        <w:t>ся производством электроэнергии – 85,5%, сельского хозяйства – 8,6% и строительства 5,9%.</w:t>
      </w:r>
    </w:p>
    <w:p w:rsidR="008160E9" w:rsidRPr="007F554D" w:rsidRDefault="008160E9" w:rsidP="008160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C0180" w:rsidRPr="007F554D" w:rsidRDefault="005C0180" w:rsidP="00025B1D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25B1D" w:rsidRPr="00C81FB8" w:rsidRDefault="00025B1D" w:rsidP="00025B1D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F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8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ДЕЯТЕЛЬНОСТЬ РЕГИОНАЛЬНОГО ФОНДА РАЗВИТИЯ ПРОМЫШЛЕННОСТИ</w:t>
      </w:r>
    </w:p>
    <w:p w:rsidR="00025B1D" w:rsidRPr="00C81FB8" w:rsidRDefault="00025B1D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658" w:rsidRPr="00C81FB8" w:rsidRDefault="00D60658" w:rsidP="00D60658">
      <w:pPr>
        <w:spacing w:after="0" w:line="240" w:lineRule="auto"/>
        <w:ind w:left="-850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Капитализация на 31.12.202</w:t>
      </w:r>
      <w:r w:rsidR="00C81FB8" w:rsidRPr="00C81F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8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г.: </w:t>
      </w:r>
      <w:r w:rsidR="00152738" w:rsidRPr="00C8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144 </w:t>
      </w:r>
      <w:r w:rsidR="00C81FB8" w:rsidRPr="00C8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381</w:t>
      </w:r>
      <w:r w:rsidR="00152738" w:rsidRPr="00C8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C81FB8" w:rsidRPr="00C8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540</w:t>
      </w:r>
      <w:r w:rsidR="00152738" w:rsidRPr="00C8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,32</w:t>
      </w:r>
      <w:r w:rsidR="00C878DD" w:rsidRPr="00C81FB8">
        <w:rPr>
          <w:rFonts w:ascii="Times New Roman" w:eastAsia="Calibri" w:hAnsi="Times New Roman" w:cs="Times New Roman"/>
          <w:sz w:val="24"/>
        </w:rPr>
        <w:t xml:space="preserve"> </w:t>
      </w:r>
      <w:r w:rsidRPr="00C8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рублей.</w:t>
      </w:r>
    </w:p>
    <w:p w:rsidR="00D60658" w:rsidRPr="00C81FB8" w:rsidRDefault="00D60658" w:rsidP="00D60658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F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займы на сумму</w:t>
      </w:r>
      <w:r w:rsidRPr="00C8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81FB8" w:rsidRPr="00C8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</w:t>
      </w:r>
      <w:r w:rsidR="00C81FB8" w:rsidRPr="00C81F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C81FB8" w:rsidRPr="00C8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750 132,51</w:t>
      </w:r>
      <w:r w:rsidRPr="00C8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рублей.</w:t>
      </w:r>
    </w:p>
    <w:p w:rsidR="00D60658" w:rsidRPr="00C81FB8" w:rsidRDefault="00D60658" w:rsidP="00D60658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активных займов:</w:t>
      </w:r>
      <w:r w:rsidR="00152738" w:rsidRPr="00C8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FB8" w:rsidRPr="00C8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</w:p>
    <w:p w:rsidR="00D60658" w:rsidRPr="00C81FB8" w:rsidRDefault="00D60658" w:rsidP="00D60658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 займов: </w:t>
      </w:r>
      <w:r w:rsidR="00CD67CA" w:rsidRPr="00E70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8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</w:t>
      </w:r>
      <w:r w:rsidRPr="00C81FB8">
        <w:rPr>
          <w:rFonts w:ascii="Times New Roman" w:hAnsi="Times New Roman" w:cs="Times New Roman"/>
          <w:b/>
        </w:rPr>
        <w:t xml:space="preserve">: </w:t>
      </w:r>
      <w:r w:rsidR="00CD67CA">
        <w:rPr>
          <w:rFonts w:ascii="Times New Roman" w:hAnsi="Times New Roman" w:cs="Times New Roman"/>
          <w:b/>
        </w:rPr>
        <w:t>37 990 600</w:t>
      </w:r>
      <w:r w:rsidRPr="00C81FB8">
        <w:rPr>
          <w:rFonts w:ascii="Times New Roman" w:hAnsi="Times New Roman" w:cs="Times New Roman"/>
          <w:b/>
        </w:rPr>
        <w:t xml:space="preserve"> </w:t>
      </w:r>
      <w:r w:rsidRPr="00C8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рублей.</w:t>
      </w:r>
    </w:p>
    <w:p w:rsidR="00D60658" w:rsidRPr="00C81FB8" w:rsidRDefault="00D60658" w:rsidP="00D60658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738" w:rsidRPr="00C81FB8" w:rsidRDefault="00D60658" w:rsidP="00152738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реализации </w:t>
      </w:r>
      <w:r w:rsidR="00D35C96" w:rsidRPr="00C8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мер, направленных </w:t>
      </w:r>
      <w:r w:rsidR="00D35C96" w:rsidRPr="00C81FB8">
        <w:rPr>
          <w:rFonts w:ascii="Times New Roman" w:hAnsi="Times New Roman" w:cs="Times New Roman"/>
          <w:sz w:val="24"/>
          <w:szCs w:val="24"/>
        </w:rPr>
        <w:t>на развитие промышленного потенциала Республики Алтай, обеспечение производства конкурентоспособной промышленной продукции в</w:t>
      </w:r>
      <w:r w:rsidRPr="00C8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ыдано займов на сумму: </w:t>
      </w:r>
      <w:r w:rsidR="00C81FB8" w:rsidRPr="00C8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105</w:t>
      </w:r>
      <w:r w:rsidR="00C81FB8" w:rsidRPr="00C81F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C81FB8" w:rsidRPr="00C8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322</w:t>
      </w:r>
      <w:r w:rsidR="00C81FB8" w:rsidRPr="00C81F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C81FB8" w:rsidRPr="00C8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104,51</w:t>
      </w:r>
      <w:r w:rsidR="00152738" w:rsidRPr="00C8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рублей.</w:t>
      </w:r>
    </w:p>
    <w:p w:rsidR="00D60658" w:rsidRPr="00C81FB8" w:rsidRDefault="00D60658" w:rsidP="00152738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D35C96" w:rsidRPr="00C81FB8">
        <w:rPr>
          <w:rFonts w:ascii="Times New Roman" w:hAnsi="Times New Roman" w:cs="Times New Roman"/>
          <w:sz w:val="24"/>
          <w:szCs w:val="24"/>
        </w:rPr>
        <w:t xml:space="preserve">субъектов деятельности в сфере промышленности, </w:t>
      </w:r>
      <w:r w:rsidRPr="00C8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получивших заем: </w:t>
      </w:r>
      <w:r w:rsidR="00C81FB8" w:rsidRPr="00C8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:rsidR="00D60658" w:rsidRPr="007F554D" w:rsidRDefault="00D60658" w:rsidP="00D60658">
      <w:pPr>
        <w:spacing w:after="0" w:line="240" w:lineRule="auto"/>
        <w:ind w:left="-851" w:firstLine="56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60658" w:rsidRPr="00C81FB8" w:rsidRDefault="00E60D7A" w:rsidP="00D6065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60658" w:rsidRPr="00C8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Источники формирования финансовой базы:</w:t>
      </w:r>
    </w:p>
    <w:p w:rsidR="00D60658" w:rsidRPr="00C81FB8" w:rsidRDefault="00D60658" w:rsidP="00D6065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731"/>
        <w:gridCol w:w="1643"/>
        <w:gridCol w:w="1360"/>
        <w:gridCol w:w="1758"/>
        <w:gridCol w:w="1900"/>
        <w:gridCol w:w="850"/>
      </w:tblGrid>
      <w:tr w:rsidR="00C81FB8" w:rsidRPr="00C81FB8" w:rsidTr="004B380C">
        <w:trPr>
          <w:trHeight w:val="291"/>
        </w:trPr>
        <w:tc>
          <w:tcPr>
            <w:tcW w:w="1021" w:type="dxa"/>
            <w:vMerge w:val="restart"/>
            <w:vAlign w:val="center"/>
          </w:tcPr>
          <w:p w:rsidR="00D60658" w:rsidRPr="00C81FB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74" w:type="dxa"/>
            <w:gridSpan w:val="2"/>
            <w:vMerge w:val="restart"/>
            <w:vAlign w:val="center"/>
          </w:tcPr>
          <w:p w:rsidR="00D60658" w:rsidRPr="00C81FB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360" w:type="dxa"/>
            <w:vMerge w:val="restart"/>
            <w:vAlign w:val="center"/>
          </w:tcPr>
          <w:p w:rsidR="00D60658" w:rsidRPr="00C81FB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Собственные средства Фонда</w:t>
            </w:r>
          </w:p>
          <w:p w:rsidR="00D60658" w:rsidRPr="00C81FB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руб.)</w:t>
            </w:r>
          </w:p>
        </w:tc>
        <w:tc>
          <w:tcPr>
            <w:tcW w:w="1758" w:type="dxa"/>
            <w:vMerge w:val="restart"/>
            <w:vAlign w:val="center"/>
          </w:tcPr>
          <w:p w:rsidR="00D60658" w:rsidRPr="00C81FB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D60658" w:rsidRPr="00C81FB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поступило средств</w:t>
            </w:r>
          </w:p>
        </w:tc>
        <w:tc>
          <w:tcPr>
            <w:tcW w:w="2750" w:type="dxa"/>
            <w:gridSpan w:val="2"/>
            <w:vAlign w:val="center"/>
          </w:tcPr>
          <w:p w:rsidR="00D60658" w:rsidRPr="00C81FB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Выдано займов</w:t>
            </w:r>
          </w:p>
        </w:tc>
      </w:tr>
      <w:tr w:rsidR="00C81FB8" w:rsidRPr="00C81FB8" w:rsidTr="004B380C">
        <w:trPr>
          <w:trHeight w:val="230"/>
        </w:trPr>
        <w:tc>
          <w:tcPr>
            <w:tcW w:w="1021" w:type="dxa"/>
            <w:vMerge/>
            <w:vAlign w:val="center"/>
          </w:tcPr>
          <w:p w:rsidR="00D60658" w:rsidRPr="00C81FB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gridSpan w:val="2"/>
            <w:vMerge/>
            <w:vAlign w:val="center"/>
          </w:tcPr>
          <w:p w:rsidR="00D60658" w:rsidRPr="00C81FB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vAlign w:val="center"/>
          </w:tcPr>
          <w:p w:rsidR="00D60658" w:rsidRPr="00C81FB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  <w:vAlign w:val="center"/>
          </w:tcPr>
          <w:p w:rsidR="00D60658" w:rsidRPr="00C81FB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vAlign w:val="center"/>
          </w:tcPr>
          <w:p w:rsidR="00D60658" w:rsidRPr="00C81FB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  <w:p w:rsidR="00D60658" w:rsidRPr="00C81FB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руб.)</w:t>
            </w:r>
          </w:p>
        </w:tc>
        <w:tc>
          <w:tcPr>
            <w:tcW w:w="850" w:type="dxa"/>
            <w:vMerge w:val="restart"/>
            <w:vAlign w:val="center"/>
          </w:tcPr>
          <w:p w:rsidR="00D60658" w:rsidRPr="00C81FB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C81FB8" w:rsidRPr="00C81FB8" w:rsidTr="004B380C">
        <w:trPr>
          <w:trHeight w:val="1096"/>
        </w:trPr>
        <w:tc>
          <w:tcPr>
            <w:tcW w:w="1021" w:type="dxa"/>
            <w:vMerge/>
          </w:tcPr>
          <w:p w:rsidR="00D60658" w:rsidRPr="00C81FB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Align w:val="center"/>
          </w:tcPr>
          <w:p w:rsidR="00D60658" w:rsidRPr="00C81FB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федерального бюджета</w:t>
            </w:r>
          </w:p>
          <w:p w:rsidR="00D60658" w:rsidRPr="00C81FB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руб.)</w:t>
            </w:r>
          </w:p>
        </w:tc>
        <w:tc>
          <w:tcPr>
            <w:tcW w:w="1643" w:type="dxa"/>
            <w:vAlign w:val="center"/>
          </w:tcPr>
          <w:p w:rsidR="00D60658" w:rsidRPr="00C81FB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республиканского бюджета</w:t>
            </w:r>
          </w:p>
          <w:p w:rsidR="00D60658" w:rsidRPr="00C81FB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руб.)</w:t>
            </w:r>
          </w:p>
        </w:tc>
        <w:tc>
          <w:tcPr>
            <w:tcW w:w="1360" w:type="dxa"/>
            <w:vMerge/>
          </w:tcPr>
          <w:p w:rsidR="00D60658" w:rsidRPr="00C81FB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60658" w:rsidRPr="00C81FB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</w:tcPr>
          <w:p w:rsidR="00D60658" w:rsidRPr="00C81FB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60658" w:rsidRPr="00C81FB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1FB8" w:rsidRPr="00C81FB8" w:rsidTr="004B380C">
        <w:trPr>
          <w:trHeight w:val="442"/>
        </w:trPr>
        <w:tc>
          <w:tcPr>
            <w:tcW w:w="1021" w:type="dxa"/>
            <w:vAlign w:val="center"/>
          </w:tcPr>
          <w:p w:rsidR="00D60658" w:rsidRPr="00C81FB8" w:rsidRDefault="00C878DD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31" w:type="dxa"/>
            <w:vAlign w:val="center"/>
          </w:tcPr>
          <w:p w:rsidR="00D60658" w:rsidRPr="00C81FB8" w:rsidRDefault="00C878DD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lang w:eastAsia="ru-RU"/>
              </w:rPr>
              <w:t>45 000 000,00</w:t>
            </w:r>
          </w:p>
        </w:tc>
        <w:tc>
          <w:tcPr>
            <w:tcW w:w="1643" w:type="dxa"/>
            <w:vAlign w:val="center"/>
          </w:tcPr>
          <w:p w:rsidR="00D60658" w:rsidRPr="00C81FB8" w:rsidRDefault="00C878DD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lang w:eastAsia="ru-RU"/>
              </w:rPr>
              <w:t>454 545,45</w:t>
            </w:r>
          </w:p>
        </w:tc>
        <w:tc>
          <w:tcPr>
            <w:tcW w:w="1360" w:type="dxa"/>
            <w:vAlign w:val="center"/>
          </w:tcPr>
          <w:p w:rsidR="00D60658" w:rsidRPr="00C81FB8" w:rsidRDefault="00C878DD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8" w:type="dxa"/>
            <w:vAlign w:val="center"/>
          </w:tcPr>
          <w:p w:rsidR="00D60658" w:rsidRPr="00C81FB8" w:rsidRDefault="00C878DD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lang w:eastAsia="ru-RU"/>
              </w:rPr>
              <w:t>45 454 545,45</w:t>
            </w:r>
          </w:p>
        </w:tc>
        <w:tc>
          <w:tcPr>
            <w:tcW w:w="1900" w:type="dxa"/>
            <w:vAlign w:val="center"/>
          </w:tcPr>
          <w:p w:rsidR="00D60658" w:rsidRPr="00C81FB8" w:rsidRDefault="00C878DD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D60658" w:rsidRPr="00C81FB8" w:rsidRDefault="00C878DD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81FB8" w:rsidRPr="00C81FB8" w:rsidTr="004B380C">
        <w:trPr>
          <w:trHeight w:val="419"/>
        </w:trPr>
        <w:tc>
          <w:tcPr>
            <w:tcW w:w="1021" w:type="dxa"/>
            <w:vAlign w:val="center"/>
          </w:tcPr>
          <w:p w:rsidR="00D60658" w:rsidRPr="00C81FB8" w:rsidRDefault="00C878DD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31" w:type="dxa"/>
            <w:vAlign w:val="center"/>
          </w:tcPr>
          <w:p w:rsidR="00D60658" w:rsidRPr="00C81FB8" w:rsidRDefault="00C878DD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lang w:eastAsia="ru-RU"/>
              </w:rPr>
              <w:t>5 175 884,13</w:t>
            </w:r>
          </w:p>
        </w:tc>
        <w:tc>
          <w:tcPr>
            <w:tcW w:w="1643" w:type="dxa"/>
            <w:vAlign w:val="center"/>
          </w:tcPr>
          <w:p w:rsidR="00D60658" w:rsidRPr="00C81FB8" w:rsidRDefault="00C878DD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lang w:eastAsia="ru-RU"/>
              </w:rPr>
              <w:t>690 469,87</w:t>
            </w:r>
          </w:p>
        </w:tc>
        <w:tc>
          <w:tcPr>
            <w:tcW w:w="1360" w:type="dxa"/>
            <w:vAlign w:val="center"/>
          </w:tcPr>
          <w:p w:rsidR="00D60658" w:rsidRPr="00C81FB8" w:rsidRDefault="00C878DD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8" w:type="dxa"/>
            <w:vAlign w:val="center"/>
          </w:tcPr>
          <w:p w:rsidR="00D60658" w:rsidRPr="00C81FB8" w:rsidRDefault="00C878DD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lang w:eastAsia="ru-RU"/>
              </w:rPr>
              <w:t>5 866 354,00</w:t>
            </w:r>
          </w:p>
        </w:tc>
        <w:tc>
          <w:tcPr>
            <w:tcW w:w="1900" w:type="dxa"/>
            <w:vAlign w:val="center"/>
          </w:tcPr>
          <w:p w:rsidR="00D60658" w:rsidRPr="00C81FB8" w:rsidRDefault="00C878DD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lang w:eastAsia="ru-RU"/>
              </w:rPr>
              <w:t>29 800 000,00</w:t>
            </w:r>
          </w:p>
        </w:tc>
        <w:tc>
          <w:tcPr>
            <w:tcW w:w="850" w:type="dxa"/>
            <w:vAlign w:val="center"/>
          </w:tcPr>
          <w:p w:rsidR="00D60658" w:rsidRPr="00C81FB8" w:rsidRDefault="00C878DD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81FB8" w:rsidRPr="00C81FB8" w:rsidTr="004B380C">
        <w:trPr>
          <w:trHeight w:val="419"/>
        </w:trPr>
        <w:tc>
          <w:tcPr>
            <w:tcW w:w="1021" w:type="dxa"/>
            <w:vAlign w:val="center"/>
          </w:tcPr>
          <w:p w:rsidR="00152738" w:rsidRPr="00C81FB8" w:rsidRDefault="00152738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31" w:type="dxa"/>
            <w:vAlign w:val="center"/>
          </w:tcPr>
          <w:p w:rsidR="00152738" w:rsidRPr="00C81FB8" w:rsidRDefault="0015273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lang w:eastAsia="ru-RU"/>
              </w:rPr>
              <w:t>92 000 509,80</w:t>
            </w:r>
          </w:p>
        </w:tc>
        <w:tc>
          <w:tcPr>
            <w:tcW w:w="1643" w:type="dxa"/>
            <w:vAlign w:val="center"/>
          </w:tcPr>
          <w:p w:rsidR="00152738" w:rsidRPr="00C81FB8" w:rsidRDefault="0015273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lang w:eastAsia="ru-RU"/>
              </w:rPr>
              <w:t>929 298,07</w:t>
            </w:r>
          </w:p>
        </w:tc>
        <w:tc>
          <w:tcPr>
            <w:tcW w:w="1360" w:type="dxa"/>
            <w:vAlign w:val="center"/>
          </w:tcPr>
          <w:p w:rsidR="00152738" w:rsidRPr="00C81FB8" w:rsidRDefault="00706204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lang w:val="en-US" w:eastAsia="ru-RU"/>
              </w:rPr>
              <w:t>16 715</w:t>
            </w:r>
            <w:r w:rsidR="00152738" w:rsidRPr="00C81FB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758" w:type="dxa"/>
            <w:vAlign w:val="center"/>
          </w:tcPr>
          <w:p w:rsidR="00152738" w:rsidRPr="00C81FB8" w:rsidRDefault="00152738" w:rsidP="0070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lang w:eastAsia="ru-RU"/>
              </w:rPr>
              <w:t xml:space="preserve">92  </w:t>
            </w:r>
            <w:r w:rsidR="00706204" w:rsidRPr="00C81FB8">
              <w:rPr>
                <w:rFonts w:ascii="Times New Roman" w:eastAsia="Times New Roman" w:hAnsi="Times New Roman" w:cs="Times New Roman"/>
                <w:lang w:val="en-US" w:eastAsia="ru-RU"/>
              </w:rPr>
              <w:t>946 522</w:t>
            </w:r>
            <w:r w:rsidRPr="00C81FB8">
              <w:rPr>
                <w:rFonts w:ascii="Times New Roman" w:eastAsia="Times New Roman" w:hAnsi="Times New Roman" w:cs="Times New Roman"/>
                <w:lang w:eastAsia="ru-RU"/>
              </w:rPr>
              <w:t>,87</w:t>
            </w:r>
          </w:p>
        </w:tc>
        <w:tc>
          <w:tcPr>
            <w:tcW w:w="1900" w:type="dxa"/>
            <w:vAlign w:val="center"/>
          </w:tcPr>
          <w:p w:rsidR="00152738" w:rsidRPr="00C81FB8" w:rsidRDefault="0015273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lang w:eastAsia="ru-RU"/>
              </w:rPr>
              <w:t>37 531 505,00</w:t>
            </w:r>
          </w:p>
        </w:tc>
        <w:tc>
          <w:tcPr>
            <w:tcW w:w="850" w:type="dxa"/>
            <w:vAlign w:val="center"/>
          </w:tcPr>
          <w:p w:rsidR="00152738" w:rsidRPr="00C81FB8" w:rsidRDefault="0015273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81FB8" w:rsidRPr="00C81FB8" w:rsidTr="004B380C">
        <w:trPr>
          <w:trHeight w:val="419"/>
        </w:trPr>
        <w:tc>
          <w:tcPr>
            <w:tcW w:w="1021" w:type="dxa"/>
            <w:vAlign w:val="center"/>
          </w:tcPr>
          <w:p w:rsidR="00C81FB8" w:rsidRPr="00C81FB8" w:rsidRDefault="00C81FB8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31" w:type="dxa"/>
            <w:vAlign w:val="center"/>
          </w:tcPr>
          <w:p w:rsidR="00C81FB8" w:rsidRPr="00C81FB8" w:rsidRDefault="00C81FB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43" w:type="dxa"/>
            <w:vAlign w:val="center"/>
          </w:tcPr>
          <w:p w:rsidR="00C81FB8" w:rsidRPr="00C81FB8" w:rsidRDefault="00C81FB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0" w:type="dxa"/>
            <w:vAlign w:val="center"/>
          </w:tcPr>
          <w:p w:rsidR="00C81FB8" w:rsidRPr="00C81FB8" w:rsidRDefault="00C81FB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lang w:eastAsia="ru-RU"/>
              </w:rPr>
              <w:t>114 118,00</w:t>
            </w:r>
          </w:p>
        </w:tc>
        <w:tc>
          <w:tcPr>
            <w:tcW w:w="1758" w:type="dxa"/>
            <w:vAlign w:val="center"/>
          </w:tcPr>
          <w:p w:rsidR="00C81FB8" w:rsidRPr="00C81FB8" w:rsidRDefault="00C81FB8" w:rsidP="0070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lang w:eastAsia="ru-RU"/>
              </w:rPr>
              <w:t>114 118,00</w:t>
            </w:r>
          </w:p>
        </w:tc>
        <w:tc>
          <w:tcPr>
            <w:tcW w:w="1900" w:type="dxa"/>
            <w:vAlign w:val="center"/>
          </w:tcPr>
          <w:p w:rsidR="00C81FB8" w:rsidRPr="00C81FB8" w:rsidRDefault="00C81FB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lang w:eastAsia="ru-RU"/>
              </w:rPr>
              <w:t>37 990 600,00</w:t>
            </w:r>
          </w:p>
        </w:tc>
        <w:tc>
          <w:tcPr>
            <w:tcW w:w="850" w:type="dxa"/>
            <w:vAlign w:val="center"/>
          </w:tcPr>
          <w:p w:rsidR="00C81FB8" w:rsidRPr="00C81FB8" w:rsidRDefault="00C81FB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81FB8" w:rsidRPr="00C81FB8" w:rsidTr="004B380C">
        <w:trPr>
          <w:trHeight w:val="411"/>
        </w:trPr>
        <w:tc>
          <w:tcPr>
            <w:tcW w:w="1021" w:type="dxa"/>
            <w:vAlign w:val="center"/>
          </w:tcPr>
          <w:p w:rsidR="00D60658" w:rsidRPr="00C81FB8" w:rsidRDefault="00D60658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FB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731" w:type="dxa"/>
            <w:vAlign w:val="center"/>
          </w:tcPr>
          <w:p w:rsidR="00D60658" w:rsidRPr="00C81FB8" w:rsidRDefault="00152738" w:rsidP="004B3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81FB8">
              <w:rPr>
                <w:rFonts w:ascii="Times New Roman" w:hAnsi="Times New Roman" w:cs="Times New Roman"/>
                <w:b/>
                <w:lang w:eastAsia="ru-RU"/>
              </w:rPr>
              <w:t>142 176 393,93</w:t>
            </w:r>
          </w:p>
        </w:tc>
        <w:tc>
          <w:tcPr>
            <w:tcW w:w="1643" w:type="dxa"/>
            <w:vAlign w:val="center"/>
          </w:tcPr>
          <w:p w:rsidR="00D60658" w:rsidRPr="00C81FB8" w:rsidRDefault="00152738" w:rsidP="004B3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81FB8">
              <w:rPr>
                <w:rFonts w:ascii="Times New Roman" w:hAnsi="Times New Roman" w:cs="Times New Roman"/>
                <w:b/>
                <w:lang w:eastAsia="ru-RU"/>
              </w:rPr>
              <w:t>2 074 313,39</w:t>
            </w:r>
          </w:p>
        </w:tc>
        <w:tc>
          <w:tcPr>
            <w:tcW w:w="1360" w:type="dxa"/>
            <w:vAlign w:val="center"/>
          </w:tcPr>
          <w:p w:rsidR="00D60658" w:rsidRPr="00C81FB8" w:rsidRDefault="00C81FB8" w:rsidP="004B3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81FB8">
              <w:rPr>
                <w:rFonts w:ascii="Times New Roman" w:hAnsi="Times New Roman" w:cs="Times New Roman"/>
                <w:b/>
                <w:lang w:eastAsia="ru-RU"/>
              </w:rPr>
              <w:t>130 833</w:t>
            </w:r>
            <w:r w:rsidR="00152738" w:rsidRPr="00C81FB8">
              <w:rPr>
                <w:rFonts w:ascii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758" w:type="dxa"/>
            <w:vAlign w:val="center"/>
          </w:tcPr>
          <w:p w:rsidR="00D60658" w:rsidRPr="00C81FB8" w:rsidRDefault="00152738" w:rsidP="00C8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81FB8">
              <w:rPr>
                <w:rFonts w:ascii="Times New Roman" w:hAnsi="Times New Roman" w:cs="Times New Roman"/>
                <w:b/>
                <w:lang w:eastAsia="ru-RU"/>
              </w:rPr>
              <w:t>144 </w:t>
            </w:r>
            <w:r w:rsidR="00C81FB8" w:rsidRPr="00C81FB8">
              <w:rPr>
                <w:rFonts w:ascii="Times New Roman" w:hAnsi="Times New Roman" w:cs="Times New Roman"/>
                <w:b/>
                <w:lang w:eastAsia="ru-RU"/>
              </w:rPr>
              <w:t>381</w:t>
            </w:r>
            <w:r w:rsidRPr="00C81FB8">
              <w:rPr>
                <w:rFonts w:ascii="Times New Roman" w:hAnsi="Times New Roman" w:cs="Times New Roman"/>
                <w:b/>
                <w:lang w:eastAsia="ru-RU"/>
              </w:rPr>
              <w:t> </w:t>
            </w:r>
            <w:r w:rsidR="00C81FB8" w:rsidRPr="00C81FB8">
              <w:rPr>
                <w:rFonts w:ascii="Times New Roman" w:hAnsi="Times New Roman" w:cs="Times New Roman"/>
                <w:b/>
                <w:lang w:eastAsia="ru-RU"/>
              </w:rPr>
              <w:t>540</w:t>
            </w:r>
            <w:r w:rsidRPr="00C81FB8">
              <w:rPr>
                <w:rFonts w:ascii="Times New Roman" w:hAnsi="Times New Roman" w:cs="Times New Roman"/>
                <w:b/>
                <w:lang w:eastAsia="ru-RU"/>
              </w:rPr>
              <w:t>,32</w:t>
            </w:r>
          </w:p>
        </w:tc>
        <w:tc>
          <w:tcPr>
            <w:tcW w:w="1900" w:type="dxa"/>
            <w:vAlign w:val="center"/>
          </w:tcPr>
          <w:p w:rsidR="00D60658" w:rsidRPr="00C81FB8" w:rsidRDefault="00C81FB8" w:rsidP="00C8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81FB8">
              <w:rPr>
                <w:rFonts w:ascii="Times New Roman" w:hAnsi="Times New Roman" w:cs="Times New Roman"/>
                <w:b/>
                <w:lang w:eastAsia="ru-RU"/>
              </w:rPr>
              <w:t>105 322 104,51</w:t>
            </w:r>
          </w:p>
        </w:tc>
        <w:tc>
          <w:tcPr>
            <w:tcW w:w="850" w:type="dxa"/>
            <w:vAlign w:val="center"/>
          </w:tcPr>
          <w:p w:rsidR="00D60658" w:rsidRPr="00C81FB8" w:rsidRDefault="00C81FB8" w:rsidP="004B3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81FB8">
              <w:rPr>
                <w:rFonts w:ascii="Times New Roman" w:hAnsi="Times New Roman" w:cs="Times New Roman"/>
                <w:b/>
                <w:lang w:eastAsia="ru-RU"/>
              </w:rPr>
              <w:t>20</w:t>
            </w:r>
          </w:p>
        </w:tc>
      </w:tr>
    </w:tbl>
    <w:p w:rsidR="00496EBE" w:rsidRDefault="00496EBE" w:rsidP="00D6065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60658" w:rsidRPr="00496EBE" w:rsidRDefault="00496EBE" w:rsidP="00D6065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собственных средств в 2023 году Фонд капитализировал 114 118 рублей. За весь период действия Фонда за счет собственных средств капитализировано 130 833 рублей.  </w:t>
      </w:r>
    </w:p>
    <w:p w:rsidR="00D60658" w:rsidRPr="00496EBE" w:rsidRDefault="00D60658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D7A" w:rsidRPr="00ED14F7" w:rsidRDefault="00E60D7A" w:rsidP="00E60D7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296965" w:rsidRPr="00ED1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ED1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олучения займа в зависимости от процесса производства:</w:t>
      </w:r>
    </w:p>
    <w:p w:rsidR="00E60D7A" w:rsidRPr="00ED14F7" w:rsidRDefault="00E60D7A" w:rsidP="00E60D7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06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303"/>
        <w:gridCol w:w="1275"/>
        <w:gridCol w:w="1276"/>
        <w:gridCol w:w="1276"/>
        <w:gridCol w:w="1276"/>
      </w:tblGrid>
      <w:tr w:rsidR="00C81FB8" w:rsidRPr="00ED14F7" w:rsidTr="00C81FB8">
        <w:trPr>
          <w:trHeight w:val="529"/>
        </w:trPr>
        <w:tc>
          <w:tcPr>
            <w:tcW w:w="5303" w:type="dxa"/>
            <w:shd w:val="clear" w:color="000000" w:fill="FFFFFF"/>
            <w:vAlign w:val="center"/>
          </w:tcPr>
          <w:p w:rsidR="00C81FB8" w:rsidRPr="00ED14F7" w:rsidRDefault="00C81FB8" w:rsidP="004B3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b/>
                <w:lang w:eastAsia="ru-RU"/>
              </w:rPr>
              <w:t>Процесс производства</w:t>
            </w:r>
          </w:p>
        </w:tc>
        <w:tc>
          <w:tcPr>
            <w:tcW w:w="1275" w:type="dxa"/>
            <w:shd w:val="clear" w:color="000000" w:fill="FFFFFF"/>
          </w:tcPr>
          <w:p w:rsidR="00C81FB8" w:rsidRPr="00ED14F7" w:rsidRDefault="00C81FB8" w:rsidP="004B3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ED14F7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Кол-во займов</w:t>
            </w:r>
          </w:p>
          <w:p w:rsidR="00C81FB8" w:rsidRPr="00ED14F7" w:rsidRDefault="00C81FB8" w:rsidP="00CD0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ED14F7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за 2022 г.</w:t>
            </w:r>
          </w:p>
        </w:tc>
        <w:tc>
          <w:tcPr>
            <w:tcW w:w="1276" w:type="dxa"/>
            <w:shd w:val="clear" w:color="000000" w:fill="FFFFFF"/>
          </w:tcPr>
          <w:p w:rsidR="00C81FB8" w:rsidRPr="00ED14F7" w:rsidRDefault="00C81FB8" w:rsidP="004B3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ED14F7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Сумма займов, руб.</w:t>
            </w:r>
          </w:p>
          <w:p w:rsidR="00C81FB8" w:rsidRPr="00ED14F7" w:rsidRDefault="00C81FB8" w:rsidP="004B3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ED14F7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за 2022 г</w:t>
            </w:r>
          </w:p>
          <w:p w:rsidR="00C81FB8" w:rsidRPr="00ED14F7" w:rsidRDefault="00C81FB8" w:rsidP="004B3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C81FB8" w:rsidRPr="00ED14F7" w:rsidRDefault="00C81FB8" w:rsidP="00C8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ED14F7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Кол-во займов</w:t>
            </w:r>
          </w:p>
          <w:p w:rsidR="00C81FB8" w:rsidRPr="00ED14F7" w:rsidRDefault="00C81FB8" w:rsidP="00C8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ED14F7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за 2023 г.</w:t>
            </w:r>
          </w:p>
        </w:tc>
        <w:tc>
          <w:tcPr>
            <w:tcW w:w="1276" w:type="dxa"/>
            <w:shd w:val="clear" w:color="000000" w:fill="FFFFFF"/>
          </w:tcPr>
          <w:p w:rsidR="00C81FB8" w:rsidRPr="00ED14F7" w:rsidRDefault="00C81FB8" w:rsidP="00C8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ED14F7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Сумма займов, руб.</w:t>
            </w:r>
          </w:p>
          <w:p w:rsidR="00C81FB8" w:rsidRPr="00ED14F7" w:rsidRDefault="00C81FB8" w:rsidP="00C8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ED14F7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за 2023 г</w:t>
            </w:r>
          </w:p>
        </w:tc>
      </w:tr>
      <w:tr w:rsidR="00C81FB8" w:rsidRPr="00ED14F7" w:rsidTr="00C81FB8">
        <w:trPr>
          <w:trHeight w:val="436"/>
        </w:trPr>
        <w:tc>
          <w:tcPr>
            <w:tcW w:w="5303" w:type="dxa"/>
            <w:shd w:val="clear" w:color="000000" w:fill="FFFFFF"/>
            <w:vAlign w:val="center"/>
          </w:tcPr>
          <w:p w:rsidR="00C81FB8" w:rsidRPr="00ED14F7" w:rsidRDefault="00C81FB8" w:rsidP="004B3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81FB8" w:rsidRPr="00ED14F7" w:rsidRDefault="00C81FB8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81FB8" w:rsidRPr="00ED14F7" w:rsidRDefault="00C81FB8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</w:t>
            </w:r>
          </w:p>
        </w:tc>
        <w:tc>
          <w:tcPr>
            <w:tcW w:w="1276" w:type="dxa"/>
            <w:shd w:val="clear" w:color="000000" w:fill="FFFFFF"/>
          </w:tcPr>
          <w:p w:rsidR="00C81FB8" w:rsidRPr="00ED14F7" w:rsidRDefault="00C81FB8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C81FB8" w:rsidRPr="00ED14F7" w:rsidRDefault="00C81FB8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5 000 600</w:t>
            </w:r>
          </w:p>
        </w:tc>
      </w:tr>
      <w:tr w:rsidR="00C81FB8" w:rsidRPr="00ED14F7" w:rsidTr="00C81FB8">
        <w:trPr>
          <w:trHeight w:val="436"/>
        </w:trPr>
        <w:tc>
          <w:tcPr>
            <w:tcW w:w="5303" w:type="dxa"/>
            <w:shd w:val="clear" w:color="000000" w:fill="FFFFFF"/>
            <w:vAlign w:val="center"/>
          </w:tcPr>
          <w:p w:rsidR="00C81FB8" w:rsidRPr="00ED14F7" w:rsidRDefault="00C81FB8" w:rsidP="004B3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81FB8" w:rsidRPr="00ED14F7" w:rsidRDefault="00C81FB8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81FB8" w:rsidRPr="00ED14F7" w:rsidRDefault="00C81FB8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C81FB8" w:rsidRPr="00ED14F7" w:rsidRDefault="00C81FB8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C81FB8" w:rsidRPr="00ED14F7" w:rsidRDefault="00C81FB8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1FB8" w:rsidRPr="00ED14F7" w:rsidTr="00C81FB8">
        <w:trPr>
          <w:trHeight w:val="568"/>
        </w:trPr>
        <w:tc>
          <w:tcPr>
            <w:tcW w:w="5303" w:type="dxa"/>
            <w:shd w:val="clear" w:color="000000" w:fill="FFFFFF"/>
            <w:vAlign w:val="center"/>
          </w:tcPr>
          <w:p w:rsidR="00C81FB8" w:rsidRPr="00ED14F7" w:rsidRDefault="00C81FB8" w:rsidP="004B3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lang w:eastAsia="ru-RU"/>
              </w:rPr>
              <w:t xml:space="preserve">Обработка древесины и производство изделий из дерева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81FB8" w:rsidRPr="00ED14F7" w:rsidRDefault="00C81FB8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81FB8" w:rsidRPr="00ED14F7" w:rsidRDefault="00C81FB8" w:rsidP="00330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C81FB8" w:rsidRPr="00ED14F7" w:rsidRDefault="00C81FB8" w:rsidP="00330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C81FB8" w:rsidRPr="00ED14F7" w:rsidRDefault="00C81FB8" w:rsidP="00330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1FB8" w:rsidRPr="00ED14F7" w:rsidTr="00C81FB8">
        <w:trPr>
          <w:trHeight w:val="436"/>
        </w:trPr>
        <w:tc>
          <w:tcPr>
            <w:tcW w:w="5303" w:type="dxa"/>
            <w:shd w:val="clear" w:color="000000" w:fill="FFFFFF"/>
            <w:vAlign w:val="center"/>
          </w:tcPr>
          <w:p w:rsidR="00C81FB8" w:rsidRPr="00ED14F7" w:rsidRDefault="00C81FB8" w:rsidP="004B3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lang w:eastAsia="ru-RU"/>
              </w:rPr>
              <w:t>Производство изделий из бетона, цемента и гипса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81FB8" w:rsidRPr="00ED14F7" w:rsidRDefault="00C81FB8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81FB8" w:rsidRPr="00ED14F7" w:rsidRDefault="00C81FB8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C81FB8" w:rsidRPr="00ED14F7" w:rsidRDefault="00C81FB8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C81FB8" w:rsidRPr="00ED14F7" w:rsidRDefault="00C81FB8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1FB8" w:rsidRPr="00ED14F7" w:rsidTr="00C81FB8">
        <w:trPr>
          <w:trHeight w:val="436"/>
        </w:trPr>
        <w:tc>
          <w:tcPr>
            <w:tcW w:w="5303" w:type="dxa"/>
            <w:shd w:val="clear" w:color="000000" w:fill="FFFFFF"/>
            <w:vAlign w:val="center"/>
          </w:tcPr>
          <w:p w:rsidR="00C81FB8" w:rsidRPr="00ED14F7" w:rsidRDefault="00C81FB8" w:rsidP="004B3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81FB8" w:rsidRPr="00ED14F7" w:rsidRDefault="00C81FB8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81FB8" w:rsidRPr="00ED14F7" w:rsidRDefault="00C81FB8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C81FB8" w:rsidRPr="00ED14F7" w:rsidRDefault="00C81FB8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C81FB8" w:rsidRPr="00ED14F7" w:rsidRDefault="00C81FB8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1FB8" w:rsidRPr="00ED14F7" w:rsidTr="00C81FB8">
        <w:trPr>
          <w:trHeight w:val="423"/>
        </w:trPr>
        <w:tc>
          <w:tcPr>
            <w:tcW w:w="5303" w:type="dxa"/>
            <w:shd w:val="clear" w:color="000000" w:fill="FFFFFF"/>
            <w:vAlign w:val="center"/>
          </w:tcPr>
          <w:p w:rsidR="00C81FB8" w:rsidRPr="00ED14F7" w:rsidRDefault="00C81FB8" w:rsidP="004B3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81FB8" w:rsidRPr="00ED14F7" w:rsidRDefault="00C81FB8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81FB8" w:rsidRPr="00ED14F7" w:rsidRDefault="00C81FB8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C81FB8" w:rsidRPr="00ED14F7" w:rsidRDefault="00C81FB8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C81FB8" w:rsidRPr="00ED14F7" w:rsidRDefault="00C81FB8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1FB8" w:rsidRPr="00ED14F7" w:rsidTr="00C81FB8">
        <w:trPr>
          <w:trHeight w:val="17"/>
        </w:trPr>
        <w:tc>
          <w:tcPr>
            <w:tcW w:w="5303" w:type="dxa"/>
            <w:shd w:val="clear" w:color="000000" w:fill="FFFFFF"/>
            <w:vAlign w:val="center"/>
          </w:tcPr>
          <w:p w:rsidR="00C81FB8" w:rsidRPr="00ED14F7" w:rsidRDefault="00C81FB8" w:rsidP="004B3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81FB8" w:rsidRPr="00ED14F7" w:rsidRDefault="00C81FB8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81FB8" w:rsidRPr="00ED14F7" w:rsidRDefault="00C81FB8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C81FB8" w:rsidRPr="00ED14F7" w:rsidRDefault="00C81FB8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C81FB8" w:rsidRPr="00ED14F7" w:rsidRDefault="00C81FB8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1FB8" w:rsidRPr="00ED14F7" w:rsidTr="00C81FB8">
        <w:trPr>
          <w:trHeight w:val="17"/>
        </w:trPr>
        <w:tc>
          <w:tcPr>
            <w:tcW w:w="5303" w:type="dxa"/>
            <w:shd w:val="clear" w:color="000000" w:fill="FFFFFF"/>
            <w:vAlign w:val="center"/>
          </w:tcPr>
          <w:p w:rsidR="00C81FB8" w:rsidRPr="00ED14F7" w:rsidRDefault="00C81FB8" w:rsidP="004B3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lang w:eastAsia="ru-RU"/>
              </w:rPr>
              <w:t>Распиловка и строгание древесины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81FB8" w:rsidRPr="00ED14F7" w:rsidRDefault="00C81FB8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81FB8" w:rsidRPr="00ED14F7" w:rsidRDefault="00C81FB8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5 000 100</w:t>
            </w:r>
          </w:p>
        </w:tc>
        <w:tc>
          <w:tcPr>
            <w:tcW w:w="1276" w:type="dxa"/>
            <w:shd w:val="clear" w:color="000000" w:fill="FFFFFF"/>
          </w:tcPr>
          <w:p w:rsidR="00C81FB8" w:rsidRPr="00ED14F7" w:rsidRDefault="00C81FB8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C81FB8" w:rsidRPr="00ED14F7" w:rsidRDefault="00C81FB8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26 390 000</w:t>
            </w:r>
          </w:p>
        </w:tc>
      </w:tr>
      <w:tr w:rsidR="00C81FB8" w:rsidRPr="00ED14F7" w:rsidTr="00C81FB8">
        <w:trPr>
          <w:trHeight w:val="17"/>
        </w:trPr>
        <w:tc>
          <w:tcPr>
            <w:tcW w:w="5303" w:type="dxa"/>
            <w:shd w:val="clear" w:color="000000" w:fill="FFFFFF"/>
          </w:tcPr>
          <w:p w:rsidR="00C81FB8" w:rsidRPr="00ED14F7" w:rsidRDefault="00C81FB8" w:rsidP="0022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F7">
              <w:rPr>
                <w:rFonts w:ascii="Times New Roman" w:hAnsi="Times New Roman" w:cs="Times New Roman"/>
                <w:sz w:val="24"/>
                <w:szCs w:val="24"/>
              </w:rPr>
              <w:t>Производство деревянных строительных конструкций и столярных изделий</w:t>
            </w:r>
          </w:p>
        </w:tc>
        <w:tc>
          <w:tcPr>
            <w:tcW w:w="1275" w:type="dxa"/>
            <w:shd w:val="clear" w:color="000000" w:fill="FFFFFF"/>
          </w:tcPr>
          <w:p w:rsidR="00C81FB8" w:rsidRPr="00ED14F7" w:rsidRDefault="00C81FB8" w:rsidP="00E9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C81FB8" w:rsidRPr="00ED14F7" w:rsidRDefault="00C81FB8" w:rsidP="00E9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F7">
              <w:rPr>
                <w:rFonts w:ascii="Times New Roman" w:hAnsi="Times New Roman" w:cs="Times New Roman"/>
                <w:sz w:val="24"/>
                <w:szCs w:val="24"/>
              </w:rPr>
              <w:t>6 665 051</w:t>
            </w:r>
          </w:p>
        </w:tc>
        <w:tc>
          <w:tcPr>
            <w:tcW w:w="1276" w:type="dxa"/>
            <w:shd w:val="clear" w:color="000000" w:fill="FFFFFF"/>
          </w:tcPr>
          <w:p w:rsidR="00C81FB8" w:rsidRPr="00ED14F7" w:rsidRDefault="00C81FB8" w:rsidP="00E9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C81FB8" w:rsidRPr="00ED14F7" w:rsidRDefault="00C81FB8" w:rsidP="00E9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1FB8" w:rsidRPr="00ED14F7" w:rsidTr="00C81FB8">
        <w:trPr>
          <w:trHeight w:val="17"/>
        </w:trPr>
        <w:tc>
          <w:tcPr>
            <w:tcW w:w="5303" w:type="dxa"/>
            <w:shd w:val="clear" w:color="000000" w:fill="FFFFFF"/>
          </w:tcPr>
          <w:p w:rsidR="00C81FB8" w:rsidRPr="00ED14F7" w:rsidRDefault="00C81FB8" w:rsidP="0022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F7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мяса</w:t>
            </w:r>
          </w:p>
        </w:tc>
        <w:tc>
          <w:tcPr>
            <w:tcW w:w="1275" w:type="dxa"/>
            <w:shd w:val="clear" w:color="000000" w:fill="FFFFFF"/>
          </w:tcPr>
          <w:p w:rsidR="00C81FB8" w:rsidRPr="00ED14F7" w:rsidRDefault="00C81FB8" w:rsidP="00E9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C81FB8" w:rsidRPr="00ED14F7" w:rsidRDefault="00C81FB8" w:rsidP="00E9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F7">
              <w:rPr>
                <w:rFonts w:ascii="Times New Roman" w:hAnsi="Times New Roman" w:cs="Times New Roman"/>
                <w:sz w:val="24"/>
                <w:szCs w:val="24"/>
              </w:rPr>
              <w:t>7 000 000</w:t>
            </w:r>
          </w:p>
        </w:tc>
        <w:tc>
          <w:tcPr>
            <w:tcW w:w="1276" w:type="dxa"/>
            <w:shd w:val="clear" w:color="000000" w:fill="FFFFFF"/>
          </w:tcPr>
          <w:p w:rsidR="00C81FB8" w:rsidRPr="00ED14F7" w:rsidRDefault="00C81FB8" w:rsidP="00E9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C81FB8" w:rsidRPr="00ED14F7" w:rsidRDefault="00C81FB8" w:rsidP="00E9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F7">
              <w:rPr>
                <w:rFonts w:ascii="Times New Roman" w:hAnsi="Times New Roman" w:cs="Times New Roman"/>
                <w:sz w:val="24"/>
                <w:szCs w:val="24"/>
              </w:rPr>
              <w:t>6 600 000</w:t>
            </w:r>
          </w:p>
        </w:tc>
      </w:tr>
      <w:tr w:rsidR="00C81FB8" w:rsidRPr="00ED14F7" w:rsidTr="00C81FB8">
        <w:trPr>
          <w:trHeight w:val="17"/>
        </w:trPr>
        <w:tc>
          <w:tcPr>
            <w:tcW w:w="5303" w:type="dxa"/>
            <w:shd w:val="clear" w:color="000000" w:fill="FFFFFF"/>
          </w:tcPr>
          <w:p w:rsidR="00C81FB8" w:rsidRPr="00ED14F7" w:rsidRDefault="00C81FB8" w:rsidP="0022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F7">
              <w:rPr>
                <w:rFonts w:ascii="Times New Roman" w:hAnsi="Times New Roman" w:cs="Times New Roman"/>
                <w:sz w:val="24"/>
                <w:szCs w:val="24"/>
              </w:rPr>
              <w:t>Производство биологически активных добавок к пище</w:t>
            </w:r>
          </w:p>
        </w:tc>
        <w:tc>
          <w:tcPr>
            <w:tcW w:w="1275" w:type="dxa"/>
            <w:shd w:val="clear" w:color="000000" w:fill="FFFFFF"/>
          </w:tcPr>
          <w:p w:rsidR="00C81FB8" w:rsidRPr="00ED14F7" w:rsidRDefault="00C81FB8" w:rsidP="00E9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C81FB8" w:rsidRPr="00ED14F7" w:rsidRDefault="00C81FB8" w:rsidP="00E9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F7">
              <w:rPr>
                <w:rFonts w:ascii="Times New Roman" w:hAnsi="Times New Roman" w:cs="Times New Roman"/>
                <w:sz w:val="24"/>
                <w:szCs w:val="24"/>
              </w:rPr>
              <w:t>10 866 354</w:t>
            </w:r>
          </w:p>
        </w:tc>
        <w:tc>
          <w:tcPr>
            <w:tcW w:w="1276" w:type="dxa"/>
            <w:shd w:val="clear" w:color="000000" w:fill="FFFFFF"/>
          </w:tcPr>
          <w:p w:rsidR="00C81FB8" w:rsidRPr="00ED14F7" w:rsidRDefault="00C81FB8" w:rsidP="00E9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C81FB8" w:rsidRPr="00ED14F7" w:rsidRDefault="00C81FB8" w:rsidP="00E9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1FB8" w:rsidRPr="00ED14F7" w:rsidTr="00C81FB8">
        <w:trPr>
          <w:trHeight w:val="17"/>
        </w:trPr>
        <w:tc>
          <w:tcPr>
            <w:tcW w:w="5303" w:type="dxa"/>
            <w:shd w:val="clear" w:color="000000" w:fill="FFFFFF"/>
          </w:tcPr>
          <w:p w:rsidR="00C81FB8" w:rsidRPr="00ED14F7" w:rsidRDefault="00C81FB8" w:rsidP="0022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F7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ферментов</w:t>
            </w:r>
          </w:p>
        </w:tc>
        <w:tc>
          <w:tcPr>
            <w:tcW w:w="1275" w:type="dxa"/>
            <w:shd w:val="clear" w:color="000000" w:fill="FFFFFF"/>
          </w:tcPr>
          <w:p w:rsidR="00C81FB8" w:rsidRPr="00ED14F7" w:rsidRDefault="00C81FB8" w:rsidP="00E9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C81FB8" w:rsidRPr="00ED14F7" w:rsidRDefault="00C81FB8" w:rsidP="00E9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F7">
              <w:rPr>
                <w:rFonts w:ascii="Times New Roman" w:hAnsi="Times New Roman" w:cs="Times New Roman"/>
                <w:sz w:val="24"/>
                <w:szCs w:val="24"/>
              </w:rPr>
              <w:t>4 000 000</w:t>
            </w:r>
          </w:p>
        </w:tc>
        <w:tc>
          <w:tcPr>
            <w:tcW w:w="1276" w:type="dxa"/>
            <w:shd w:val="clear" w:color="000000" w:fill="FFFFFF"/>
          </w:tcPr>
          <w:p w:rsidR="00C81FB8" w:rsidRPr="00ED14F7" w:rsidRDefault="00C81FB8" w:rsidP="00E9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C81FB8" w:rsidRPr="00ED14F7" w:rsidRDefault="00C81FB8" w:rsidP="00E9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1FB8" w:rsidRPr="00ED14F7" w:rsidTr="00C81FB8">
        <w:trPr>
          <w:trHeight w:val="450"/>
        </w:trPr>
        <w:tc>
          <w:tcPr>
            <w:tcW w:w="5303" w:type="dxa"/>
            <w:shd w:val="clear" w:color="000000" w:fill="FFFFFF"/>
          </w:tcPr>
          <w:p w:rsidR="00C81FB8" w:rsidRPr="00ED14F7" w:rsidRDefault="00C81FB8" w:rsidP="00E93FA9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81FB8" w:rsidRPr="00ED14F7" w:rsidRDefault="00C81FB8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81FB8" w:rsidRPr="00ED14F7" w:rsidRDefault="00C81FB8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37 531 505</w:t>
            </w:r>
          </w:p>
        </w:tc>
        <w:tc>
          <w:tcPr>
            <w:tcW w:w="1276" w:type="dxa"/>
            <w:shd w:val="clear" w:color="000000" w:fill="FFFFFF"/>
          </w:tcPr>
          <w:p w:rsidR="00C81FB8" w:rsidRPr="00ED14F7" w:rsidRDefault="00C81FB8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C81FB8" w:rsidRPr="00ED14F7" w:rsidRDefault="00C81FB8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37 990 </w:t>
            </w:r>
            <w:r w:rsidR="00740AF0" w:rsidRPr="00ED1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</w:tr>
    </w:tbl>
    <w:p w:rsidR="00D60658" w:rsidRPr="00ED14F7" w:rsidRDefault="00D60658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AF0" w:rsidRPr="006039A4" w:rsidRDefault="003A1B77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анализируемый период</w:t>
      </w:r>
      <w:r w:rsidR="00740AF0" w:rsidRPr="0060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востребованност</w:t>
      </w:r>
      <w:r w:rsidR="00ED14F7" w:rsidRPr="006039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0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заемных сре</w:t>
      </w:r>
      <w:proofErr w:type="gramStart"/>
      <w:r w:rsidRPr="006039A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ED14F7" w:rsidRPr="0060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9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proofErr w:type="gramEnd"/>
      <w:r w:rsidRPr="006039A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егменте лесной</w:t>
      </w:r>
      <w:r w:rsidR="0049377E" w:rsidRPr="0060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пищевой</w:t>
      </w:r>
      <w:r w:rsidRPr="0060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промышленности.</w:t>
      </w:r>
      <w:r w:rsidR="0049377E" w:rsidRPr="0060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36E" w:rsidRPr="006039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9377E" w:rsidRPr="006039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  выданных займов в сфере лесной промышленности увеличил</w:t>
      </w:r>
      <w:r w:rsidR="00EC036E" w:rsidRPr="006039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377E" w:rsidRPr="0060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</w:t>
      </w:r>
      <w:r w:rsidR="00EC036E" w:rsidRPr="006039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14 724 849 рублей (55,8%)</w:t>
      </w:r>
      <w:r w:rsidR="00AF57F6" w:rsidRPr="0060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связано с </w:t>
      </w:r>
      <w:r w:rsidR="0049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востребованностью</w:t>
      </w:r>
      <w:r w:rsidR="00AF57F6" w:rsidRPr="0060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</w:t>
      </w:r>
      <w:proofErr w:type="gramStart"/>
      <w:r w:rsidR="00AF57F6" w:rsidRPr="006039A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AF57F6" w:rsidRPr="006039A4">
        <w:rPr>
          <w:rFonts w:ascii="Times New Roman" w:eastAsia="Times New Roman" w:hAnsi="Times New Roman" w:cs="Times New Roman"/>
          <w:sz w:val="24"/>
          <w:szCs w:val="24"/>
          <w:lang w:eastAsia="ru-RU"/>
        </w:rPr>
        <w:t>я финансирования данной отрасли</w:t>
      </w:r>
      <w:r w:rsidR="00ED14F7" w:rsidRPr="006039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036E" w:rsidRPr="0060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9377E" w:rsidRPr="0060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0AF0" w:rsidRPr="007F554D" w:rsidRDefault="00740AF0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D54E1" w:rsidRPr="004C27EF" w:rsidRDefault="002D54E1" w:rsidP="002D54E1">
      <w:pPr>
        <w:autoSpaceDE w:val="0"/>
        <w:autoSpaceDN w:val="0"/>
        <w:adjustRightInd w:val="0"/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Размеры выданных займов</w:t>
      </w:r>
      <w:r w:rsidR="001351CB" w:rsidRPr="004C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промышленности</w:t>
      </w:r>
      <w:r w:rsidRPr="004C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17F15" w:rsidRPr="004C27EF" w:rsidRDefault="00517F15" w:rsidP="002D5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2552"/>
        <w:gridCol w:w="2552"/>
      </w:tblGrid>
      <w:tr w:rsidR="004C27EF" w:rsidRPr="004C27EF" w:rsidTr="00EC036E">
        <w:tc>
          <w:tcPr>
            <w:tcW w:w="3799" w:type="dxa"/>
            <w:vAlign w:val="center"/>
          </w:tcPr>
          <w:p w:rsidR="00EC036E" w:rsidRPr="004C27EF" w:rsidRDefault="00EC036E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C27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Размер займа</w:t>
            </w:r>
          </w:p>
        </w:tc>
        <w:tc>
          <w:tcPr>
            <w:tcW w:w="2552" w:type="dxa"/>
            <w:vAlign w:val="center"/>
          </w:tcPr>
          <w:p w:rsidR="00EC036E" w:rsidRPr="004C27EF" w:rsidRDefault="00EC036E" w:rsidP="00947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  <w:r w:rsidRPr="004C27E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Количество</w:t>
            </w:r>
          </w:p>
          <w:p w:rsidR="00EC036E" w:rsidRPr="004C27EF" w:rsidRDefault="00EC036E" w:rsidP="003308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  <w:r w:rsidRPr="004C27E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за 2022 год</w:t>
            </w:r>
          </w:p>
        </w:tc>
        <w:tc>
          <w:tcPr>
            <w:tcW w:w="2552" w:type="dxa"/>
          </w:tcPr>
          <w:p w:rsidR="00EC036E" w:rsidRPr="004C27EF" w:rsidRDefault="00EC036E" w:rsidP="00EC03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  <w:r w:rsidRPr="004C27E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Количество</w:t>
            </w:r>
          </w:p>
          <w:p w:rsidR="00EC036E" w:rsidRPr="004C27EF" w:rsidRDefault="00EC036E" w:rsidP="00EC03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  <w:r w:rsidRPr="004C27E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за 2023 год</w:t>
            </w:r>
          </w:p>
        </w:tc>
      </w:tr>
      <w:tr w:rsidR="004C27EF" w:rsidRPr="004C27EF" w:rsidTr="00EC036E">
        <w:trPr>
          <w:trHeight w:val="406"/>
        </w:trPr>
        <w:tc>
          <w:tcPr>
            <w:tcW w:w="3799" w:type="dxa"/>
            <w:vAlign w:val="center"/>
          </w:tcPr>
          <w:p w:rsidR="00EC036E" w:rsidRPr="004C27EF" w:rsidRDefault="00EC036E" w:rsidP="004B3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5 млн. рублей до 7 млн. рублей </w:t>
            </w:r>
          </w:p>
        </w:tc>
        <w:tc>
          <w:tcPr>
            <w:tcW w:w="2552" w:type="dxa"/>
            <w:vAlign w:val="center"/>
          </w:tcPr>
          <w:p w:rsidR="00EC036E" w:rsidRPr="004C27EF" w:rsidRDefault="00496EBE" w:rsidP="009474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552" w:type="dxa"/>
          </w:tcPr>
          <w:p w:rsidR="00EC036E" w:rsidRPr="004C27EF" w:rsidRDefault="00ED14F7" w:rsidP="009474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7E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C27EF" w:rsidRPr="004C27EF" w:rsidTr="00EC036E">
        <w:trPr>
          <w:trHeight w:val="411"/>
        </w:trPr>
        <w:tc>
          <w:tcPr>
            <w:tcW w:w="3799" w:type="dxa"/>
            <w:vAlign w:val="center"/>
          </w:tcPr>
          <w:p w:rsidR="00EC036E" w:rsidRPr="004C27EF" w:rsidRDefault="00496EBE" w:rsidP="004B3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</w:t>
            </w:r>
            <w:proofErr w:type="gramStart"/>
            <w:r w:rsidR="00EC036E" w:rsidRPr="004C2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="00EC036E" w:rsidRPr="004C2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млн. рублей</w:t>
            </w:r>
          </w:p>
        </w:tc>
        <w:tc>
          <w:tcPr>
            <w:tcW w:w="2552" w:type="dxa"/>
            <w:vAlign w:val="center"/>
          </w:tcPr>
          <w:p w:rsidR="00EC036E" w:rsidRPr="004C27EF" w:rsidRDefault="00EC036E" w:rsidP="00947477">
            <w:pPr>
              <w:tabs>
                <w:tab w:val="center" w:pos="2502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7E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</w:tcPr>
          <w:p w:rsidR="00EC036E" w:rsidRPr="004C27EF" w:rsidRDefault="00ED14F7" w:rsidP="00947477">
            <w:pPr>
              <w:tabs>
                <w:tab w:val="center" w:pos="2502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7E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A46DE" w:rsidRPr="004C27EF" w:rsidTr="00EC036E">
        <w:trPr>
          <w:trHeight w:val="411"/>
        </w:trPr>
        <w:tc>
          <w:tcPr>
            <w:tcW w:w="3799" w:type="dxa"/>
            <w:vAlign w:val="center"/>
          </w:tcPr>
          <w:p w:rsidR="008A46DE" w:rsidRPr="004C27EF" w:rsidRDefault="008A46DE" w:rsidP="004B3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8A46DE" w:rsidRPr="004C27EF" w:rsidRDefault="008A46DE" w:rsidP="00947477">
            <w:pPr>
              <w:tabs>
                <w:tab w:val="center" w:pos="2502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552" w:type="dxa"/>
          </w:tcPr>
          <w:p w:rsidR="008A46DE" w:rsidRPr="004C27EF" w:rsidRDefault="008A46DE" w:rsidP="00947477">
            <w:pPr>
              <w:tabs>
                <w:tab w:val="center" w:pos="2502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E755A5" w:rsidRPr="004C27EF" w:rsidRDefault="00E755A5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58" w:rsidRPr="008F71DA" w:rsidRDefault="00E35507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351CB" w:rsidRPr="004C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редний размер займа </w:t>
      </w:r>
      <w:r w:rsidR="00A72782" w:rsidRPr="004C2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</w:t>
      </w:r>
      <w:r w:rsidR="00ED14F7" w:rsidRPr="004C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96EBE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году -</w:t>
      </w:r>
      <w:r w:rsidR="003F7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EBE">
        <w:rPr>
          <w:rFonts w:ascii="Times New Roman" w:eastAsia="Times New Roman" w:hAnsi="Times New Roman" w:cs="Times New Roman"/>
          <w:sz w:val="24"/>
          <w:szCs w:val="24"/>
          <w:lang w:eastAsia="ru-RU"/>
        </w:rPr>
        <w:t>4 691 438 рублей, в 2023</w:t>
      </w:r>
      <w:r w:rsidR="00ED14F7" w:rsidRPr="004C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496E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51CB" w:rsidRPr="004C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4F7" w:rsidRPr="004C27EF">
        <w:rPr>
          <w:rFonts w:ascii="Times New Roman" w:eastAsia="Times New Roman" w:hAnsi="Times New Roman" w:cs="Times New Roman"/>
          <w:sz w:val="24"/>
          <w:szCs w:val="24"/>
          <w:lang w:eastAsia="ru-RU"/>
        </w:rPr>
        <w:t>9 497 650</w:t>
      </w:r>
      <w:r w:rsidR="001351CB" w:rsidRPr="004C2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51CB" w:rsidRPr="004C27E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рублей.</w:t>
      </w:r>
      <w:r w:rsidR="00496E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Увеличение среднего размера займа </w:t>
      </w:r>
      <w:r w:rsidR="00A7732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связано с </w:t>
      </w:r>
      <w:r w:rsidR="00CD67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улучшени</w:t>
      </w:r>
      <w:r w:rsidR="00A7732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ем</w:t>
      </w:r>
      <w:r w:rsidR="00CD67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условий по программам кредитования</w:t>
      </w:r>
      <w:r w:rsidR="008F71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а именно увеличен лимит</w:t>
      </w:r>
      <w:r w:rsidR="004945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основного долга на одного СМСП с 7,0 млн. рублей до 20,0 млн.</w:t>
      </w:r>
      <w:r w:rsidR="003F70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945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рублей</w:t>
      </w:r>
      <w:r w:rsidR="003F70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4945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D60658" w:rsidRPr="007F554D" w:rsidRDefault="00D60658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351CB" w:rsidRPr="00F73D98" w:rsidRDefault="001351CB" w:rsidP="001351CB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3.4. Получатели поддержки, исходя из места расположения по муниципальным образованиям:</w:t>
      </w:r>
    </w:p>
    <w:p w:rsidR="001351CB" w:rsidRPr="00F73D98" w:rsidRDefault="001351CB" w:rsidP="00135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843"/>
        <w:gridCol w:w="1843"/>
      </w:tblGrid>
      <w:tr w:rsidR="00F73D98" w:rsidRPr="00F73D98" w:rsidTr="004C27EF">
        <w:trPr>
          <w:trHeight w:val="974"/>
        </w:trPr>
        <w:tc>
          <w:tcPr>
            <w:tcW w:w="2411" w:type="dxa"/>
          </w:tcPr>
          <w:p w:rsidR="004C27EF" w:rsidRPr="00F73D98" w:rsidRDefault="004C27EF" w:rsidP="004B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C27EF" w:rsidRPr="00F73D98" w:rsidRDefault="004C27EF" w:rsidP="004C2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F73D98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Кол-во займов</w:t>
            </w:r>
          </w:p>
          <w:p w:rsidR="004C27EF" w:rsidRPr="00F73D98" w:rsidRDefault="004C27EF" w:rsidP="004C2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F73D98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за 2022 г.</w:t>
            </w:r>
          </w:p>
        </w:tc>
        <w:tc>
          <w:tcPr>
            <w:tcW w:w="2126" w:type="dxa"/>
            <w:vAlign w:val="center"/>
          </w:tcPr>
          <w:p w:rsidR="004C27EF" w:rsidRPr="00F73D98" w:rsidRDefault="004C27EF" w:rsidP="004C2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F73D98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Сумма, руб.</w:t>
            </w:r>
          </w:p>
          <w:p w:rsidR="004C27EF" w:rsidRPr="00F73D98" w:rsidRDefault="004C27EF" w:rsidP="004C2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F73D98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за 2022 г.</w:t>
            </w:r>
          </w:p>
          <w:p w:rsidR="004C27EF" w:rsidRPr="00F73D98" w:rsidRDefault="004C27EF" w:rsidP="004C2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4C27EF" w:rsidRPr="00F73D98" w:rsidRDefault="004C27EF" w:rsidP="004C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F73D98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Кол-во займов</w:t>
            </w:r>
          </w:p>
          <w:p w:rsidR="004C27EF" w:rsidRPr="00F73D98" w:rsidRDefault="004C27EF" w:rsidP="004C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F73D98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за 2023 г.</w:t>
            </w:r>
          </w:p>
        </w:tc>
        <w:tc>
          <w:tcPr>
            <w:tcW w:w="1843" w:type="dxa"/>
          </w:tcPr>
          <w:p w:rsidR="004C27EF" w:rsidRPr="00F73D98" w:rsidRDefault="004C27EF" w:rsidP="004C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F73D98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Сумма, руб.</w:t>
            </w:r>
          </w:p>
          <w:p w:rsidR="004C27EF" w:rsidRPr="00F73D98" w:rsidRDefault="004C27EF" w:rsidP="004C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F73D98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за 2023 г.</w:t>
            </w:r>
          </w:p>
        </w:tc>
      </w:tr>
      <w:tr w:rsidR="00F73D98" w:rsidRPr="00F73D98" w:rsidTr="004C27EF">
        <w:trPr>
          <w:trHeight w:val="412"/>
        </w:trPr>
        <w:tc>
          <w:tcPr>
            <w:tcW w:w="2411" w:type="dxa"/>
          </w:tcPr>
          <w:p w:rsidR="004C27EF" w:rsidRPr="00F73D98" w:rsidRDefault="004C27EF" w:rsidP="004B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Горно-Алтайск</w:t>
            </w:r>
          </w:p>
        </w:tc>
        <w:tc>
          <w:tcPr>
            <w:tcW w:w="2126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5 000 600</w:t>
            </w:r>
          </w:p>
        </w:tc>
      </w:tr>
      <w:tr w:rsidR="00F73D98" w:rsidRPr="00F73D98" w:rsidTr="004C27EF">
        <w:trPr>
          <w:trHeight w:val="418"/>
        </w:trPr>
        <w:tc>
          <w:tcPr>
            <w:tcW w:w="2411" w:type="dxa"/>
          </w:tcPr>
          <w:p w:rsidR="004C27EF" w:rsidRPr="00F73D98" w:rsidRDefault="004C27EF" w:rsidP="004B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Майминский</w:t>
            </w:r>
            <w:proofErr w:type="spellEnd"/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126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16 431 405</w:t>
            </w:r>
          </w:p>
        </w:tc>
        <w:tc>
          <w:tcPr>
            <w:tcW w:w="1843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73D98" w:rsidRPr="00F73D98" w:rsidTr="004C27EF">
        <w:trPr>
          <w:trHeight w:val="410"/>
        </w:trPr>
        <w:tc>
          <w:tcPr>
            <w:tcW w:w="2411" w:type="dxa"/>
          </w:tcPr>
          <w:p w:rsidR="004C27EF" w:rsidRPr="00F73D98" w:rsidRDefault="004C27EF" w:rsidP="004B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Улаганский</w:t>
            </w:r>
            <w:proofErr w:type="spellEnd"/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126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73D98" w:rsidRPr="00F73D98" w:rsidTr="004C27EF">
        <w:trPr>
          <w:trHeight w:val="416"/>
        </w:trPr>
        <w:tc>
          <w:tcPr>
            <w:tcW w:w="2411" w:type="dxa"/>
          </w:tcPr>
          <w:p w:rsidR="004C27EF" w:rsidRPr="00F73D98" w:rsidRDefault="004C27EF" w:rsidP="004B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Онгудайский</w:t>
            </w:r>
            <w:proofErr w:type="spellEnd"/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126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4 000 000</w:t>
            </w:r>
          </w:p>
        </w:tc>
        <w:tc>
          <w:tcPr>
            <w:tcW w:w="1843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73D98" w:rsidRPr="00F73D98" w:rsidTr="004C27EF">
        <w:trPr>
          <w:trHeight w:val="421"/>
        </w:trPr>
        <w:tc>
          <w:tcPr>
            <w:tcW w:w="2411" w:type="dxa"/>
          </w:tcPr>
          <w:p w:rsidR="004C27EF" w:rsidRPr="00F73D98" w:rsidRDefault="004C27EF" w:rsidP="004B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Кош-</w:t>
            </w:r>
            <w:proofErr w:type="spellStart"/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Агачский</w:t>
            </w:r>
            <w:proofErr w:type="spellEnd"/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126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73D98" w:rsidRPr="00F73D98" w:rsidTr="004C27EF">
        <w:trPr>
          <w:trHeight w:val="427"/>
        </w:trPr>
        <w:tc>
          <w:tcPr>
            <w:tcW w:w="2411" w:type="dxa"/>
          </w:tcPr>
          <w:p w:rsidR="004C27EF" w:rsidRPr="00F73D98" w:rsidRDefault="004C27EF" w:rsidP="004B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Усть-Канский</w:t>
            </w:r>
            <w:proofErr w:type="spellEnd"/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126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73D98" w:rsidRPr="00F73D98" w:rsidTr="004C27EF">
        <w:trPr>
          <w:trHeight w:val="405"/>
        </w:trPr>
        <w:tc>
          <w:tcPr>
            <w:tcW w:w="2411" w:type="dxa"/>
          </w:tcPr>
          <w:p w:rsidR="004C27EF" w:rsidRPr="00F73D98" w:rsidRDefault="004C27EF" w:rsidP="004B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Турочакский</w:t>
            </w:r>
            <w:proofErr w:type="spellEnd"/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126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73D98" w:rsidRPr="00F73D98" w:rsidTr="004C27EF">
        <w:trPr>
          <w:trHeight w:val="412"/>
        </w:trPr>
        <w:tc>
          <w:tcPr>
            <w:tcW w:w="2411" w:type="dxa"/>
          </w:tcPr>
          <w:p w:rsidR="004C27EF" w:rsidRPr="00F73D98" w:rsidRDefault="004C27EF" w:rsidP="004B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F7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2126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C27EF" w:rsidRPr="007F554D" w:rsidTr="004C27EF">
        <w:trPr>
          <w:trHeight w:val="417"/>
        </w:trPr>
        <w:tc>
          <w:tcPr>
            <w:tcW w:w="2411" w:type="dxa"/>
          </w:tcPr>
          <w:p w:rsidR="004C27EF" w:rsidRPr="00F73D98" w:rsidRDefault="004C27EF" w:rsidP="004B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Шебалинский</w:t>
            </w:r>
            <w:proofErr w:type="spellEnd"/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126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11 000 000</w:t>
            </w:r>
          </w:p>
        </w:tc>
        <w:tc>
          <w:tcPr>
            <w:tcW w:w="1843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6 600 000</w:t>
            </w:r>
          </w:p>
        </w:tc>
      </w:tr>
      <w:tr w:rsidR="004C27EF" w:rsidRPr="007F554D" w:rsidTr="004C27EF">
        <w:trPr>
          <w:trHeight w:val="409"/>
        </w:trPr>
        <w:tc>
          <w:tcPr>
            <w:tcW w:w="2411" w:type="dxa"/>
          </w:tcPr>
          <w:p w:rsidR="004C27EF" w:rsidRPr="00F73D98" w:rsidRDefault="004C27EF" w:rsidP="004B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Чойский</w:t>
            </w:r>
            <w:proofErr w:type="spellEnd"/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126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6 100 100</w:t>
            </w:r>
          </w:p>
        </w:tc>
        <w:tc>
          <w:tcPr>
            <w:tcW w:w="1843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26 390 000</w:t>
            </w:r>
          </w:p>
        </w:tc>
      </w:tr>
      <w:tr w:rsidR="004C27EF" w:rsidRPr="007F554D" w:rsidTr="004C27EF">
        <w:trPr>
          <w:trHeight w:val="415"/>
        </w:trPr>
        <w:tc>
          <w:tcPr>
            <w:tcW w:w="2411" w:type="dxa"/>
          </w:tcPr>
          <w:p w:rsidR="004C27EF" w:rsidRPr="00F73D98" w:rsidRDefault="004C27EF" w:rsidP="004B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Усть-Коксинский</w:t>
            </w:r>
            <w:proofErr w:type="spellEnd"/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126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C27EF" w:rsidRPr="007F554D" w:rsidTr="004C27EF">
        <w:trPr>
          <w:trHeight w:val="255"/>
        </w:trPr>
        <w:tc>
          <w:tcPr>
            <w:tcW w:w="2411" w:type="dxa"/>
          </w:tcPr>
          <w:p w:rsidR="004C27EF" w:rsidRPr="00F73D98" w:rsidRDefault="004C27EF" w:rsidP="004B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2126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126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b/>
                <w:lang w:eastAsia="ru-RU"/>
              </w:rPr>
              <w:t>37 531 505</w:t>
            </w:r>
          </w:p>
        </w:tc>
        <w:tc>
          <w:tcPr>
            <w:tcW w:w="1843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43" w:type="dxa"/>
          </w:tcPr>
          <w:p w:rsidR="004C27EF" w:rsidRPr="00F73D98" w:rsidRDefault="004C27E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b/>
                <w:lang w:eastAsia="ru-RU"/>
              </w:rPr>
              <w:t>37 990 600</w:t>
            </w:r>
          </w:p>
        </w:tc>
      </w:tr>
    </w:tbl>
    <w:p w:rsidR="00D60658" w:rsidRPr="007F554D" w:rsidRDefault="00D60658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B7EA8" w:rsidRPr="00F73D98" w:rsidRDefault="001A6EFB" w:rsidP="005B7EA8">
      <w:pPr>
        <w:pStyle w:val="a7"/>
        <w:spacing w:before="0" w:beforeAutospacing="0" w:after="0" w:afterAutospacing="0"/>
        <w:ind w:left="-851" w:firstLine="567"/>
        <w:jc w:val="both"/>
        <w:rPr>
          <w:b/>
          <w:bCs/>
          <w:kern w:val="24"/>
        </w:rPr>
      </w:pPr>
      <w:r w:rsidRPr="00F73D98">
        <w:rPr>
          <w:b/>
          <w:bCs/>
          <w:kern w:val="24"/>
        </w:rPr>
        <w:t>3</w:t>
      </w:r>
      <w:r w:rsidR="005B7EA8" w:rsidRPr="00F73D98">
        <w:rPr>
          <w:b/>
          <w:bCs/>
          <w:kern w:val="24"/>
        </w:rPr>
        <w:t xml:space="preserve">.5. Срок предпринимательской деятельности заемщиков в сфере промышленности (на момент получения </w:t>
      </w:r>
      <w:proofErr w:type="spellStart"/>
      <w:r w:rsidR="005B7EA8" w:rsidRPr="00F73D98">
        <w:rPr>
          <w:b/>
          <w:bCs/>
          <w:kern w:val="24"/>
        </w:rPr>
        <w:t>микрозайма</w:t>
      </w:r>
      <w:proofErr w:type="spellEnd"/>
      <w:r w:rsidR="005B7EA8" w:rsidRPr="00F73D98">
        <w:rPr>
          <w:b/>
          <w:bCs/>
          <w:kern w:val="24"/>
        </w:rPr>
        <w:t>)</w:t>
      </w:r>
      <w:proofErr w:type="gramStart"/>
      <w:r w:rsidR="005B7EA8" w:rsidRPr="00F73D98">
        <w:rPr>
          <w:b/>
          <w:bCs/>
          <w:kern w:val="24"/>
        </w:rPr>
        <w:t xml:space="preserve"> </w:t>
      </w:r>
      <w:r w:rsidR="00E307A7">
        <w:rPr>
          <w:b/>
          <w:bCs/>
          <w:kern w:val="24"/>
        </w:rPr>
        <w:t>:</w:t>
      </w:r>
      <w:proofErr w:type="gramEnd"/>
    </w:p>
    <w:p w:rsidR="00D60658" w:rsidRPr="00F73D98" w:rsidRDefault="00D60658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2410"/>
        <w:gridCol w:w="2410"/>
      </w:tblGrid>
      <w:tr w:rsidR="00E307A7" w:rsidRPr="00F73D98" w:rsidTr="00E307A7">
        <w:trPr>
          <w:trHeight w:val="315"/>
        </w:trPr>
        <w:tc>
          <w:tcPr>
            <w:tcW w:w="3545" w:type="dxa"/>
            <w:shd w:val="clear" w:color="auto" w:fill="auto"/>
            <w:vAlign w:val="center"/>
          </w:tcPr>
          <w:p w:rsidR="00E307A7" w:rsidRPr="00F73D98" w:rsidRDefault="00E307A7" w:rsidP="001A6E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307A7" w:rsidRPr="00F73D98" w:rsidRDefault="00E307A7" w:rsidP="001A6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F73D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Количество </w:t>
            </w:r>
          </w:p>
          <w:p w:rsidR="00E307A7" w:rsidRPr="00F73D98" w:rsidRDefault="00E307A7" w:rsidP="00E307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F73D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</w:t>
            </w:r>
          </w:p>
        </w:tc>
        <w:tc>
          <w:tcPr>
            <w:tcW w:w="2410" w:type="dxa"/>
          </w:tcPr>
          <w:p w:rsidR="00E307A7" w:rsidRPr="00E307A7" w:rsidRDefault="00E307A7" w:rsidP="00E307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307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Количество </w:t>
            </w:r>
          </w:p>
          <w:p w:rsidR="00E307A7" w:rsidRPr="00F73D98" w:rsidRDefault="00E307A7" w:rsidP="00E307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307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 2023 год</w:t>
            </w:r>
          </w:p>
        </w:tc>
      </w:tr>
      <w:tr w:rsidR="00E307A7" w:rsidRPr="00F73D98" w:rsidTr="00E307A7">
        <w:trPr>
          <w:trHeight w:val="463"/>
        </w:trPr>
        <w:tc>
          <w:tcPr>
            <w:tcW w:w="3545" w:type="dxa"/>
            <w:shd w:val="clear" w:color="auto" w:fill="auto"/>
            <w:vAlign w:val="center"/>
            <w:hideMark/>
          </w:tcPr>
          <w:p w:rsidR="00E307A7" w:rsidRPr="00F73D98" w:rsidRDefault="00E307A7" w:rsidP="001A6E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E307A7" w:rsidRPr="00F73D98" w:rsidRDefault="00E307A7" w:rsidP="001A6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000000" w:fill="FFFFFF"/>
          </w:tcPr>
          <w:p w:rsidR="00E307A7" w:rsidRPr="00F73D98" w:rsidRDefault="00E307A7" w:rsidP="001A6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7A7" w:rsidRPr="00F73D98" w:rsidTr="00E307A7">
        <w:trPr>
          <w:trHeight w:val="427"/>
        </w:trPr>
        <w:tc>
          <w:tcPr>
            <w:tcW w:w="3545" w:type="dxa"/>
            <w:shd w:val="clear" w:color="000000" w:fill="FFFFFF"/>
            <w:vAlign w:val="center"/>
            <w:hideMark/>
          </w:tcPr>
          <w:p w:rsidR="00E307A7" w:rsidRPr="00F73D98" w:rsidRDefault="00E307A7" w:rsidP="001A6E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лет до 5 лет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E307A7" w:rsidRPr="00F73D98" w:rsidRDefault="00E307A7" w:rsidP="001A6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</w:tcPr>
          <w:p w:rsidR="00E307A7" w:rsidRPr="00F73D98" w:rsidRDefault="00E307A7" w:rsidP="001A6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07A7" w:rsidRPr="00F73D98" w:rsidTr="00E307A7">
        <w:trPr>
          <w:trHeight w:val="405"/>
        </w:trPr>
        <w:tc>
          <w:tcPr>
            <w:tcW w:w="3545" w:type="dxa"/>
            <w:shd w:val="clear" w:color="000000" w:fill="FFFFFF"/>
            <w:vAlign w:val="center"/>
            <w:hideMark/>
          </w:tcPr>
          <w:p w:rsidR="00E307A7" w:rsidRPr="00F73D98" w:rsidRDefault="00E307A7" w:rsidP="001A6E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лет до 10 лет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E307A7" w:rsidRPr="00F73D98" w:rsidRDefault="00E307A7" w:rsidP="001A6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000000" w:fill="FFFFFF"/>
          </w:tcPr>
          <w:p w:rsidR="00E307A7" w:rsidRPr="00F73D98" w:rsidRDefault="00E307A7" w:rsidP="001A6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07A7" w:rsidRPr="00F73D98" w:rsidTr="00E307A7">
        <w:trPr>
          <w:trHeight w:val="411"/>
        </w:trPr>
        <w:tc>
          <w:tcPr>
            <w:tcW w:w="3545" w:type="dxa"/>
            <w:shd w:val="clear" w:color="000000" w:fill="FFFFFF"/>
            <w:vAlign w:val="center"/>
            <w:hideMark/>
          </w:tcPr>
          <w:p w:rsidR="00E307A7" w:rsidRPr="00F73D98" w:rsidRDefault="00E307A7" w:rsidP="001A6E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E307A7" w:rsidRPr="00F73D98" w:rsidRDefault="00E307A7" w:rsidP="001A6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000000" w:fill="FFFFFF"/>
          </w:tcPr>
          <w:p w:rsidR="00E307A7" w:rsidRPr="00F73D98" w:rsidRDefault="00E307A7" w:rsidP="001A6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07A7" w:rsidRPr="00F73D98" w:rsidTr="00E307A7">
        <w:trPr>
          <w:trHeight w:val="411"/>
        </w:trPr>
        <w:tc>
          <w:tcPr>
            <w:tcW w:w="3545" w:type="dxa"/>
            <w:shd w:val="clear" w:color="000000" w:fill="FFFFFF"/>
            <w:vAlign w:val="center"/>
          </w:tcPr>
          <w:p w:rsidR="00E307A7" w:rsidRPr="00F73D98" w:rsidRDefault="00E307A7" w:rsidP="001A6E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E307A7" w:rsidRPr="00F73D98" w:rsidRDefault="00E307A7" w:rsidP="001A6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000000" w:fill="FFFFFF"/>
          </w:tcPr>
          <w:p w:rsidR="00E307A7" w:rsidRDefault="00E307A7" w:rsidP="001A6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17F15" w:rsidRDefault="00517F15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217A5" w:rsidRPr="00F95061" w:rsidRDefault="005217A5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представленных данных, наиболее востребованы займы Фонда развития промышленности, ведущие бизнес </w:t>
      </w:r>
      <w:r w:rsidR="002D1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10 лет, а также от 5 до 10 лет</w:t>
      </w:r>
      <w:r w:rsidRPr="00F950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A5" w:rsidRDefault="005217A5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7A5" w:rsidRPr="000B1007" w:rsidRDefault="00867A9F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3.6. </w:t>
      </w:r>
      <w:r w:rsidR="005217A5" w:rsidRPr="000B1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Выданные займы</w:t>
      </w:r>
      <w:r w:rsidRPr="000B1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</w:t>
      </w:r>
      <w:r w:rsidR="005217A5" w:rsidRPr="000B1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1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кредитным продуктам</w:t>
      </w:r>
      <w:r w:rsidR="003F708E" w:rsidRPr="000B1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источников формирования финансовой базы</w:t>
      </w:r>
      <w:r w:rsidRPr="000B1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67A9F" w:rsidRDefault="00867A9F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061" w:rsidRDefault="00F95061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социально-экономического развития Республики Алтай</w:t>
      </w:r>
      <w:r w:rsidR="005C4CA5" w:rsidRPr="00E70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705A4" w:rsidRPr="00E705A4" w:rsidRDefault="00E705A4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204" w:type="dxa"/>
        <w:tblInd w:w="-732" w:type="dxa"/>
        <w:tblLook w:val="04A0" w:firstRow="1" w:lastRow="0" w:firstColumn="1" w:lastColumn="0" w:noHBand="0" w:noVBand="1"/>
      </w:tblPr>
      <w:tblGrid>
        <w:gridCol w:w="2967"/>
        <w:gridCol w:w="1559"/>
        <w:gridCol w:w="1559"/>
        <w:gridCol w:w="1418"/>
        <w:gridCol w:w="1701"/>
      </w:tblGrid>
      <w:tr w:rsidR="005C4CA5" w:rsidRPr="005C4CA5" w:rsidTr="003F708E">
        <w:trPr>
          <w:trHeight w:val="790"/>
        </w:trPr>
        <w:tc>
          <w:tcPr>
            <w:tcW w:w="2967" w:type="dxa"/>
          </w:tcPr>
          <w:p w:rsidR="00867A9F" w:rsidRPr="005C4CA5" w:rsidRDefault="00867A9F" w:rsidP="00784CCE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67A9F" w:rsidRPr="005C4CA5" w:rsidRDefault="00867A9F" w:rsidP="00784CCE">
            <w:pPr>
              <w:ind w:left="1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займов за 2022</w:t>
            </w:r>
          </w:p>
        </w:tc>
        <w:tc>
          <w:tcPr>
            <w:tcW w:w="1559" w:type="dxa"/>
            <w:vAlign w:val="center"/>
          </w:tcPr>
          <w:p w:rsidR="00867A9F" w:rsidRPr="005C4CA5" w:rsidRDefault="00867A9F" w:rsidP="00867A9F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 </w:t>
            </w:r>
            <w:proofErr w:type="spellStart"/>
            <w:r w:rsidRPr="005C4CA5">
              <w:rPr>
                <w:rFonts w:ascii="Times New Roman" w:eastAsia="Times New Roman" w:hAnsi="Times New Roman" w:cs="Times New Roman"/>
                <w:b/>
                <w:lang w:eastAsia="ru-RU"/>
              </w:rPr>
              <w:t>займов</w:t>
            </w:r>
            <w:proofErr w:type="gramStart"/>
            <w:r w:rsidRPr="005C4CA5">
              <w:rPr>
                <w:rFonts w:ascii="Times New Roman" w:eastAsia="Times New Roman" w:hAnsi="Times New Roman" w:cs="Times New Roman"/>
                <w:b/>
                <w:lang w:eastAsia="ru-RU"/>
              </w:rPr>
              <w:t>,р</w:t>
            </w:r>
            <w:proofErr w:type="gramEnd"/>
            <w:r w:rsidRPr="005C4CA5">
              <w:rPr>
                <w:rFonts w:ascii="Times New Roman" w:eastAsia="Times New Roman" w:hAnsi="Times New Roman" w:cs="Times New Roman"/>
                <w:b/>
                <w:lang w:eastAsia="ru-RU"/>
              </w:rPr>
              <w:t>уб</w:t>
            </w:r>
            <w:proofErr w:type="spellEnd"/>
            <w:r w:rsidRPr="005C4CA5">
              <w:rPr>
                <w:rFonts w:ascii="Times New Roman" w:eastAsia="Times New Roman" w:hAnsi="Times New Roman" w:cs="Times New Roman"/>
                <w:b/>
                <w:lang w:eastAsia="ru-RU"/>
              </w:rPr>
              <w:t>. за 2022</w:t>
            </w:r>
          </w:p>
        </w:tc>
        <w:tc>
          <w:tcPr>
            <w:tcW w:w="1418" w:type="dxa"/>
          </w:tcPr>
          <w:p w:rsidR="00867A9F" w:rsidRPr="005C4CA5" w:rsidRDefault="00867A9F" w:rsidP="00867A9F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займов за 2023</w:t>
            </w:r>
          </w:p>
        </w:tc>
        <w:tc>
          <w:tcPr>
            <w:tcW w:w="1701" w:type="dxa"/>
          </w:tcPr>
          <w:p w:rsidR="00867A9F" w:rsidRPr="005C4CA5" w:rsidRDefault="00867A9F" w:rsidP="00867A9F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 </w:t>
            </w:r>
            <w:proofErr w:type="spellStart"/>
            <w:r w:rsidRPr="005C4CA5">
              <w:rPr>
                <w:rFonts w:ascii="Times New Roman" w:eastAsia="Times New Roman" w:hAnsi="Times New Roman" w:cs="Times New Roman"/>
                <w:b/>
                <w:lang w:eastAsia="ru-RU"/>
              </w:rPr>
              <w:t>займов</w:t>
            </w:r>
            <w:proofErr w:type="gramStart"/>
            <w:r w:rsidRPr="005C4CA5">
              <w:rPr>
                <w:rFonts w:ascii="Times New Roman" w:eastAsia="Times New Roman" w:hAnsi="Times New Roman" w:cs="Times New Roman"/>
                <w:b/>
                <w:lang w:eastAsia="ru-RU"/>
              </w:rPr>
              <w:t>,р</w:t>
            </w:r>
            <w:proofErr w:type="gramEnd"/>
            <w:r w:rsidRPr="005C4CA5">
              <w:rPr>
                <w:rFonts w:ascii="Times New Roman" w:eastAsia="Times New Roman" w:hAnsi="Times New Roman" w:cs="Times New Roman"/>
                <w:b/>
                <w:lang w:eastAsia="ru-RU"/>
              </w:rPr>
              <w:t>уб</w:t>
            </w:r>
            <w:proofErr w:type="spellEnd"/>
            <w:r w:rsidRPr="005C4CA5">
              <w:rPr>
                <w:rFonts w:ascii="Times New Roman" w:eastAsia="Times New Roman" w:hAnsi="Times New Roman" w:cs="Times New Roman"/>
                <w:b/>
                <w:lang w:eastAsia="ru-RU"/>
              </w:rPr>
              <w:t>. за 2023</w:t>
            </w:r>
          </w:p>
        </w:tc>
      </w:tr>
      <w:tr w:rsidR="005C4CA5" w:rsidRPr="005C4CA5" w:rsidTr="003F708E">
        <w:trPr>
          <w:trHeight w:val="433"/>
        </w:trPr>
        <w:tc>
          <w:tcPr>
            <w:tcW w:w="2967" w:type="dxa"/>
            <w:vAlign w:val="center"/>
          </w:tcPr>
          <w:p w:rsidR="00867A9F" w:rsidRPr="005C4CA5" w:rsidRDefault="00867A9F" w:rsidP="00784CCE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Приоритет</w:t>
            </w:r>
          </w:p>
        </w:tc>
        <w:tc>
          <w:tcPr>
            <w:tcW w:w="1559" w:type="dxa"/>
            <w:vAlign w:val="center"/>
          </w:tcPr>
          <w:p w:rsidR="00867A9F" w:rsidRPr="005C4CA5" w:rsidRDefault="00867A9F" w:rsidP="00784CCE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867A9F" w:rsidRPr="005C4CA5" w:rsidRDefault="00867A9F" w:rsidP="00784CCE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21 100</w:t>
            </w:r>
            <w:r w:rsidR="003F70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</w:tcPr>
          <w:p w:rsidR="00867A9F" w:rsidRPr="005C4CA5" w:rsidRDefault="00867A9F" w:rsidP="00784CCE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867A9F" w:rsidRPr="005C4CA5" w:rsidRDefault="00867A9F" w:rsidP="00784CCE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11 600 600</w:t>
            </w:r>
          </w:p>
        </w:tc>
      </w:tr>
      <w:tr w:rsidR="005C4CA5" w:rsidRPr="005C4CA5" w:rsidTr="003F708E">
        <w:trPr>
          <w:trHeight w:val="433"/>
        </w:trPr>
        <w:tc>
          <w:tcPr>
            <w:tcW w:w="2967" w:type="dxa"/>
            <w:vAlign w:val="center"/>
          </w:tcPr>
          <w:p w:rsidR="00867A9F" w:rsidRPr="005C4CA5" w:rsidRDefault="00867A9F" w:rsidP="00784CCE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Промышленный парк</w:t>
            </w:r>
          </w:p>
        </w:tc>
        <w:tc>
          <w:tcPr>
            <w:tcW w:w="1559" w:type="dxa"/>
            <w:vAlign w:val="center"/>
          </w:tcPr>
          <w:p w:rsidR="00867A9F" w:rsidRPr="005C4CA5" w:rsidRDefault="00867A9F" w:rsidP="00784CCE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867A9F" w:rsidRPr="005C4CA5" w:rsidRDefault="00867A9F" w:rsidP="00784CCE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</w:tcPr>
          <w:p w:rsidR="00867A9F" w:rsidRPr="005C4CA5" w:rsidRDefault="00867A9F" w:rsidP="00784CCE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867A9F" w:rsidRPr="005C4CA5" w:rsidRDefault="006039A4" w:rsidP="00784CCE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67A9F" w:rsidRPr="005C4CA5">
              <w:rPr>
                <w:rFonts w:ascii="Times New Roman" w:eastAsia="Times New Roman" w:hAnsi="Times New Roman" w:cs="Times New Roman"/>
                <w:lang w:eastAsia="ru-RU"/>
              </w:rPr>
              <w:t>6 390 000</w:t>
            </w:r>
          </w:p>
        </w:tc>
      </w:tr>
      <w:tr w:rsidR="005C4CA5" w:rsidRPr="005C4CA5" w:rsidTr="003F708E">
        <w:trPr>
          <w:trHeight w:val="433"/>
        </w:trPr>
        <w:tc>
          <w:tcPr>
            <w:tcW w:w="2967" w:type="dxa"/>
            <w:vAlign w:val="center"/>
          </w:tcPr>
          <w:p w:rsidR="00867A9F" w:rsidRPr="005C4CA5" w:rsidRDefault="00867A9F" w:rsidP="00784CCE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</w:t>
            </w:r>
          </w:p>
        </w:tc>
        <w:tc>
          <w:tcPr>
            <w:tcW w:w="1559" w:type="dxa"/>
            <w:vAlign w:val="center"/>
          </w:tcPr>
          <w:p w:rsidR="00867A9F" w:rsidRPr="005C4CA5" w:rsidRDefault="00867A9F" w:rsidP="00784CCE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867A9F" w:rsidRPr="005C4CA5" w:rsidRDefault="00867A9F" w:rsidP="00784CCE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21 100 000</w:t>
            </w:r>
          </w:p>
        </w:tc>
        <w:tc>
          <w:tcPr>
            <w:tcW w:w="1418" w:type="dxa"/>
          </w:tcPr>
          <w:p w:rsidR="00867A9F" w:rsidRPr="005C4CA5" w:rsidRDefault="00867A9F" w:rsidP="00784CCE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867A9F" w:rsidRPr="005C4CA5" w:rsidRDefault="006039A4" w:rsidP="00784CCE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67A9F" w:rsidRPr="005C4CA5">
              <w:rPr>
                <w:rFonts w:ascii="Times New Roman" w:eastAsia="Times New Roman" w:hAnsi="Times New Roman" w:cs="Times New Roman"/>
                <w:lang w:eastAsia="ru-RU"/>
              </w:rPr>
              <w:t>7 990 600</w:t>
            </w:r>
          </w:p>
        </w:tc>
      </w:tr>
    </w:tbl>
    <w:p w:rsidR="00F95061" w:rsidRDefault="00F95061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322" w:rsidRDefault="00A77322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2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разработан новый кредитный продукт «Промышленный парк»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следующих условиях:</w:t>
      </w:r>
    </w:p>
    <w:p w:rsidR="00A77322" w:rsidRDefault="00A77322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займ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E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5 000 001 до 20 000 000,00 рублей;</w:t>
      </w:r>
    </w:p>
    <w:p w:rsidR="00E705A4" w:rsidRDefault="00E705A4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8 (восьми) лет;</w:t>
      </w:r>
    </w:p>
    <w:p w:rsidR="00E705A4" w:rsidRPr="00A77322" w:rsidRDefault="00E705A4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Процентная ставка-2,5 % годовых.</w:t>
      </w:r>
    </w:p>
    <w:p w:rsidR="00A77322" w:rsidRPr="005C4CA5" w:rsidRDefault="00A77322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7A5" w:rsidRDefault="005C4CA5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регионального фонда развития промышленности в Республике Алтай:</w:t>
      </w:r>
    </w:p>
    <w:p w:rsidR="00E705A4" w:rsidRPr="00E705A4" w:rsidRDefault="00E705A4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487" w:type="dxa"/>
        <w:tblInd w:w="-732" w:type="dxa"/>
        <w:tblLook w:val="04A0" w:firstRow="1" w:lastRow="0" w:firstColumn="1" w:lastColumn="0" w:noHBand="0" w:noVBand="1"/>
      </w:tblPr>
      <w:tblGrid>
        <w:gridCol w:w="2967"/>
        <w:gridCol w:w="1417"/>
        <w:gridCol w:w="1701"/>
        <w:gridCol w:w="1701"/>
        <w:gridCol w:w="1701"/>
      </w:tblGrid>
      <w:tr w:rsidR="005C4CA5" w:rsidRPr="005C4CA5" w:rsidTr="00784CCE">
        <w:trPr>
          <w:trHeight w:val="790"/>
        </w:trPr>
        <w:tc>
          <w:tcPr>
            <w:tcW w:w="2967" w:type="dxa"/>
          </w:tcPr>
          <w:p w:rsidR="005C4CA5" w:rsidRPr="005C4CA5" w:rsidRDefault="005C4CA5" w:rsidP="00784CCE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C4CA5" w:rsidRPr="005C4CA5" w:rsidRDefault="005C4CA5" w:rsidP="00784CCE">
            <w:pPr>
              <w:ind w:left="1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займов за 2022</w:t>
            </w:r>
          </w:p>
        </w:tc>
        <w:tc>
          <w:tcPr>
            <w:tcW w:w="1701" w:type="dxa"/>
            <w:vAlign w:val="center"/>
          </w:tcPr>
          <w:p w:rsidR="005C4CA5" w:rsidRPr="005C4CA5" w:rsidRDefault="005C4CA5" w:rsidP="00784CCE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 </w:t>
            </w:r>
            <w:proofErr w:type="spellStart"/>
            <w:r w:rsidRPr="005C4CA5">
              <w:rPr>
                <w:rFonts w:ascii="Times New Roman" w:eastAsia="Times New Roman" w:hAnsi="Times New Roman" w:cs="Times New Roman"/>
                <w:b/>
                <w:lang w:eastAsia="ru-RU"/>
              </w:rPr>
              <w:t>займов</w:t>
            </w:r>
            <w:proofErr w:type="gramStart"/>
            <w:r w:rsidRPr="005C4CA5">
              <w:rPr>
                <w:rFonts w:ascii="Times New Roman" w:eastAsia="Times New Roman" w:hAnsi="Times New Roman" w:cs="Times New Roman"/>
                <w:b/>
                <w:lang w:eastAsia="ru-RU"/>
              </w:rPr>
              <w:t>,р</w:t>
            </w:r>
            <w:proofErr w:type="gramEnd"/>
            <w:r w:rsidRPr="005C4CA5">
              <w:rPr>
                <w:rFonts w:ascii="Times New Roman" w:eastAsia="Times New Roman" w:hAnsi="Times New Roman" w:cs="Times New Roman"/>
                <w:b/>
                <w:lang w:eastAsia="ru-RU"/>
              </w:rPr>
              <w:t>уб</w:t>
            </w:r>
            <w:proofErr w:type="spellEnd"/>
            <w:r w:rsidRPr="005C4CA5">
              <w:rPr>
                <w:rFonts w:ascii="Times New Roman" w:eastAsia="Times New Roman" w:hAnsi="Times New Roman" w:cs="Times New Roman"/>
                <w:b/>
                <w:lang w:eastAsia="ru-RU"/>
              </w:rPr>
              <w:t>. за 2022</w:t>
            </w:r>
          </w:p>
        </w:tc>
        <w:tc>
          <w:tcPr>
            <w:tcW w:w="1701" w:type="dxa"/>
          </w:tcPr>
          <w:p w:rsidR="005C4CA5" w:rsidRPr="005C4CA5" w:rsidRDefault="005C4CA5" w:rsidP="00784CCE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займов за 2023</w:t>
            </w:r>
          </w:p>
        </w:tc>
        <w:tc>
          <w:tcPr>
            <w:tcW w:w="1701" w:type="dxa"/>
          </w:tcPr>
          <w:p w:rsidR="005C4CA5" w:rsidRPr="005C4CA5" w:rsidRDefault="005C4CA5" w:rsidP="00784CCE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 </w:t>
            </w:r>
            <w:proofErr w:type="spellStart"/>
            <w:r w:rsidRPr="005C4CA5">
              <w:rPr>
                <w:rFonts w:ascii="Times New Roman" w:eastAsia="Times New Roman" w:hAnsi="Times New Roman" w:cs="Times New Roman"/>
                <w:b/>
                <w:lang w:eastAsia="ru-RU"/>
              </w:rPr>
              <w:t>займов</w:t>
            </w:r>
            <w:proofErr w:type="gramStart"/>
            <w:r w:rsidRPr="005C4CA5">
              <w:rPr>
                <w:rFonts w:ascii="Times New Roman" w:eastAsia="Times New Roman" w:hAnsi="Times New Roman" w:cs="Times New Roman"/>
                <w:b/>
                <w:lang w:eastAsia="ru-RU"/>
              </w:rPr>
              <w:t>,р</w:t>
            </w:r>
            <w:proofErr w:type="gramEnd"/>
            <w:r w:rsidRPr="005C4CA5">
              <w:rPr>
                <w:rFonts w:ascii="Times New Roman" w:eastAsia="Times New Roman" w:hAnsi="Times New Roman" w:cs="Times New Roman"/>
                <w:b/>
                <w:lang w:eastAsia="ru-RU"/>
              </w:rPr>
              <w:t>уб</w:t>
            </w:r>
            <w:proofErr w:type="spellEnd"/>
            <w:r w:rsidRPr="005C4CA5">
              <w:rPr>
                <w:rFonts w:ascii="Times New Roman" w:eastAsia="Times New Roman" w:hAnsi="Times New Roman" w:cs="Times New Roman"/>
                <w:b/>
                <w:lang w:eastAsia="ru-RU"/>
              </w:rPr>
              <w:t>. за 2023</w:t>
            </w:r>
          </w:p>
        </w:tc>
      </w:tr>
      <w:tr w:rsidR="005C4CA5" w:rsidRPr="005C4CA5" w:rsidTr="00784CCE">
        <w:trPr>
          <w:trHeight w:val="433"/>
        </w:trPr>
        <w:tc>
          <w:tcPr>
            <w:tcW w:w="2967" w:type="dxa"/>
            <w:vAlign w:val="center"/>
          </w:tcPr>
          <w:p w:rsidR="005C4CA5" w:rsidRPr="005C4CA5" w:rsidRDefault="005C4CA5" w:rsidP="005C4CA5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Займ</w:t>
            </w:r>
            <w:proofErr w:type="spellEnd"/>
          </w:p>
        </w:tc>
        <w:tc>
          <w:tcPr>
            <w:tcW w:w="1417" w:type="dxa"/>
            <w:vAlign w:val="center"/>
          </w:tcPr>
          <w:p w:rsidR="005C4CA5" w:rsidRPr="005C4CA5" w:rsidRDefault="005C4CA5" w:rsidP="00784CCE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C4CA5" w:rsidRPr="005C4CA5" w:rsidRDefault="005C4CA5" w:rsidP="00784CCE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10 565 151</w:t>
            </w:r>
          </w:p>
        </w:tc>
        <w:tc>
          <w:tcPr>
            <w:tcW w:w="1701" w:type="dxa"/>
          </w:tcPr>
          <w:p w:rsidR="005C4CA5" w:rsidRPr="005C4CA5" w:rsidRDefault="005C4CA5" w:rsidP="00784CCE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5C4CA5" w:rsidRPr="005C4CA5" w:rsidRDefault="005C4CA5" w:rsidP="00784CCE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C4CA5" w:rsidRPr="005C4CA5" w:rsidTr="00784CCE">
        <w:trPr>
          <w:trHeight w:val="433"/>
        </w:trPr>
        <w:tc>
          <w:tcPr>
            <w:tcW w:w="2967" w:type="dxa"/>
            <w:vAlign w:val="center"/>
          </w:tcPr>
          <w:p w:rsidR="005C4CA5" w:rsidRPr="005C4CA5" w:rsidRDefault="005C4CA5" w:rsidP="005C4CA5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Проект развитие</w:t>
            </w:r>
          </w:p>
        </w:tc>
        <w:tc>
          <w:tcPr>
            <w:tcW w:w="1417" w:type="dxa"/>
            <w:vAlign w:val="center"/>
          </w:tcPr>
          <w:p w:rsidR="005C4CA5" w:rsidRPr="005C4CA5" w:rsidRDefault="005C4CA5" w:rsidP="00784CCE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C4CA5" w:rsidRPr="005C4CA5" w:rsidRDefault="005C4CA5" w:rsidP="00784CCE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5 866 354</w:t>
            </w:r>
          </w:p>
        </w:tc>
        <w:tc>
          <w:tcPr>
            <w:tcW w:w="1701" w:type="dxa"/>
          </w:tcPr>
          <w:p w:rsidR="005C4CA5" w:rsidRPr="005C4CA5" w:rsidRDefault="005C4CA5" w:rsidP="00784CCE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5C4CA5" w:rsidRPr="005C4CA5" w:rsidRDefault="005C4CA5" w:rsidP="00784CCE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C4CA5" w:rsidRPr="005C4CA5" w:rsidTr="00784CCE">
        <w:trPr>
          <w:trHeight w:val="433"/>
        </w:trPr>
        <w:tc>
          <w:tcPr>
            <w:tcW w:w="2967" w:type="dxa"/>
            <w:vAlign w:val="center"/>
          </w:tcPr>
          <w:p w:rsidR="005C4CA5" w:rsidRPr="005C4CA5" w:rsidRDefault="005C4CA5" w:rsidP="00784CCE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Комплектующие изделия</w:t>
            </w:r>
          </w:p>
        </w:tc>
        <w:tc>
          <w:tcPr>
            <w:tcW w:w="1417" w:type="dxa"/>
            <w:vAlign w:val="center"/>
          </w:tcPr>
          <w:p w:rsidR="005C4CA5" w:rsidRPr="005C4CA5" w:rsidRDefault="005C4CA5" w:rsidP="00784CCE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5C4CA5" w:rsidRPr="005C4CA5" w:rsidRDefault="005C4CA5" w:rsidP="00784CCE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5C4CA5" w:rsidRPr="005C4CA5" w:rsidRDefault="005C4CA5" w:rsidP="00784CCE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5C4CA5" w:rsidRPr="005C4CA5" w:rsidRDefault="005C4CA5" w:rsidP="00784CCE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C4CA5" w:rsidRPr="005C4CA5" w:rsidTr="00784CCE">
        <w:trPr>
          <w:trHeight w:val="433"/>
        </w:trPr>
        <w:tc>
          <w:tcPr>
            <w:tcW w:w="2967" w:type="dxa"/>
            <w:vAlign w:val="center"/>
          </w:tcPr>
          <w:p w:rsidR="005C4CA5" w:rsidRPr="005C4CA5" w:rsidRDefault="005C4CA5" w:rsidP="00784CCE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Производительность труда</w:t>
            </w:r>
          </w:p>
        </w:tc>
        <w:tc>
          <w:tcPr>
            <w:tcW w:w="1417" w:type="dxa"/>
            <w:vAlign w:val="center"/>
          </w:tcPr>
          <w:p w:rsidR="005C4CA5" w:rsidRPr="005C4CA5" w:rsidRDefault="005C4CA5" w:rsidP="00784CCE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5C4CA5" w:rsidRPr="005C4CA5" w:rsidRDefault="005C4CA5" w:rsidP="00784CCE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5C4CA5" w:rsidRPr="005C4CA5" w:rsidRDefault="005C4CA5" w:rsidP="00784CCE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5C4CA5" w:rsidRPr="005C4CA5" w:rsidRDefault="005C4CA5" w:rsidP="00784CCE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C4CA5" w:rsidRPr="005C4CA5" w:rsidTr="00784CCE">
        <w:trPr>
          <w:trHeight w:val="433"/>
        </w:trPr>
        <w:tc>
          <w:tcPr>
            <w:tcW w:w="2967" w:type="dxa"/>
            <w:vAlign w:val="center"/>
          </w:tcPr>
          <w:p w:rsidR="005C4CA5" w:rsidRPr="005C4CA5" w:rsidRDefault="005C4CA5" w:rsidP="00784CCE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Лесная промышленность</w:t>
            </w:r>
          </w:p>
        </w:tc>
        <w:tc>
          <w:tcPr>
            <w:tcW w:w="1417" w:type="dxa"/>
            <w:vAlign w:val="center"/>
          </w:tcPr>
          <w:p w:rsidR="005C4CA5" w:rsidRPr="005C4CA5" w:rsidRDefault="005C4CA5" w:rsidP="00784CCE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5C4CA5" w:rsidRPr="005C4CA5" w:rsidRDefault="005C4CA5" w:rsidP="00784CCE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5C4CA5" w:rsidRPr="005C4CA5" w:rsidRDefault="005C4CA5" w:rsidP="00784CCE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5C4CA5" w:rsidRPr="005C4CA5" w:rsidRDefault="005C4CA5" w:rsidP="00784CCE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C4CA5" w:rsidRPr="005C4CA5" w:rsidTr="00784CCE">
        <w:trPr>
          <w:trHeight w:val="433"/>
        </w:trPr>
        <w:tc>
          <w:tcPr>
            <w:tcW w:w="2967" w:type="dxa"/>
            <w:vAlign w:val="center"/>
          </w:tcPr>
          <w:p w:rsidR="005C4CA5" w:rsidRPr="005C4CA5" w:rsidRDefault="005C4CA5" w:rsidP="00784CCE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17" w:type="dxa"/>
            <w:vAlign w:val="center"/>
          </w:tcPr>
          <w:p w:rsidR="005C4CA5" w:rsidRPr="005C4CA5" w:rsidRDefault="005C4CA5" w:rsidP="00784CCE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5C4CA5" w:rsidRPr="005C4CA5" w:rsidRDefault="005C4CA5" w:rsidP="00784CCE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16 431 505</w:t>
            </w:r>
          </w:p>
        </w:tc>
        <w:tc>
          <w:tcPr>
            <w:tcW w:w="1701" w:type="dxa"/>
          </w:tcPr>
          <w:p w:rsidR="005C4CA5" w:rsidRPr="005C4CA5" w:rsidRDefault="005C4CA5" w:rsidP="00784CCE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5C4CA5" w:rsidRPr="005C4CA5" w:rsidRDefault="005C4CA5" w:rsidP="00784CCE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C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5B7EA8" w:rsidRPr="007F554D" w:rsidRDefault="005B7EA8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76F" w:rsidRDefault="00202F6C" w:rsidP="00202F6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A77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54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0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Сведения о составе и значениях показателей результативности предоставления субсиди</w:t>
      </w:r>
      <w:r w:rsidR="00792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20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финансовое обеспечение затрат связанных с доступом субъектов деятельности в сфере промышленности к финансовым ресурсам</w:t>
      </w:r>
      <w:r w:rsidR="00BB23BC" w:rsidRPr="00BB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2023 год</w:t>
      </w:r>
      <w:r w:rsidR="00792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264B5" w:rsidRDefault="002264B5" w:rsidP="00202F6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F6C" w:rsidRDefault="00202F6C" w:rsidP="00D3416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индивидуальной программы социально-экономического развития Республики Алтай на период 2021-2024 года «Создание регионального фонда развития промышленности»:</w:t>
      </w:r>
    </w:p>
    <w:p w:rsidR="002264B5" w:rsidRDefault="002264B5" w:rsidP="00202F6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5390"/>
        <w:gridCol w:w="2265"/>
        <w:gridCol w:w="2410"/>
      </w:tblGrid>
      <w:tr w:rsidR="00BB23BC" w:rsidRPr="007F554D" w:rsidTr="00BB23BC">
        <w:tc>
          <w:tcPr>
            <w:tcW w:w="5390" w:type="dxa"/>
          </w:tcPr>
          <w:p w:rsidR="00BB23BC" w:rsidRPr="00784CCE" w:rsidRDefault="00BB23BC" w:rsidP="00784C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5" w:type="dxa"/>
            <w:vAlign w:val="center"/>
          </w:tcPr>
          <w:p w:rsidR="00BB23BC" w:rsidRPr="00784CCE" w:rsidRDefault="00BB23BC" w:rsidP="003F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CE">
              <w:rPr>
                <w:rFonts w:ascii="Times New Roman" w:eastAsia="Calibri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410" w:type="dxa"/>
            <w:vAlign w:val="center"/>
          </w:tcPr>
          <w:p w:rsidR="00BB23BC" w:rsidRPr="00784CCE" w:rsidRDefault="00BB23BC" w:rsidP="003F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</w:p>
        </w:tc>
      </w:tr>
      <w:tr w:rsidR="00BB23BC" w:rsidRPr="007F554D" w:rsidTr="00BB23BC">
        <w:tc>
          <w:tcPr>
            <w:tcW w:w="5390" w:type="dxa"/>
            <w:vAlign w:val="center"/>
          </w:tcPr>
          <w:p w:rsidR="00BB23BC" w:rsidRPr="00784CCE" w:rsidRDefault="00BB23BC" w:rsidP="00784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C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налоговых отчислений в бюджеты всех уровней</w:t>
            </w:r>
            <w:r w:rsidR="003F708E">
              <w:rPr>
                <w:rFonts w:ascii="Times New Roman" w:eastAsia="Calibri" w:hAnsi="Times New Roman" w:cs="Times New Roman"/>
                <w:sz w:val="24"/>
                <w:szCs w:val="24"/>
              </w:rPr>
              <w:t>, млн. руб.</w:t>
            </w:r>
          </w:p>
        </w:tc>
        <w:tc>
          <w:tcPr>
            <w:tcW w:w="2265" w:type="dxa"/>
            <w:vAlign w:val="center"/>
          </w:tcPr>
          <w:p w:rsidR="00BB23BC" w:rsidRPr="00784CCE" w:rsidRDefault="00BB23BC" w:rsidP="00784C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CE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410" w:type="dxa"/>
            <w:vAlign w:val="center"/>
          </w:tcPr>
          <w:p w:rsidR="00BB23BC" w:rsidRPr="00784CCE" w:rsidRDefault="00BB23BC" w:rsidP="00784C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CE">
              <w:rPr>
                <w:rFonts w:ascii="Times New Roman" w:eastAsia="Calibri" w:hAnsi="Times New Roman" w:cs="Times New Roman"/>
                <w:sz w:val="24"/>
                <w:szCs w:val="24"/>
              </w:rPr>
              <w:t>39,84</w:t>
            </w:r>
          </w:p>
        </w:tc>
      </w:tr>
      <w:tr w:rsidR="00BB23BC" w:rsidRPr="007F554D" w:rsidTr="00BB23BC">
        <w:tc>
          <w:tcPr>
            <w:tcW w:w="5390" w:type="dxa"/>
            <w:vAlign w:val="center"/>
          </w:tcPr>
          <w:p w:rsidR="00BB23BC" w:rsidRPr="00784CCE" w:rsidRDefault="00BB23BC" w:rsidP="00784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C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рабочих мест</w:t>
            </w:r>
            <w:r w:rsidR="003F708E">
              <w:rPr>
                <w:rFonts w:ascii="Times New Roman" w:eastAsia="Calibri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265" w:type="dxa"/>
            <w:vAlign w:val="center"/>
          </w:tcPr>
          <w:p w:rsidR="00BB23BC" w:rsidRPr="00784CCE" w:rsidRDefault="00BB23BC" w:rsidP="00784C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C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vAlign w:val="center"/>
          </w:tcPr>
          <w:p w:rsidR="00BB23BC" w:rsidRPr="00784CCE" w:rsidRDefault="00BB23BC" w:rsidP="00784C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CE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BB23BC" w:rsidRPr="007F554D" w:rsidTr="00BB23BC">
        <w:tc>
          <w:tcPr>
            <w:tcW w:w="5390" w:type="dxa"/>
            <w:vAlign w:val="center"/>
          </w:tcPr>
          <w:p w:rsidR="00BB23BC" w:rsidRPr="00784CCE" w:rsidRDefault="00BB23BC" w:rsidP="0022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CE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внебюджетных инвестиций в основной капитал</w:t>
            </w:r>
            <w:r w:rsidR="003F7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F708E">
              <w:rPr>
                <w:rFonts w:ascii="Times New Roman" w:eastAsia="Calibri" w:hAnsi="Times New Roman" w:cs="Times New Roman"/>
                <w:sz w:val="24"/>
                <w:szCs w:val="24"/>
              </w:rPr>
              <w:t>млн</w:t>
            </w:r>
            <w:proofErr w:type="gramStart"/>
            <w:r w:rsidR="003F708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3F708E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265" w:type="dxa"/>
            <w:vAlign w:val="center"/>
          </w:tcPr>
          <w:p w:rsidR="00BB23BC" w:rsidRPr="00784CCE" w:rsidRDefault="00BB23BC" w:rsidP="00784C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CE">
              <w:rPr>
                <w:rFonts w:ascii="Times New Roman" w:eastAsia="Calibri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2410" w:type="dxa"/>
            <w:vAlign w:val="center"/>
          </w:tcPr>
          <w:p w:rsidR="00BB23BC" w:rsidRPr="00784CCE" w:rsidRDefault="00BB23BC" w:rsidP="00784C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CE">
              <w:rPr>
                <w:rFonts w:ascii="Times New Roman" w:eastAsia="Calibri" w:hAnsi="Times New Roman" w:cs="Times New Roman"/>
                <w:sz w:val="24"/>
                <w:szCs w:val="24"/>
              </w:rPr>
              <w:t>116,22</w:t>
            </w:r>
          </w:p>
        </w:tc>
      </w:tr>
    </w:tbl>
    <w:p w:rsidR="002264B5" w:rsidRDefault="002264B5" w:rsidP="00202F6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4B5" w:rsidRDefault="00C865ED" w:rsidP="00D3416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субсидии </w:t>
      </w:r>
      <w:r w:rsidR="0079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финансирование проектов, направленных на модернизацию действующего и (или) созданию нового производства, внедрение передовых технологий, создание новых продуктов:</w:t>
      </w:r>
    </w:p>
    <w:p w:rsidR="00792DC9" w:rsidRDefault="00792DC9" w:rsidP="00C865ED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2410"/>
      </w:tblGrid>
      <w:tr w:rsidR="00BB23BC" w:rsidRPr="007F554D" w:rsidTr="00BB23BC">
        <w:tc>
          <w:tcPr>
            <w:tcW w:w="5387" w:type="dxa"/>
          </w:tcPr>
          <w:p w:rsidR="00BB23BC" w:rsidRPr="00784CCE" w:rsidRDefault="00BB23BC" w:rsidP="00784C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BB23BC" w:rsidRPr="00784CCE" w:rsidRDefault="00BB23BC" w:rsidP="003F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CE">
              <w:rPr>
                <w:rFonts w:ascii="Times New Roman" w:eastAsia="Calibri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410" w:type="dxa"/>
            <w:vAlign w:val="center"/>
          </w:tcPr>
          <w:p w:rsidR="00BB23BC" w:rsidRPr="00784CCE" w:rsidRDefault="00BB23BC" w:rsidP="003F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CE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Достигнутое значение показателя</w:t>
            </w:r>
          </w:p>
        </w:tc>
      </w:tr>
      <w:tr w:rsidR="00BB23BC" w:rsidRPr="007F554D" w:rsidTr="00BB23BC">
        <w:tc>
          <w:tcPr>
            <w:tcW w:w="5387" w:type="dxa"/>
            <w:vAlign w:val="center"/>
          </w:tcPr>
          <w:p w:rsidR="00BB23BC" w:rsidRPr="00784CCE" w:rsidRDefault="00BB23BC" w:rsidP="00784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C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рабочих мест</w:t>
            </w:r>
            <w:r w:rsidR="003F708E">
              <w:rPr>
                <w:rFonts w:ascii="Times New Roman" w:eastAsia="Calibri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268" w:type="dxa"/>
            <w:vAlign w:val="center"/>
          </w:tcPr>
          <w:p w:rsidR="00BB23BC" w:rsidRPr="00784CCE" w:rsidRDefault="00BB23BC" w:rsidP="00784C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BB23BC" w:rsidRPr="00784CCE" w:rsidRDefault="00BB23BC" w:rsidP="00792D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B23BC" w:rsidRPr="007F554D" w:rsidTr="00BB23BC">
        <w:tc>
          <w:tcPr>
            <w:tcW w:w="5387" w:type="dxa"/>
            <w:vAlign w:val="center"/>
          </w:tcPr>
          <w:p w:rsidR="00BB23BC" w:rsidRPr="00784CCE" w:rsidRDefault="00BB23BC" w:rsidP="00792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CE">
              <w:rPr>
                <w:rFonts w:ascii="Times New Roman" w:eastAsia="Calibri" w:hAnsi="Times New Roman" w:cs="Times New Roman"/>
                <w:sz w:val="24"/>
                <w:szCs w:val="24"/>
              </w:rPr>
              <w:t>Объем внебюджетных инвестиций</w:t>
            </w:r>
            <w:r w:rsidR="003F7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F708E">
              <w:rPr>
                <w:rFonts w:ascii="Times New Roman" w:eastAsia="Calibri" w:hAnsi="Times New Roman" w:cs="Times New Roman"/>
                <w:sz w:val="24"/>
                <w:szCs w:val="24"/>
              </w:rPr>
              <w:t>млн</w:t>
            </w:r>
            <w:proofErr w:type="gramStart"/>
            <w:r w:rsidR="003F708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3F708E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268" w:type="dxa"/>
            <w:vAlign w:val="center"/>
          </w:tcPr>
          <w:p w:rsidR="00BB23BC" w:rsidRPr="00784CCE" w:rsidRDefault="00BB23BC" w:rsidP="00784C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CE">
              <w:rPr>
                <w:rFonts w:ascii="Times New Roman" w:eastAsia="Calibri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2410" w:type="dxa"/>
            <w:vAlign w:val="center"/>
          </w:tcPr>
          <w:p w:rsidR="00BB23BC" w:rsidRPr="00784CCE" w:rsidRDefault="00BB23BC" w:rsidP="00784C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CE">
              <w:rPr>
                <w:rFonts w:ascii="Times New Roman" w:eastAsia="Calibri" w:hAnsi="Times New Roman" w:cs="Times New Roman"/>
                <w:sz w:val="24"/>
                <w:szCs w:val="24"/>
              </w:rPr>
              <w:t>25,3</w:t>
            </w:r>
          </w:p>
        </w:tc>
      </w:tr>
    </w:tbl>
    <w:p w:rsidR="00792DC9" w:rsidRPr="00C865ED" w:rsidRDefault="00792DC9" w:rsidP="00C865ED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4B5" w:rsidRDefault="00784CCE" w:rsidP="00D3416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индивидуальной программы социально-экономического развития Республики Алтай (создание и содействие развитию индустриальных (промышленных) парков, промышленных технопарков в Республике Алтай</w:t>
      </w:r>
      <w:r w:rsidR="002D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соответствующих требованиям, установленным </w:t>
      </w:r>
      <w:r w:rsidR="002D1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Правительством Российской Федерации в целях применения к ним мер стимулирования деятельности в сфере промышленности, и промышленных площадок в Республике Алтай)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4CCE" w:rsidRPr="00784CCE" w:rsidRDefault="00784CCE" w:rsidP="00202F6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2410"/>
      </w:tblGrid>
      <w:tr w:rsidR="00784CCE" w:rsidRPr="007F554D" w:rsidTr="00784CCE">
        <w:tc>
          <w:tcPr>
            <w:tcW w:w="5387" w:type="dxa"/>
          </w:tcPr>
          <w:p w:rsidR="00784CCE" w:rsidRPr="00784CCE" w:rsidRDefault="00784CCE" w:rsidP="00784C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784CCE" w:rsidRPr="00784CCE" w:rsidRDefault="00784CCE" w:rsidP="003F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CE">
              <w:rPr>
                <w:rFonts w:ascii="Times New Roman" w:eastAsia="Calibri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410" w:type="dxa"/>
            <w:vAlign w:val="center"/>
          </w:tcPr>
          <w:p w:rsidR="00784CCE" w:rsidRPr="00784CCE" w:rsidRDefault="00784CCE" w:rsidP="003F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CE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Достигнутое значение показателя</w:t>
            </w:r>
          </w:p>
        </w:tc>
      </w:tr>
      <w:tr w:rsidR="00784CCE" w:rsidRPr="007F554D" w:rsidTr="00784CCE">
        <w:tc>
          <w:tcPr>
            <w:tcW w:w="5387" w:type="dxa"/>
            <w:vAlign w:val="center"/>
          </w:tcPr>
          <w:p w:rsidR="00784CCE" w:rsidRPr="00784CCE" w:rsidRDefault="00784CCE" w:rsidP="00784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C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рабочих мест</w:t>
            </w:r>
            <w:r w:rsidR="003F708E">
              <w:rPr>
                <w:rFonts w:ascii="Times New Roman" w:eastAsia="Calibri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268" w:type="dxa"/>
            <w:vAlign w:val="center"/>
          </w:tcPr>
          <w:p w:rsidR="00784CCE" w:rsidRPr="00784CCE" w:rsidRDefault="00784CCE" w:rsidP="00784C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C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784CCE" w:rsidRPr="00784CCE" w:rsidRDefault="00784CCE" w:rsidP="00784C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4CCE" w:rsidRPr="007F554D" w:rsidTr="00784CCE">
        <w:tc>
          <w:tcPr>
            <w:tcW w:w="5387" w:type="dxa"/>
            <w:vAlign w:val="center"/>
          </w:tcPr>
          <w:p w:rsidR="00784CCE" w:rsidRPr="00784CCE" w:rsidRDefault="00784CCE" w:rsidP="00784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CE">
              <w:rPr>
                <w:rFonts w:ascii="Times New Roman" w:eastAsia="Calibri" w:hAnsi="Times New Roman" w:cs="Times New Roman"/>
                <w:sz w:val="24"/>
                <w:szCs w:val="24"/>
              </w:rPr>
              <w:t>Объем внебюджетных инвестиций</w:t>
            </w:r>
            <w:proofErr w:type="gramStart"/>
            <w:r w:rsidRPr="0078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F708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="003F7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708E">
              <w:rPr>
                <w:rFonts w:ascii="Times New Roman" w:eastAsia="Calibri" w:hAnsi="Times New Roman" w:cs="Times New Roman"/>
                <w:sz w:val="24"/>
                <w:szCs w:val="24"/>
              </w:rPr>
              <w:t>млн.руб</w:t>
            </w:r>
            <w:proofErr w:type="spellEnd"/>
          </w:p>
        </w:tc>
        <w:tc>
          <w:tcPr>
            <w:tcW w:w="2268" w:type="dxa"/>
            <w:vAlign w:val="center"/>
          </w:tcPr>
          <w:p w:rsidR="00784CCE" w:rsidRPr="00784CCE" w:rsidRDefault="00784CCE" w:rsidP="00784C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CE">
              <w:rPr>
                <w:rFonts w:ascii="Times New Roman" w:eastAsia="Calibri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2410" w:type="dxa"/>
            <w:vAlign w:val="center"/>
          </w:tcPr>
          <w:p w:rsidR="00784CCE" w:rsidRPr="00784CCE" w:rsidRDefault="00784CCE" w:rsidP="00784C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CE">
              <w:rPr>
                <w:rFonts w:ascii="Times New Roman" w:eastAsia="Calibri" w:hAnsi="Times New Roman" w:cs="Times New Roman"/>
                <w:sz w:val="24"/>
                <w:szCs w:val="24"/>
              </w:rPr>
              <w:t>16,9</w:t>
            </w:r>
          </w:p>
        </w:tc>
      </w:tr>
    </w:tbl>
    <w:p w:rsidR="002264B5" w:rsidRDefault="002264B5" w:rsidP="00202F6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D8" w:rsidRPr="00E705A4" w:rsidRDefault="000A27D8" w:rsidP="00D3416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весь период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 Фонда развития промышленности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создано 108 рабочих мест, объем налоговых отчислений в бюджеты всех уровней составляет 39,84 млн. руб., внебюджетных инвестиций в основной капитал привлечено на 1</w:t>
      </w:r>
      <w:r w:rsidR="00BA2826">
        <w:rPr>
          <w:rFonts w:ascii="Times New Roman" w:eastAsia="Times New Roman" w:hAnsi="Times New Roman" w:cs="Times New Roman"/>
          <w:sz w:val="24"/>
          <w:szCs w:val="24"/>
          <w:lang w:eastAsia="ru-RU"/>
        </w:rPr>
        <w:t>58,42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 </w:t>
      </w:r>
      <w:r w:rsidRPr="00E70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</w:t>
      </w:r>
      <w:r w:rsidR="00E705A4" w:rsidRPr="00E70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E70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показателей по итогам 2023 года достигнуты в полном объеме.</w:t>
      </w:r>
    </w:p>
    <w:p w:rsidR="00D34169" w:rsidRDefault="00D34169" w:rsidP="00AE67B5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409" w:rsidRPr="00CB0D4B" w:rsidRDefault="00AE67B5" w:rsidP="00AE67B5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D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CB0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97409" w:rsidRPr="00CB0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МЕРОПРИЯТИЯ </w:t>
      </w:r>
    </w:p>
    <w:p w:rsidR="00AE67B5" w:rsidRPr="00CB0D4B" w:rsidRDefault="00AE67B5" w:rsidP="00AE67B5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</w:t>
      </w:r>
      <w:r w:rsidR="00397409" w:rsidRPr="00CB0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CB0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МКК, НКО «ФОНД ПОДДЕРЖКИ МСП РА»</w:t>
      </w:r>
    </w:p>
    <w:p w:rsidR="00AE67B5" w:rsidRPr="00CB0D4B" w:rsidRDefault="00AE67B5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A2" w:rsidRPr="00CB0D4B" w:rsidRDefault="00AE67B5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565A2" w:rsidRPr="00CB0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B0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3565A2" w:rsidRPr="00CB0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Локальные </w:t>
      </w:r>
      <w:r w:rsidR="00EB7B10" w:rsidRPr="00CB0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нормативные </w:t>
      </w:r>
      <w:r w:rsidR="003565A2" w:rsidRPr="00CB0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документы, разработанные </w:t>
      </w:r>
      <w:r w:rsidR="00EB7B10" w:rsidRPr="00CB0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565A2" w:rsidRPr="00CB0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FA74FA" w:rsidRPr="00CB0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6358D" w:rsidRPr="00CB0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565A2" w:rsidRPr="00CB0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EB7B10" w:rsidRPr="00CB0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оду</w:t>
      </w:r>
      <w:r w:rsidR="003565A2" w:rsidRPr="00CB0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565A2" w:rsidRPr="007F554D" w:rsidRDefault="003565A2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B070A" w:rsidRPr="007F554D" w:rsidRDefault="00DB0DD6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B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070A" w:rsidRPr="00CB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предоставления </w:t>
      </w:r>
      <w:proofErr w:type="spellStart"/>
      <w:r w:rsidR="007B070A" w:rsidRPr="00CB0D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="007B070A" w:rsidRPr="00CB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предпринимательства, зарегистрированным и осуществляющим свою деятельность на территории Республики Алтай </w:t>
      </w:r>
      <w:r w:rsidR="00CB0D4B" w:rsidRPr="00CB0D4B">
        <w:rPr>
          <w:rFonts w:ascii="Times New Roman" w:eastAsia="Calibri" w:hAnsi="Times New Roman" w:cs="Times New Roman"/>
          <w:sz w:val="24"/>
        </w:rPr>
        <w:t>от 13.01.2023 г., от 17.02.2023 г., от 14.04.2023 г., от 28.07.2023 г., от 11.08.2023 г.</w:t>
      </w:r>
      <w:r w:rsidR="007B070A" w:rsidRPr="007F55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994709" w:rsidRPr="007F554D" w:rsidRDefault="00994709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B0D4B">
        <w:rPr>
          <w:rFonts w:ascii="Times New Roman" w:eastAsia="Calibri" w:hAnsi="Times New Roman" w:cs="Times New Roman"/>
          <w:sz w:val="24"/>
        </w:rPr>
        <w:t xml:space="preserve">- Порядок </w:t>
      </w:r>
      <w:r w:rsidR="006E2423" w:rsidRPr="00CB0D4B">
        <w:rPr>
          <w:rFonts w:ascii="Times New Roman" w:eastAsia="Calibri" w:hAnsi="Times New Roman" w:cs="Times New Roman"/>
          <w:sz w:val="24"/>
        </w:rPr>
        <w:t xml:space="preserve">предоставления </w:t>
      </w:r>
      <w:proofErr w:type="spellStart"/>
      <w:r w:rsidR="006E2423" w:rsidRPr="00CB0D4B">
        <w:rPr>
          <w:rFonts w:ascii="Times New Roman" w:eastAsia="Calibri" w:hAnsi="Times New Roman" w:cs="Times New Roman"/>
          <w:sz w:val="24"/>
        </w:rPr>
        <w:t>микрозаймов</w:t>
      </w:r>
      <w:proofErr w:type="spellEnd"/>
      <w:r w:rsidR="006E2423" w:rsidRPr="00CB0D4B">
        <w:rPr>
          <w:rFonts w:ascii="Times New Roman" w:eastAsia="Calibri" w:hAnsi="Times New Roman" w:cs="Times New Roman"/>
          <w:sz w:val="24"/>
        </w:rPr>
        <w:t xml:space="preserve"> за счет средств субсидии по индивидуальной программе социально-экономического развития </w:t>
      </w:r>
      <w:r w:rsidR="00CB0D4B" w:rsidRPr="00CB0D4B">
        <w:rPr>
          <w:rFonts w:ascii="Times New Roman" w:eastAsia="Calibri" w:hAnsi="Times New Roman" w:cs="Times New Roman"/>
          <w:sz w:val="24"/>
        </w:rPr>
        <w:t>от 13.01.2023г., от 17.02.2023г.,</w:t>
      </w:r>
      <w:r w:rsidR="00CB0D4B" w:rsidRPr="00CB0D4B">
        <w:rPr>
          <w:rFonts w:ascii="Times New Roman" w:eastAsia="Calibri" w:hAnsi="Times New Roman" w:cs="Times New Roman"/>
          <w:sz w:val="24"/>
        </w:rPr>
        <w:br/>
        <w:t xml:space="preserve">от 24.03.2023г., от 14.04.2023г., от 16.06.2023г., </w:t>
      </w:r>
      <w:proofErr w:type="gramStart"/>
      <w:r w:rsidR="00CB0D4B" w:rsidRPr="00CB0D4B">
        <w:rPr>
          <w:rFonts w:ascii="Times New Roman" w:eastAsia="Calibri" w:hAnsi="Times New Roman" w:cs="Times New Roman"/>
          <w:sz w:val="24"/>
        </w:rPr>
        <w:t>от</w:t>
      </w:r>
      <w:proofErr w:type="gramEnd"/>
      <w:r w:rsidR="00CB0D4B" w:rsidRPr="00CB0D4B">
        <w:rPr>
          <w:rFonts w:ascii="Times New Roman" w:eastAsia="Calibri" w:hAnsi="Times New Roman" w:cs="Times New Roman"/>
          <w:sz w:val="24"/>
        </w:rPr>
        <w:t xml:space="preserve"> 11.08.2023г.</w:t>
      </w:r>
      <w:r w:rsidR="00883BD8" w:rsidRPr="00CB0D4B">
        <w:rPr>
          <w:rFonts w:ascii="Times New Roman" w:eastAsia="Calibri" w:hAnsi="Times New Roman" w:cs="Times New Roman"/>
          <w:sz w:val="24"/>
        </w:rPr>
        <w:t>;</w:t>
      </w:r>
    </w:p>
    <w:p w:rsidR="009A4614" w:rsidRPr="007F554D" w:rsidRDefault="007B070A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B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4614" w:rsidRPr="00CB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МКК, НКО «Фонд поддержки МСП РА» </w:t>
      </w:r>
      <w:r w:rsidRPr="00CB0D4B">
        <w:rPr>
          <w:rFonts w:ascii="Times New Roman" w:eastAsia="Calibri" w:hAnsi="Times New Roman" w:cs="Times New Roman"/>
          <w:sz w:val="24"/>
        </w:rPr>
        <w:t xml:space="preserve">займов субъектам деятельности в сфере промышленности РА </w:t>
      </w:r>
      <w:r w:rsidR="00CB0D4B" w:rsidRPr="00CB0D4B">
        <w:rPr>
          <w:rFonts w:ascii="Times New Roman" w:eastAsia="Calibri" w:hAnsi="Times New Roman" w:cs="Times New Roman"/>
          <w:sz w:val="24"/>
          <w:szCs w:val="24"/>
        </w:rPr>
        <w:t>от 10.02.2023г., от 19.05.2023г</w:t>
      </w:r>
      <w:r w:rsidR="009A4614" w:rsidRPr="00CB0D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4EC4" w:rsidRPr="008F5C60" w:rsidRDefault="00B84EC4" w:rsidP="00B84EC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C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финансирования МКК, НКО «Фонд поддержки МСП РА» проектов субъектов деятельности в сфере промышленности в РА от 22.07.2022 г., от 29.07.2022 г., 23.09.2022 г;</w:t>
      </w:r>
    </w:p>
    <w:p w:rsidR="008F5C60" w:rsidRPr="008F5C60" w:rsidRDefault="008F5C60" w:rsidP="008F5C60">
      <w:pPr>
        <w:autoSpaceDE w:val="0"/>
        <w:autoSpaceDN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F5C60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орядок</w:t>
      </w:r>
      <w:r w:rsidRPr="008F5C60">
        <w:rPr>
          <w:rFonts w:ascii="Times New Roman" w:eastAsia="Calibri" w:hAnsi="Times New Roman" w:cs="Times New Roman"/>
          <w:sz w:val="24"/>
          <w:szCs w:val="24"/>
        </w:rPr>
        <w:t xml:space="preserve"> обеспечения возврата займов,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5C60">
        <w:rPr>
          <w:rFonts w:ascii="Times New Roman" w:eastAsia="Calibri" w:hAnsi="Times New Roman" w:cs="Times New Roman"/>
          <w:sz w:val="24"/>
          <w:szCs w:val="24"/>
        </w:rPr>
        <w:t xml:space="preserve"> предоставленных Региональным фондом развития промышленности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5C60">
        <w:rPr>
          <w:rFonts w:ascii="Times New Roman" w:eastAsia="Calibri" w:hAnsi="Times New Roman" w:cs="Times New Roman"/>
          <w:sz w:val="24"/>
          <w:szCs w:val="24"/>
        </w:rPr>
        <w:t>от 10.02.2023г.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5C60" w:rsidRPr="008F5C60" w:rsidRDefault="008F5C60" w:rsidP="008F5C6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F5C60">
        <w:rPr>
          <w:rFonts w:ascii="Times New Roman" w:eastAsia="Calibri" w:hAnsi="Times New Roman" w:cs="Times New Roman"/>
          <w:sz w:val="24"/>
          <w:szCs w:val="24"/>
        </w:rPr>
        <w:t>Порядок осуществления мониторинга за возвратностью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5C60">
        <w:rPr>
          <w:rFonts w:ascii="Times New Roman" w:eastAsia="Calibri" w:hAnsi="Times New Roman" w:cs="Times New Roman"/>
          <w:sz w:val="24"/>
          <w:szCs w:val="24"/>
        </w:rPr>
        <w:t>предоставленных денежных средств, выполнением условий договора займа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5C60">
        <w:rPr>
          <w:rFonts w:ascii="Times New Roman" w:eastAsia="Calibri" w:hAnsi="Times New Roman" w:cs="Times New Roman"/>
          <w:sz w:val="24"/>
          <w:szCs w:val="24"/>
        </w:rPr>
        <w:t>от 26.05.2023 г.;</w:t>
      </w:r>
    </w:p>
    <w:p w:rsidR="00122690" w:rsidRPr="00DC7EA9" w:rsidRDefault="00122690" w:rsidP="0012269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отбора лизинговых организаций, а также требования к ним и условия взаимодействия с ними при предоставлении поручительств МКК, НКО «Фонд</w:t>
      </w:r>
      <w:r w:rsidRPr="00DC7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МСП РА» от </w:t>
      </w:r>
      <w:r w:rsidR="00DC7EA9" w:rsidRPr="00DC7EA9">
        <w:rPr>
          <w:rFonts w:ascii="Times New Roman" w:eastAsia="Times New Roman" w:hAnsi="Times New Roman" w:cs="Times New Roman"/>
          <w:sz w:val="24"/>
          <w:szCs w:val="24"/>
          <w:lang w:eastAsia="ru-RU"/>
        </w:rPr>
        <w:t>02.06.2023</w:t>
      </w:r>
      <w:r w:rsidRPr="00D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122690" w:rsidRPr="00DC7EA9" w:rsidRDefault="00122690" w:rsidP="00122690">
      <w:pPr>
        <w:suppressAutoHyphens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C7E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Порядок предоставления поручительств </w:t>
      </w:r>
      <w:r w:rsidRPr="00D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</w:t>
      </w:r>
      <w:proofErr w:type="gramStart"/>
      <w:r w:rsidRPr="00DC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гарантийного фонда обеспечения исполнения обязательств субъектов малого</w:t>
      </w:r>
      <w:proofErr w:type="gramEnd"/>
      <w:r w:rsidRPr="00D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 в Республике Алтай </w:t>
      </w:r>
      <w:r w:rsidR="00DC7EA9" w:rsidRPr="00DC7EA9">
        <w:rPr>
          <w:rFonts w:ascii="Times New Roman" w:eastAsia="Times New Roman" w:hAnsi="Times New Roman" w:cs="Times New Roman"/>
          <w:sz w:val="24"/>
          <w:szCs w:val="24"/>
          <w:lang w:eastAsia="zh-CN"/>
        </w:rPr>
        <w:t>от 14.04.2023г., от 05.05.2023г.</w:t>
      </w:r>
      <w:r w:rsidRPr="00DC7EA9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122690" w:rsidRPr="00DC7EA9" w:rsidRDefault="00122690" w:rsidP="00122690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EA9">
        <w:rPr>
          <w:rFonts w:ascii="Times New Roman" w:eastAsia="Calibri" w:hAnsi="Times New Roman" w:cs="Times New Roman"/>
          <w:sz w:val="24"/>
          <w:szCs w:val="24"/>
        </w:rPr>
        <w:t xml:space="preserve">- Порядок проведения конкурсного отбора аудиторской организации или индивидуального аудитора для проведения аудита бухгалтерской (финансовой) отчетности </w:t>
      </w:r>
    </w:p>
    <w:p w:rsidR="00122690" w:rsidRPr="00DC7EA9" w:rsidRDefault="00122690" w:rsidP="00122690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МКК, НКО «Фонд поддержки МСП РА» </w:t>
      </w:r>
      <w:r w:rsidR="00DC7EA9" w:rsidRPr="00DC7EA9">
        <w:rPr>
          <w:rFonts w:ascii="Times New Roman" w:eastAsia="Calibri" w:hAnsi="Times New Roman" w:cs="Times New Roman"/>
          <w:sz w:val="24"/>
          <w:szCs w:val="24"/>
        </w:rPr>
        <w:t>от 22</w:t>
      </w:r>
      <w:r w:rsidRPr="00DC7EA9">
        <w:rPr>
          <w:rFonts w:ascii="Times New Roman" w:eastAsia="Calibri" w:hAnsi="Times New Roman" w:cs="Times New Roman"/>
          <w:sz w:val="24"/>
          <w:szCs w:val="24"/>
        </w:rPr>
        <w:t>.0</w:t>
      </w:r>
      <w:r w:rsidR="00DC7EA9" w:rsidRPr="00DC7EA9">
        <w:rPr>
          <w:rFonts w:ascii="Times New Roman" w:eastAsia="Calibri" w:hAnsi="Times New Roman" w:cs="Times New Roman"/>
          <w:sz w:val="24"/>
          <w:szCs w:val="24"/>
        </w:rPr>
        <w:t>3</w:t>
      </w:r>
      <w:r w:rsidRPr="00DC7EA9">
        <w:rPr>
          <w:rFonts w:ascii="Times New Roman" w:eastAsia="Calibri" w:hAnsi="Times New Roman" w:cs="Times New Roman"/>
          <w:sz w:val="24"/>
          <w:szCs w:val="24"/>
        </w:rPr>
        <w:t>.202</w:t>
      </w:r>
      <w:r w:rsidR="00DC7EA9" w:rsidRPr="00DC7EA9">
        <w:rPr>
          <w:rFonts w:ascii="Times New Roman" w:eastAsia="Calibri" w:hAnsi="Times New Roman" w:cs="Times New Roman"/>
          <w:sz w:val="24"/>
          <w:szCs w:val="24"/>
        </w:rPr>
        <w:t>3</w:t>
      </w:r>
      <w:r w:rsidRPr="00DC7EA9">
        <w:rPr>
          <w:rFonts w:ascii="Times New Roman" w:eastAsia="Calibri" w:hAnsi="Times New Roman" w:cs="Times New Roman"/>
          <w:sz w:val="24"/>
          <w:szCs w:val="24"/>
        </w:rPr>
        <w:t>г.;</w:t>
      </w:r>
    </w:p>
    <w:p w:rsidR="00DC7EA9" w:rsidRPr="00DC7EA9" w:rsidRDefault="00DC7EA9" w:rsidP="00DC7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C7EA9">
        <w:rPr>
          <w:rFonts w:ascii="Times New Roman" w:eastAsia="Calibri" w:hAnsi="Times New Roman" w:cs="Times New Roman"/>
          <w:sz w:val="24"/>
          <w:szCs w:val="24"/>
        </w:rPr>
        <w:t xml:space="preserve">Положение об управлении рисками </w:t>
      </w:r>
      <w:r w:rsidRPr="00DC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МКК, НКО «Фонд</w:t>
      </w:r>
      <w:r w:rsidRPr="00DC7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МСП РА»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15.06.2023 г.</w:t>
      </w:r>
    </w:p>
    <w:p w:rsidR="000541E1" w:rsidRPr="0056358D" w:rsidRDefault="00371109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53C1" w:rsidRPr="0056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контроля в </w:t>
      </w:r>
      <w:r w:rsidR="0056358D" w:rsidRPr="00563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ПОД/ФТ от 07.03.2023</w:t>
      </w:r>
      <w:r w:rsidR="0056358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6358D" w:rsidRPr="0056358D">
        <w:rPr>
          <w:rFonts w:ascii="Times New Roman" w:eastAsia="Times New Roman" w:hAnsi="Times New Roman" w:cs="Times New Roman"/>
          <w:sz w:val="24"/>
          <w:szCs w:val="24"/>
          <w:lang w:eastAsia="ru-RU"/>
        </w:rPr>
        <w:t>, 25.05.2023</w:t>
      </w:r>
      <w:r w:rsidR="0056358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6358D" w:rsidRPr="0056358D">
        <w:rPr>
          <w:rFonts w:ascii="Times New Roman" w:eastAsia="Times New Roman" w:hAnsi="Times New Roman" w:cs="Times New Roman"/>
          <w:sz w:val="24"/>
          <w:szCs w:val="24"/>
          <w:lang w:eastAsia="ru-RU"/>
        </w:rPr>
        <w:t>, 01.08.2023</w:t>
      </w:r>
      <w:r w:rsidR="0056358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6358D" w:rsidRPr="0056358D">
        <w:rPr>
          <w:rFonts w:ascii="Times New Roman" w:eastAsia="Times New Roman" w:hAnsi="Times New Roman" w:cs="Times New Roman"/>
          <w:sz w:val="24"/>
          <w:szCs w:val="24"/>
          <w:lang w:eastAsia="ru-RU"/>
        </w:rPr>
        <w:t>, 15.12.2023</w:t>
      </w:r>
      <w:r w:rsidR="0056358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6358D" w:rsidRPr="005635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618A" w:rsidRPr="0056358D" w:rsidRDefault="00A4618A" w:rsidP="00A4618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Комплексная программа подготовки и обучения в сфере ПОД/ФТ/ФРОМУ сотрудников МКК, НКО «Фонд поддержки МСП РА» от </w:t>
      </w:r>
      <w:r w:rsidR="0056358D" w:rsidRPr="0056358D">
        <w:rPr>
          <w:rFonts w:ascii="Times New Roman" w:eastAsia="Times New Roman" w:hAnsi="Times New Roman" w:cs="Times New Roman"/>
          <w:sz w:val="24"/>
          <w:szCs w:val="24"/>
          <w:lang w:eastAsia="ru-RU"/>
        </w:rPr>
        <w:t>07.03.2023г.</w:t>
      </w:r>
    </w:p>
    <w:p w:rsidR="00F625A7" w:rsidRPr="007F554D" w:rsidRDefault="00F625A7" w:rsidP="00A4618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B7B10" w:rsidRPr="002615C9" w:rsidRDefault="00397409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B7B10" w:rsidRPr="00261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61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EB7B10" w:rsidRPr="00261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Повышение</w:t>
      </w:r>
      <w:r w:rsidR="004E26FF" w:rsidRPr="00261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квалификации сотрудников за 202</w:t>
      </w:r>
      <w:r w:rsidR="00E21EA1" w:rsidRPr="00261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B7B10" w:rsidRPr="00261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год:</w:t>
      </w:r>
    </w:p>
    <w:p w:rsidR="00EB7B10" w:rsidRPr="002615C9" w:rsidRDefault="00EB7B10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B10" w:rsidRPr="002615C9" w:rsidRDefault="004E26FF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B7B10" w:rsidRPr="00261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ройдено обучение в сфере ПОД/ФТ/ФРОМУ</w:t>
      </w:r>
    </w:p>
    <w:p w:rsidR="00EB7B10" w:rsidRPr="002615C9" w:rsidRDefault="00EB7B10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Вводный</w:t>
      </w:r>
      <w:r w:rsidR="005704F5" w:rsidRPr="0026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(первичный)</w:t>
      </w:r>
      <w:r w:rsidRPr="0026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 по программе «Предупреждение отмывания преступных доходов и финансирования терроризма в организациях, осуществляющих операции с денежными средствами или иным имуществом;</w:t>
      </w:r>
    </w:p>
    <w:p w:rsidR="00EB7B10" w:rsidRPr="002615C9" w:rsidRDefault="00EB7B10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E6776A" w:rsidRPr="0026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проверка знаний в сфере ПОД/ФТ/ФРОМУ</w:t>
      </w:r>
      <w:r w:rsidR="00E6776A" w:rsidRPr="002615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776A" w:rsidRPr="002615C9" w:rsidRDefault="005704F5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C9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Целевой (внеплановый) инструктаж в сфере ПОД/ФТ/ФРОМУ</w:t>
      </w:r>
    </w:p>
    <w:p w:rsidR="00EB7B10" w:rsidRPr="002615C9" w:rsidRDefault="005704F5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C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квалификации (плановый инструктаж)</w:t>
      </w:r>
      <w:r w:rsidR="00E6776A" w:rsidRPr="0026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«Предупреждение</w:t>
      </w:r>
      <w:r w:rsidR="00EB7B10" w:rsidRPr="0026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отмывания преступных доходов и финансирования терроризма» </w:t>
      </w:r>
    </w:p>
    <w:p w:rsidR="00245CD3" w:rsidRPr="002615C9" w:rsidRDefault="00245CD3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Итоговое тестирование по результатам проведенных инструктажей</w:t>
      </w:r>
    </w:p>
    <w:p w:rsidR="00EB7B10" w:rsidRPr="007F554D" w:rsidRDefault="00EB7B10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5D8" w:rsidRPr="002615C9" w:rsidRDefault="005704F5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202</w:t>
      </w:r>
      <w:r w:rsidR="00E21EA1" w:rsidRPr="002615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7B10" w:rsidRPr="0026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</w:t>
      </w:r>
      <w:r w:rsidR="00876CD1" w:rsidRPr="00261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роведено</w:t>
      </w:r>
      <w:r w:rsidR="00EB7B10" w:rsidRPr="0026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5C9" w:rsidRPr="002615C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876CD1" w:rsidRPr="0026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B10" w:rsidRPr="00261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</w:t>
      </w:r>
      <w:r w:rsidR="00876CD1" w:rsidRPr="002615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B7B10" w:rsidRPr="0026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2BE" w:rsidRPr="00261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ПОД/ФТ:</w:t>
      </w:r>
    </w:p>
    <w:p w:rsidR="004302BE" w:rsidRPr="002615C9" w:rsidRDefault="004302BE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464"/>
        <w:gridCol w:w="976"/>
        <w:gridCol w:w="1315"/>
        <w:gridCol w:w="1287"/>
        <w:gridCol w:w="1447"/>
        <w:gridCol w:w="1384"/>
        <w:gridCol w:w="1435"/>
        <w:gridCol w:w="1114"/>
      </w:tblGrid>
      <w:tr w:rsidR="007F554D" w:rsidRPr="002615C9" w:rsidTr="00A41488">
        <w:tc>
          <w:tcPr>
            <w:tcW w:w="1484" w:type="dxa"/>
          </w:tcPr>
          <w:p w:rsidR="007545D8" w:rsidRPr="002615C9" w:rsidRDefault="007545D8" w:rsidP="00EB7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7545D8" w:rsidRPr="002615C9" w:rsidRDefault="007545D8" w:rsidP="00EB7B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1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1331" w:type="dxa"/>
          </w:tcPr>
          <w:p w:rsidR="007545D8" w:rsidRPr="002615C9" w:rsidRDefault="007545D8" w:rsidP="00EB7B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 инструктаж в сфере ПОД/ФТ</w:t>
            </w:r>
          </w:p>
        </w:tc>
        <w:tc>
          <w:tcPr>
            <w:tcW w:w="1312" w:type="dxa"/>
          </w:tcPr>
          <w:p w:rsidR="007545D8" w:rsidRPr="002615C9" w:rsidRDefault="007545D8" w:rsidP="00EB7B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проверка знаний в сфере ПОД/ФТ</w:t>
            </w:r>
          </w:p>
        </w:tc>
        <w:tc>
          <w:tcPr>
            <w:tcW w:w="1331" w:type="dxa"/>
          </w:tcPr>
          <w:p w:rsidR="007545D8" w:rsidRPr="002615C9" w:rsidRDefault="004302BE" w:rsidP="00EB7B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повышения квалификации (плановый инструктаж)</w:t>
            </w:r>
          </w:p>
        </w:tc>
        <w:tc>
          <w:tcPr>
            <w:tcW w:w="1384" w:type="dxa"/>
          </w:tcPr>
          <w:p w:rsidR="007545D8" w:rsidRPr="002615C9" w:rsidRDefault="007545D8" w:rsidP="00EB7B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Внеплановый инструктаж в сфере ПОД/ФТ</w:t>
            </w:r>
          </w:p>
        </w:tc>
        <w:tc>
          <w:tcPr>
            <w:tcW w:w="1447" w:type="dxa"/>
          </w:tcPr>
          <w:p w:rsidR="007545D8" w:rsidRPr="002615C9" w:rsidRDefault="004302BE" w:rsidP="00430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тестирование</w:t>
            </w:r>
          </w:p>
        </w:tc>
        <w:tc>
          <w:tcPr>
            <w:tcW w:w="1152" w:type="dxa"/>
            <w:vAlign w:val="center"/>
          </w:tcPr>
          <w:p w:rsidR="007545D8" w:rsidRPr="002615C9" w:rsidRDefault="00A41488" w:rsidP="00A4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7F554D" w:rsidRPr="002615C9" w:rsidTr="00772B47">
        <w:tc>
          <w:tcPr>
            <w:tcW w:w="1484" w:type="dxa"/>
          </w:tcPr>
          <w:p w:rsidR="007545D8" w:rsidRPr="002615C9" w:rsidRDefault="007545D8" w:rsidP="00EB7B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проведенных обучений</w:t>
            </w:r>
          </w:p>
        </w:tc>
        <w:tc>
          <w:tcPr>
            <w:tcW w:w="981" w:type="dxa"/>
            <w:vAlign w:val="center"/>
          </w:tcPr>
          <w:p w:rsidR="007545D8" w:rsidRPr="002615C9" w:rsidRDefault="00EF53D9" w:rsidP="0043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1" w:type="dxa"/>
            <w:vAlign w:val="center"/>
          </w:tcPr>
          <w:p w:rsidR="007545D8" w:rsidRPr="002615C9" w:rsidRDefault="00EF53D9" w:rsidP="0075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2" w:type="dxa"/>
            <w:vAlign w:val="center"/>
          </w:tcPr>
          <w:p w:rsidR="007545D8" w:rsidRPr="002615C9" w:rsidRDefault="00EF53D9" w:rsidP="0075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1" w:type="dxa"/>
            <w:vAlign w:val="center"/>
          </w:tcPr>
          <w:p w:rsidR="007545D8" w:rsidRPr="002615C9" w:rsidRDefault="00EF53D9" w:rsidP="0075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4" w:type="dxa"/>
            <w:vAlign w:val="center"/>
          </w:tcPr>
          <w:p w:rsidR="007545D8" w:rsidRPr="002615C9" w:rsidRDefault="00EF53D9" w:rsidP="0075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7" w:type="dxa"/>
            <w:vAlign w:val="center"/>
          </w:tcPr>
          <w:p w:rsidR="007545D8" w:rsidRPr="002615C9" w:rsidRDefault="004302BE" w:rsidP="0075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vAlign w:val="center"/>
          </w:tcPr>
          <w:p w:rsidR="007545D8" w:rsidRPr="002615C9" w:rsidRDefault="002615C9" w:rsidP="00772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F554D" w:rsidRPr="002615C9" w:rsidTr="00876CD1">
        <w:tc>
          <w:tcPr>
            <w:tcW w:w="1484" w:type="dxa"/>
          </w:tcPr>
          <w:p w:rsidR="007545D8" w:rsidRPr="002615C9" w:rsidRDefault="007545D8" w:rsidP="00EB7B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сотрудников, </w:t>
            </w:r>
            <w:proofErr w:type="gramStart"/>
            <w:r w:rsidRPr="00261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прошедшие</w:t>
            </w:r>
            <w:proofErr w:type="gramEnd"/>
            <w:r w:rsidRPr="00261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обучение</w:t>
            </w:r>
          </w:p>
        </w:tc>
        <w:tc>
          <w:tcPr>
            <w:tcW w:w="981" w:type="dxa"/>
            <w:vAlign w:val="center"/>
          </w:tcPr>
          <w:p w:rsidR="007545D8" w:rsidRPr="002615C9" w:rsidRDefault="004302BE" w:rsidP="0075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1" w:type="dxa"/>
            <w:vAlign w:val="center"/>
          </w:tcPr>
          <w:p w:rsidR="007545D8" w:rsidRPr="002615C9" w:rsidRDefault="00EF53D9" w:rsidP="0075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2" w:type="dxa"/>
            <w:vAlign w:val="center"/>
          </w:tcPr>
          <w:p w:rsidR="007545D8" w:rsidRPr="002615C9" w:rsidRDefault="00EF53D9" w:rsidP="0075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1" w:type="dxa"/>
            <w:vAlign w:val="center"/>
          </w:tcPr>
          <w:p w:rsidR="007545D8" w:rsidRPr="002615C9" w:rsidRDefault="00EF53D9" w:rsidP="0075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4" w:type="dxa"/>
            <w:vAlign w:val="center"/>
          </w:tcPr>
          <w:p w:rsidR="007545D8" w:rsidRPr="002615C9" w:rsidRDefault="00EF53D9" w:rsidP="0075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7" w:type="dxa"/>
            <w:vAlign w:val="center"/>
          </w:tcPr>
          <w:p w:rsidR="007545D8" w:rsidRPr="002615C9" w:rsidRDefault="00EF53D9" w:rsidP="0075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2" w:type="dxa"/>
            <w:vAlign w:val="center"/>
          </w:tcPr>
          <w:p w:rsidR="007545D8" w:rsidRPr="002615C9" w:rsidRDefault="007545D8" w:rsidP="00876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0452" w:rsidRPr="007F554D" w:rsidRDefault="004F0452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3981" w:rsidRPr="00E0141C" w:rsidRDefault="00397409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A28CC" w:rsidRPr="00E01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01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A63981" w:rsidRPr="00E01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44D3" w:rsidRPr="00E01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р</w:t>
      </w:r>
      <w:r w:rsidR="00A63981" w:rsidRPr="00E01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еализаци</w:t>
      </w:r>
      <w:r w:rsidR="007E44D3" w:rsidRPr="00E01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A63981" w:rsidRPr="00E01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 Фонда. </w:t>
      </w:r>
    </w:p>
    <w:p w:rsidR="00EC7DBF" w:rsidRPr="00E0141C" w:rsidRDefault="00EC7DBF" w:rsidP="007E44D3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518" w:rsidRPr="00CB7A98" w:rsidRDefault="00221518" w:rsidP="0022151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 w:rsidR="00CB7A98" w:rsidRPr="00CB7A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представительствами Фонда принято </w:t>
      </w:r>
      <w:r w:rsidRPr="00CB7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 </w:t>
      </w:r>
      <w:r w:rsidR="00CB7A98" w:rsidRPr="00CB7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03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B7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</w:t>
      </w:r>
      <w:r w:rsidR="00503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CB7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CB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</w:t>
      </w:r>
      <w:r w:rsidR="00503C0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B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CB7A98" w:rsidRPr="00CB7A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B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– </w:t>
      </w:r>
      <w:r w:rsidR="00CB7A98" w:rsidRPr="00CB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представительства в </w:t>
      </w:r>
      <w:proofErr w:type="spellStart"/>
      <w:r w:rsidR="00CB7A98" w:rsidRPr="00CB7A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B7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сть-Коксинск</w:t>
      </w:r>
      <w:r w:rsidR="00CB7A98" w:rsidRPr="00CB7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="00CB7A98" w:rsidRPr="00CB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</w:t>
      </w:r>
      <w:r w:rsidRPr="00CB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B7A98" w:rsidRPr="00CB7A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2A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22A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B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-  </w:t>
      </w:r>
      <w:r w:rsidR="00CB7A98" w:rsidRPr="00CB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B7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</w:t>
      </w:r>
      <w:r w:rsidR="00CB7A98" w:rsidRPr="00CB7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="00CB7A98" w:rsidRPr="00CB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CB7A98" w:rsidRPr="00CB7A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B7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518" w:rsidRPr="00E0141C" w:rsidRDefault="00221518" w:rsidP="0022151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сотрудниками Фонда проведено консультаций, по оказанию государственной поддержки, в виде предоставления </w:t>
      </w:r>
      <w:proofErr w:type="spellStart"/>
      <w:r w:rsidRPr="00E014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E0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поручительств субъектам малого и среднего предпринимательства Республики Алтай</w:t>
      </w:r>
      <w:r w:rsidRPr="00E014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E014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</w:t>
      </w:r>
      <w:r w:rsidR="00E0141C" w:rsidRPr="00E014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E014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20 </w:t>
      </w:r>
    </w:p>
    <w:p w:rsidR="00221518" w:rsidRPr="00875FE4" w:rsidRDefault="00221518" w:rsidP="0022151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своей деятельности Фонд освещает в социальной сети </w:t>
      </w:r>
      <w:proofErr w:type="spellStart"/>
      <w:r w:rsidRPr="00875FE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r w:rsidR="00875FE4" w:rsidRPr="00875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="00875FE4" w:rsidRPr="0087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875FE4" w:rsidRPr="00875F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7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(</w:t>
      </w:r>
      <w:hyperlink r:id="rId18" w:history="1">
        <w:r w:rsidRPr="00875FE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https://mspra.ru/</w:t>
        </w:r>
      </w:hyperlink>
      <w:r w:rsidRPr="00875F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75FE4" w:rsidRPr="00875FE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2023 год размещено 129</w:t>
      </w:r>
      <w:r w:rsidRPr="0087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7409" w:rsidRPr="007F554D" w:rsidRDefault="00397409" w:rsidP="0039740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A28CC" w:rsidRPr="00E02382" w:rsidRDefault="00397409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4.4. </w:t>
      </w:r>
      <w:r w:rsidR="00BA28CC" w:rsidRPr="00E0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вопросам государственной поддержки субъектов малого и среднего предпринимательства, проводимые с участием Фонда:</w:t>
      </w:r>
    </w:p>
    <w:p w:rsidR="00BA28CC" w:rsidRPr="00E02382" w:rsidRDefault="00BA28CC" w:rsidP="00BA28C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8CC" w:rsidRPr="00E02382" w:rsidRDefault="00BA28CC" w:rsidP="00F84A05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2382">
        <w:rPr>
          <w:rFonts w:ascii="Times New Roman" w:eastAsia="Calibri" w:hAnsi="Times New Roman" w:cs="Times New Roman"/>
          <w:b/>
          <w:sz w:val="24"/>
          <w:szCs w:val="24"/>
        </w:rPr>
        <w:t>Фонд принял участие:</w:t>
      </w:r>
    </w:p>
    <w:p w:rsidR="00E737A7" w:rsidRPr="00E02382" w:rsidRDefault="002214EE" w:rsidP="00E737A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37A7" w:rsidRPr="00E023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заседании регионального проектного комитета по реализации национальных проектов «Малое и среднее предпринимательство и поддержка индивидуальной предпринимательской инициативы» и «Международная кооперация и экспорт»;</w:t>
      </w:r>
    </w:p>
    <w:p w:rsidR="00221518" w:rsidRPr="00E02382" w:rsidRDefault="00221518" w:rsidP="0022151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заседании </w:t>
      </w:r>
      <w:r w:rsidR="00E02382" w:rsidRPr="00E0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Президиума ГС-ЭК РА по вопросу </w:t>
      </w:r>
      <w:r w:rsidR="00E023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02382" w:rsidRPr="00E0238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инвестиционных проектов в сфере агропромышленного комплекса РА</w:t>
      </w:r>
      <w:r w:rsidR="00E023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23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6DB5" w:rsidRPr="00166DB5" w:rsidRDefault="00221518" w:rsidP="0022151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66DB5" w:rsidRPr="00166D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</w:t>
      </w:r>
      <w:r w:rsidR="00166D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66DB5" w:rsidRPr="0016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«Консультационная поддержка субъектов МСП»;</w:t>
      </w:r>
    </w:p>
    <w:p w:rsidR="00221518" w:rsidRPr="007F554D" w:rsidRDefault="00166DB5" w:rsidP="0022151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66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заседании рабочей группы Минэкономразвития РА по вопросам улучшения показателей Национального рейтинга инвестиционного климата в субъектах РФ с участием органов местного самоуправления;</w:t>
      </w:r>
    </w:p>
    <w:p w:rsidR="00221518" w:rsidRPr="00166DB5" w:rsidRDefault="00166DB5" w:rsidP="0022151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заседании Комитета Г</w:t>
      </w:r>
      <w:r w:rsid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осударственного собрания</w:t>
      </w:r>
      <w:r w:rsidRPr="00166DB5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r w:rsid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</w:t>
      </w:r>
      <w:r w:rsidRPr="00166D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урултай</w:t>
      </w:r>
      <w:r w:rsidRPr="0016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 по развитию туризма, предпринимательства, спорта и </w:t>
      </w:r>
      <w:r w:rsid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 политики по вопросу «</w:t>
      </w:r>
      <w:r w:rsidRPr="0016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деятельности МКК, НКО </w:t>
      </w:r>
      <w:r w:rsid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66D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поддержки МСП РА</w:t>
      </w:r>
      <w:r w:rsid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21518" w:rsidRPr="00166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заседании круглого стола «Социальное предпринимательство в Республике Алтай: новые возможности»;</w:t>
      </w:r>
    </w:p>
    <w:p w:rsidR="00E737A7" w:rsidRPr="007F554D" w:rsidRDefault="00E737A7" w:rsidP="00E737A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="00266230" w:rsidRP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семинаре муниципальных образований Республики Алтай по теме «Государственная поддержка субъектов МСП и </w:t>
      </w:r>
      <w:proofErr w:type="spellStart"/>
      <w:r w:rsidR="00266230" w:rsidRP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266230" w:rsidRP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граждан»</w:t>
      </w:r>
      <w:r w:rsidRP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23FC" w:rsidRPr="007F554D" w:rsidRDefault="000323FC" w:rsidP="000323F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="00266230" w:rsidRP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 совещании по подготовке к Форуму «Неделя бизнеса 2023»</w:t>
      </w:r>
      <w:r w:rsidRP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23FC" w:rsidRPr="007F554D" w:rsidRDefault="000323FC" w:rsidP="00E737A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="00266230" w:rsidRP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совещании по вопросу взаимодействия РГО Республики Алтай (Некоммерческая организация «Гарантийный Фонд Республики Алтай» и </w:t>
      </w:r>
      <w:proofErr w:type="spellStart"/>
      <w:r w:rsidR="00266230" w:rsidRP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Микрокредитная</w:t>
      </w:r>
      <w:proofErr w:type="spellEnd"/>
      <w:r w:rsidR="00266230" w:rsidRP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компания, некоммерческая организация «Фонд поддержки малого и среднего предпринимательства Республики Алтай») с АО «Корпорация «МСП»</w:t>
      </w:r>
      <w:r w:rsidRP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23FC" w:rsidRPr="00266230" w:rsidRDefault="000323FC" w:rsidP="00E737A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</w:t>
      </w:r>
      <w:r w:rsidR="00266230" w:rsidRP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расширенном заседании Совета по инвестиционной и предпринимательской деятельности в Республике Алтай;</w:t>
      </w:r>
    </w:p>
    <w:p w:rsidR="00876CD1" w:rsidRPr="00266230" w:rsidRDefault="00A41488" w:rsidP="00E737A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6CD1" w:rsidRP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66230" w:rsidRP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>XI съезд предпринимателей Республики Алтай</w:t>
      </w:r>
      <w:r w:rsidR="00876CD1" w:rsidRP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6CD1" w:rsidRPr="007F554D" w:rsidRDefault="00876CD1" w:rsidP="00E737A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совещании </w:t>
      </w:r>
      <w:r w:rsidR="00266230" w:rsidRP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оперативным вопросам реализации мероприятий нацпроекта «МСП и поддержка индивидуальной предпринимательской инициативы» (мониторинг достижения показателя «Количество начинающих предпринимателей, получивших финансовую поддержку»</w:t>
      </w:r>
      <w:r w:rsidRP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1488" w:rsidRPr="007F554D" w:rsidRDefault="00876CD1" w:rsidP="00E737A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4F3F" w:rsidRP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66230" w:rsidRP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совещании по развитию малого и среднего предпринимательства в Республике Алтай</w:t>
      </w:r>
      <w:r w:rsidR="00CC4F3F" w:rsidRP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23FC" w:rsidRDefault="000323FC" w:rsidP="000323F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Всероссийском форуме «</w:t>
      </w:r>
      <w:proofErr w:type="gramStart"/>
      <w:r w:rsidRP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Предпринимательское</w:t>
      </w:r>
      <w:proofErr w:type="gramEnd"/>
      <w:r w:rsidRP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микрофинансирование. Сезон </w:t>
      </w:r>
      <w:r w:rsidRPr="002662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 </w:t>
      </w:r>
      <w:r w:rsidR="00266230" w:rsidRP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</w:t>
      </w:r>
      <w:r w:rsid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6230" w:rsidRDefault="00266230" w:rsidP="000323F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совещании «</w:t>
      </w:r>
      <w:r w:rsidRPr="002662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кадастровой оценке объектов капитального строительства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66230" w:rsidRDefault="00266230" w:rsidP="00B0667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B066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0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675" w:rsidRPr="00B066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</w:t>
      </w:r>
      <w:r w:rsidR="00B06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06675" w:rsidRPr="00B0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</w:t>
      </w:r>
      <w:r w:rsidR="00B066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06675" w:rsidRPr="00B0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предпринимателей</w:t>
      </w:r>
      <w:r w:rsidR="00B0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675" w:rsidRPr="00B0667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«ЗАБИЗНЕС: рейтинг регионов. Республика Алтай»</w:t>
      </w:r>
      <w:r w:rsidR="00B066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675" w:rsidRDefault="00B06675" w:rsidP="00B0667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</w:t>
      </w:r>
      <w:r w:rsidRPr="00B066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0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экспортеров РА 2023 г</w:t>
      </w:r>
      <w:r w:rsidR="00F11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ода;</w:t>
      </w:r>
    </w:p>
    <w:p w:rsidR="00F1105D" w:rsidRDefault="00F1105D" w:rsidP="00B0667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60E0" w:rsidRPr="00DE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XXII Национальная конференция по микрофинансированию и финансовой доступности «Микрофинансирование и новые экономические приоритеты: на пути трансформации» </w:t>
      </w:r>
      <w:r w:rsidRPr="00F1105D">
        <w:rPr>
          <w:rFonts w:ascii="Times New Roman" w:eastAsia="Times New Roman" w:hAnsi="Times New Roman" w:cs="Times New Roman"/>
          <w:sz w:val="24"/>
          <w:szCs w:val="24"/>
          <w:lang w:eastAsia="ru-RU"/>
        </w:rPr>
        <w:t>(г.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1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Санкт-Петербург).</w:t>
      </w:r>
    </w:p>
    <w:p w:rsidR="00CC4F3F" w:rsidRPr="007F554D" w:rsidRDefault="00CC4F3F" w:rsidP="00E737A7">
      <w:pPr>
        <w:spacing w:after="0" w:line="240" w:lineRule="auto"/>
        <w:ind w:left="-851" w:firstLine="567"/>
        <w:jc w:val="both"/>
        <w:rPr>
          <w:rFonts w:ascii="Times New Roman" w:eastAsia="Lucida Sans Unicode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757FB9" w:rsidRPr="00AA6E02" w:rsidRDefault="00757FB9" w:rsidP="00B9039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 Популяризация государственной поддержки в форме микрофинансирования.</w:t>
      </w:r>
    </w:p>
    <w:p w:rsidR="00757FB9" w:rsidRPr="00AA6E02" w:rsidRDefault="00757FB9" w:rsidP="00B9039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518" w:rsidRPr="00AA6E02" w:rsidRDefault="00221518" w:rsidP="0022151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развития и популяризации государственной поддержки в форме микрофинансирования Фонд ежегодно проводит среди субъектов малого и среднего предпринимательства различные конкурсы. </w:t>
      </w:r>
    </w:p>
    <w:p w:rsidR="00221518" w:rsidRPr="00AA6E02" w:rsidRDefault="00221518" w:rsidP="0022151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875FE4" w:rsidRPr="00AA6E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Фондом подведены итоги конкурса «Лучший клиент Фонда 202</w:t>
      </w:r>
      <w:r w:rsidR="00875FE4" w:rsidRPr="00AA6E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года», победителями стали:</w:t>
      </w:r>
    </w:p>
    <w:p w:rsidR="00AA6E02" w:rsidRPr="00AA6E02" w:rsidRDefault="00AA6E02" w:rsidP="00AA6E0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«Долгосрочное сотрудничество» - ООО Туристский комплекс «</w:t>
      </w:r>
      <w:proofErr w:type="spellStart"/>
      <w:r w:rsidRPr="00AA6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Манжерок</w:t>
      </w:r>
      <w:proofErr w:type="spellEnd"/>
      <w:r w:rsidRPr="00AA6E02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AA6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Майминский</w:t>
      </w:r>
      <w:proofErr w:type="spellEnd"/>
      <w:r w:rsidRPr="00AA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район), ИП ГКФХ </w:t>
      </w:r>
      <w:proofErr w:type="spellStart"/>
      <w:r w:rsidRPr="00AA6E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Тектиев</w:t>
      </w:r>
      <w:proofErr w:type="spellEnd"/>
      <w:r w:rsidRPr="00AA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Константинович (</w:t>
      </w:r>
      <w:proofErr w:type="spellStart"/>
      <w:r w:rsidRPr="00AA6E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Усть-Канский</w:t>
      </w:r>
      <w:proofErr w:type="spellEnd"/>
      <w:r w:rsidRPr="00AA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</w:t>
      </w:r>
      <w:r w:rsidR="00F110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6E02" w:rsidRPr="00AA6E02" w:rsidRDefault="00AA6E02" w:rsidP="00AA6E0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«Освоение новых горизонтов» - ООО «</w:t>
      </w:r>
      <w:proofErr w:type="spellStart"/>
      <w:r w:rsidRPr="00AA6E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Стройкомфорт</w:t>
      </w:r>
      <w:proofErr w:type="spellEnd"/>
      <w:r w:rsidRPr="00AA6E0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(Горно-Алтайск)</w:t>
      </w:r>
      <w:r w:rsidR="00F110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6E02" w:rsidRPr="00AA6E02" w:rsidRDefault="00AA6E02" w:rsidP="00AA6E0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«Женское предпринимательство» - СППК «АЯС-1» (</w:t>
      </w:r>
      <w:proofErr w:type="spellStart"/>
      <w:r w:rsidRPr="00AA6E0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Шебалинский</w:t>
      </w:r>
      <w:proofErr w:type="spellEnd"/>
      <w:r w:rsidRPr="00AA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</w:t>
      </w:r>
      <w:r w:rsidR="00F110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6E02" w:rsidRPr="00AA6E02" w:rsidRDefault="00AA6E02" w:rsidP="00AA6E0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«Лучший сельскохозяйственный предприниматель» ИП ГКФХ Борисов </w:t>
      </w:r>
      <w:proofErr w:type="spellStart"/>
      <w:r w:rsidRPr="00AA6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Раджан</w:t>
      </w:r>
      <w:proofErr w:type="spellEnd"/>
      <w:r w:rsidRPr="00AA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Семенович (</w:t>
      </w:r>
      <w:proofErr w:type="spellStart"/>
      <w:r w:rsidRPr="00AA6E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Улаганский</w:t>
      </w:r>
      <w:proofErr w:type="spellEnd"/>
      <w:r w:rsidRPr="00AA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</w:t>
      </w:r>
      <w:r w:rsidR="00F110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6E02" w:rsidRPr="00AA6E02" w:rsidRDefault="00AA6E02" w:rsidP="00AA6E0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«Здоровый образ жизни» ООО «Высотник» (</w:t>
      </w:r>
      <w:proofErr w:type="spellStart"/>
      <w:r w:rsidRPr="00AA6E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AA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</w:t>
      </w:r>
      <w:r w:rsidR="00F11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E02" w:rsidRPr="00AA6E02" w:rsidRDefault="00221518" w:rsidP="0022151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получили денежное </w:t>
      </w:r>
      <w:proofErr w:type="gramStart"/>
      <w:r w:rsidRPr="00AA6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вознаграждение</w:t>
      </w:r>
      <w:proofErr w:type="gramEnd"/>
      <w:r w:rsidRPr="00AA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A6E02" w:rsidRPr="00AA6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процентной ставки на 1% за пользование займом в зависимости от выбранного кредитного продукта по новому займу.</w:t>
      </w:r>
    </w:p>
    <w:p w:rsidR="00875FE4" w:rsidRPr="00AA6E02" w:rsidRDefault="00875FE4" w:rsidP="0022151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96" w:rsidRPr="00DC7EA9" w:rsidRDefault="00397409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565A2" w:rsidRPr="00DC7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0B7A" w:rsidRPr="00DC7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C7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565A2" w:rsidRPr="00DC7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4C96" w:rsidRPr="00DC7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проблемной задолженностью. </w:t>
      </w:r>
    </w:p>
    <w:p w:rsidR="00513D8D" w:rsidRPr="00DC7EA9" w:rsidRDefault="00513D8D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A2" w:rsidRPr="00DC7EA9" w:rsidRDefault="003565A2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взыскания просроченной дебиторской задолженности сотрудниками Фонда используются всевозможные инструменты возврата денежных средств: переговоры с заемщиками посредством телефонной связи, направление должникам претензий, подача исковых заявлений в суд, работа со службой судебных приставов, выезд на место ведения бизнеса, взаимодействие с главами МО. </w:t>
      </w:r>
    </w:p>
    <w:p w:rsidR="003565A2" w:rsidRPr="004123F0" w:rsidRDefault="003565A2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325C24" w:rsidRPr="004123F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январь-</w:t>
      </w:r>
      <w:r w:rsidR="000C3E30" w:rsidRPr="004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="00EC3FC4" w:rsidRPr="004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3F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54F53" w:rsidRPr="004123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23F0" w:rsidRPr="004123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C3FC4" w:rsidRPr="004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</w:t>
      </w:r>
      <w:r w:rsidR="004123F0" w:rsidRPr="004123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исков</w:t>
      </w:r>
      <w:r w:rsidR="009855F0" w:rsidRPr="004123F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9855F0" w:rsidRPr="004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12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C96" w:rsidRPr="007F554D" w:rsidRDefault="00764C96" w:rsidP="000A38F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565A2" w:rsidRPr="004123F0" w:rsidRDefault="003565A2" w:rsidP="005A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Претензионная работа и исполнительное производство:</w:t>
      </w:r>
    </w:p>
    <w:p w:rsidR="003565A2" w:rsidRPr="004123F0" w:rsidRDefault="003565A2" w:rsidP="000A38F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6"/>
        <w:gridCol w:w="4961"/>
      </w:tblGrid>
      <w:tr w:rsidR="007F554D" w:rsidRPr="004123F0" w:rsidTr="004B380C">
        <w:trPr>
          <w:trHeight w:val="487"/>
        </w:trPr>
        <w:tc>
          <w:tcPr>
            <w:tcW w:w="5246" w:type="dxa"/>
          </w:tcPr>
          <w:p w:rsidR="003565A2" w:rsidRPr="004123F0" w:rsidRDefault="003565A2" w:rsidP="004B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E1390" w:rsidRPr="004123F0" w:rsidRDefault="007163C6" w:rsidP="0041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3565A2" w:rsidRPr="0041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20</w:t>
            </w:r>
            <w:r w:rsidR="00F54F53" w:rsidRPr="0041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123F0" w:rsidRPr="0041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3565A2" w:rsidRPr="0041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F554D" w:rsidRPr="004123F0" w:rsidTr="00390B5B">
        <w:trPr>
          <w:trHeight w:val="496"/>
        </w:trPr>
        <w:tc>
          <w:tcPr>
            <w:tcW w:w="5246" w:type="dxa"/>
            <w:vAlign w:val="center"/>
          </w:tcPr>
          <w:p w:rsidR="00F84A05" w:rsidRPr="004123F0" w:rsidRDefault="003565A2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Претензии с требованием о погашении просроченной задолженности</w:t>
            </w:r>
          </w:p>
        </w:tc>
        <w:tc>
          <w:tcPr>
            <w:tcW w:w="4961" w:type="dxa"/>
            <w:vAlign w:val="center"/>
          </w:tcPr>
          <w:p w:rsidR="003565A2" w:rsidRPr="004123F0" w:rsidRDefault="004123F0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7F554D" w:rsidRPr="004123F0" w:rsidTr="004B380C">
        <w:trPr>
          <w:trHeight w:val="419"/>
        </w:trPr>
        <w:tc>
          <w:tcPr>
            <w:tcW w:w="5246" w:type="dxa"/>
            <w:vAlign w:val="center"/>
          </w:tcPr>
          <w:p w:rsidR="003565A2" w:rsidRPr="004123F0" w:rsidRDefault="003565A2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бездействие судебных приставов</w:t>
            </w:r>
          </w:p>
        </w:tc>
        <w:tc>
          <w:tcPr>
            <w:tcW w:w="4961" w:type="dxa"/>
            <w:vAlign w:val="center"/>
          </w:tcPr>
          <w:p w:rsidR="003565A2" w:rsidRPr="004123F0" w:rsidRDefault="004123F0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</w:tr>
      <w:tr w:rsidR="007F554D" w:rsidRPr="004123F0" w:rsidTr="00390B5B">
        <w:trPr>
          <w:trHeight w:val="355"/>
        </w:trPr>
        <w:tc>
          <w:tcPr>
            <w:tcW w:w="5246" w:type="dxa"/>
            <w:vAlign w:val="center"/>
          </w:tcPr>
          <w:p w:rsidR="003565A2" w:rsidRPr="004123F0" w:rsidRDefault="003565A2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судебными приставами</w:t>
            </w:r>
          </w:p>
        </w:tc>
        <w:tc>
          <w:tcPr>
            <w:tcW w:w="4961" w:type="dxa"/>
            <w:vAlign w:val="center"/>
          </w:tcPr>
          <w:p w:rsidR="003565A2" w:rsidRPr="004123F0" w:rsidRDefault="004123F0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</w:tr>
      <w:tr w:rsidR="007F554D" w:rsidRPr="004123F0" w:rsidTr="00390B5B">
        <w:trPr>
          <w:trHeight w:val="545"/>
        </w:trPr>
        <w:tc>
          <w:tcPr>
            <w:tcW w:w="5246" w:type="dxa"/>
            <w:vAlign w:val="center"/>
          </w:tcPr>
          <w:p w:rsidR="00F84A05" w:rsidRPr="004123F0" w:rsidRDefault="003565A2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Направлено заявлений в Службу судебных приставов</w:t>
            </w:r>
          </w:p>
        </w:tc>
        <w:tc>
          <w:tcPr>
            <w:tcW w:w="4961" w:type="dxa"/>
            <w:vAlign w:val="center"/>
          </w:tcPr>
          <w:p w:rsidR="003565A2" w:rsidRPr="004123F0" w:rsidRDefault="004123F0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2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7F554D" w:rsidRPr="004123F0" w:rsidTr="00390B5B">
        <w:trPr>
          <w:trHeight w:val="554"/>
        </w:trPr>
        <w:tc>
          <w:tcPr>
            <w:tcW w:w="5246" w:type="dxa"/>
            <w:vAlign w:val="center"/>
          </w:tcPr>
          <w:p w:rsidR="00F84A05" w:rsidRPr="004123F0" w:rsidRDefault="003565A2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листы, предъявленные к исполнению</w:t>
            </w:r>
          </w:p>
        </w:tc>
        <w:tc>
          <w:tcPr>
            <w:tcW w:w="4961" w:type="dxa"/>
            <w:vAlign w:val="center"/>
          </w:tcPr>
          <w:p w:rsidR="003565A2" w:rsidRPr="004123F0" w:rsidRDefault="004123F0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7F554D" w:rsidRPr="004123F0" w:rsidTr="00390B5B">
        <w:trPr>
          <w:trHeight w:val="563"/>
        </w:trPr>
        <w:tc>
          <w:tcPr>
            <w:tcW w:w="5246" w:type="dxa"/>
            <w:vAlign w:val="center"/>
          </w:tcPr>
          <w:p w:rsidR="00F84A05" w:rsidRPr="004123F0" w:rsidRDefault="003565A2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Взыскана просроченная дебиторская задолженность в сумме</w:t>
            </w:r>
          </w:p>
        </w:tc>
        <w:tc>
          <w:tcPr>
            <w:tcW w:w="4961" w:type="dxa"/>
            <w:vAlign w:val="center"/>
          </w:tcPr>
          <w:p w:rsidR="003565A2" w:rsidRPr="004123F0" w:rsidRDefault="004123F0" w:rsidP="0000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6 </w:t>
            </w:r>
            <w:r w:rsidR="0000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412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00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4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2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7F554D" w:rsidRPr="004123F0" w:rsidTr="00390B5B">
        <w:trPr>
          <w:trHeight w:val="273"/>
        </w:trPr>
        <w:tc>
          <w:tcPr>
            <w:tcW w:w="5246" w:type="dxa"/>
            <w:vAlign w:val="center"/>
          </w:tcPr>
          <w:p w:rsidR="003565A2" w:rsidRPr="004123F0" w:rsidRDefault="003565A2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 о банкротстве должников</w:t>
            </w:r>
          </w:p>
        </w:tc>
        <w:tc>
          <w:tcPr>
            <w:tcW w:w="4961" w:type="dxa"/>
            <w:vAlign w:val="center"/>
          </w:tcPr>
          <w:p w:rsidR="003565A2" w:rsidRPr="004123F0" w:rsidRDefault="008B6A0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856C7" w:rsidRPr="007F554D" w:rsidRDefault="005856C7" w:rsidP="00B375A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565A2" w:rsidRPr="004123F0" w:rsidRDefault="003565A2" w:rsidP="00B375A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Выезды к заемщикам: за </w:t>
      </w:r>
      <w:r w:rsidR="00325C24" w:rsidRPr="0041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январь-</w:t>
      </w:r>
      <w:r w:rsidR="008D3364" w:rsidRPr="0041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="00344E43" w:rsidRPr="0041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82445" w:rsidRPr="0041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123F0" w:rsidRPr="0041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1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344E43" w:rsidRPr="0041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504C1" w:rsidRPr="0041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3C1E" w:rsidRPr="007F554D" w:rsidRDefault="00463C1E" w:rsidP="003565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63C1E" w:rsidRPr="007F554D" w:rsidRDefault="00463C1E" w:rsidP="003565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F554D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297D03C2" wp14:editId="3C05E100">
            <wp:extent cx="6019200" cy="2764800"/>
            <wp:effectExtent l="0" t="0" r="19685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84A05" w:rsidRPr="007F554D" w:rsidRDefault="00F84A05" w:rsidP="003565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</w:pPr>
    </w:p>
    <w:p w:rsidR="004B380C" w:rsidRPr="007F554D" w:rsidRDefault="004B380C" w:rsidP="003565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5"/>
        <w:gridCol w:w="3402"/>
      </w:tblGrid>
      <w:tr w:rsidR="007F554D" w:rsidRPr="007F554D" w:rsidTr="004B380C">
        <w:trPr>
          <w:trHeight w:val="412"/>
        </w:trPr>
        <w:tc>
          <w:tcPr>
            <w:tcW w:w="6805" w:type="dxa"/>
            <w:vAlign w:val="center"/>
          </w:tcPr>
          <w:p w:rsidR="008B3497" w:rsidRPr="00005716" w:rsidRDefault="0078466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571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8B3497" w:rsidRPr="00005716" w:rsidRDefault="008B3497" w:rsidP="0000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5716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B82445" w:rsidRPr="0000571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005716" w:rsidRPr="0000571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0057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7F554D" w:rsidRPr="007F554D" w:rsidTr="004B380C">
        <w:trPr>
          <w:trHeight w:val="418"/>
        </w:trPr>
        <w:tc>
          <w:tcPr>
            <w:tcW w:w="6805" w:type="dxa"/>
            <w:vAlign w:val="center"/>
          </w:tcPr>
          <w:p w:rsidR="008B3497" w:rsidRPr="00005716" w:rsidRDefault="008B3497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16">
              <w:rPr>
                <w:rFonts w:ascii="Times New Roman" w:eastAsia="Times New Roman" w:hAnsi="Times New Roman" w:cs="Times New Roman"/>
                <w:lang w:eastAsia="ru-RU"/>
              </w:rPr>
              <w:t>Выезды по осмотру залогового имущества</w:t>
            </w:r>
          </w:p>
        </w:tc>
        <w:tc>
          <w:tcPr>
            <w:tcW w:w="3402" w:type="dxa"/>
            <w:vAlign w:val="center"/>
          </w:tcPr>
          <w:p w:rsidR="008B3497" w:rsidRPr="00005716" w:rsidRDefault="00005716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7F554D" w:rsidRPr="007F554D" w:rsidTr="004B380C">
        <w:trPr>
          <w:trHeight w:val="526"/>
        </w:trPr>
        <w:tc>
          <w:tcPr>
            <w:tcW w:w="6805" w:type="dxa"/>
            <w:vAlign w:val="center"/>
          </w:tcPr>
          <w:p w:rsidR="008B3497" w:rsidRPr="00005716" w:rsidRDefault="008B3497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16">
              <w:rPr>
                <w:rFonts w:ascii="Times New Roman" w:eastAsia="Times New Roman" w:hAnsi="Times New Roman" w:cs="Times New Roman"/>
                <w:lang w:eastAsia="ru-RU"/>
              </w:rPr>
              <w:t>Выезды для повторного осмотра залогового имущества</w:t>
            </w:r>
          </w:p>
        </w:tc>
        <w:tc>
          <w:tcPr>
            <w:tcW w:w="3402" w:type="dxa"/>
            <w:vAlign w:val="center"/>
          </w:tcPr>
          <w:p w:rsidR="008B3497" w:rsidRPr="00005716" w:rsidRDefault="00005716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7F554D" w:rsidRPr="007F554D" w:rsidTr="004B380C">
        <w:trPr>
          <w:trHeight w:val="445"/>
        </w:trPr>
        <w:tc>
          <w:tcPr>
            <w:tcW w:w="6805" w:type="dxa"/>
            <w:vAlign w:val="center"/>
          </w:tcPr>
          <w:p w:rsidR="008B3497" w:rsidRPr="00005716" w:rsidRDefault="008B3497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16">
              <w:rPr>
                <w:rFonts w:ascii="Times New Roman" w:eastAsia="Times New Roman" w:hAnsi="Times New Roman" w:cs="Times New Roman"/>
                <w:lang w:eastAsia="ru-RU"/>
              </w:rPr>
              <w:t>Выезды на место ведения бизнеса</w:t>
            </w:r>
          </w:p>
        </w:tc>
        <w:tc>
          <w:tcPr>
            <w:tcW w:w="3402" w:type="dxa"/>
            <w:vAlign w:val="center"/>
          </w:tcPr>
          <w:p w:rsidR="008B3497" w:rsidRPr="00005716" w:rsidRDefault="00005716" w:rsidP="0022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</w:tr>
    </w:tbl>
    <w:p w:rsidR="004B380C" w:rsidRPr="007F554D" w:rsidRDefault="004B380C" w:rsidP="00CE241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</w:pPr>
    </w:p>
    <w:p w:rsidR="007E5411" w:rsidRPr="00005716" w:rsidRDefault="00D55E02" w:rsidP="00CE241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3565A2" w:rsidRPr="00005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A0B30" w:rsidRPr="00005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4E43" w:rsidRPr="00005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январь-</w:t>
      </w:r>
      <w:r w:rsidR="00580AE4" w:rsidRPr="00005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="00344E43" w:rsidRPr="00005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65A2" w:rsidRPr="00005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82445" w:rsidRPr="00005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05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565A2" w:rsidRPr="00005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344E43" w:rsidRPr="00005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565A2" w:rsidRPr="00005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осуществлено </w:t>
      </w:r>
      <w:r w:rsidR="00005716" w:rsidRPr="00005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327</w:t>
      </w:r>
      <w:r w:rsidR="003565A2" w:rsidRPr="00005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выезд</w:t>
      </w:r>
      <w:r w:rsidR="00216B22" w:rsidRPr="00005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7E5411" w:rsidRPr="00005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E1336" w:rsidRPr="000057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7E5411" w:rsidRPr="0000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</w:t>
      </w:r>
      <w:r w:rsidR="006E1336" w:rsidRPr="0000571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E5411" w:rsidRPr="00005716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получить информацию о предприятии в целом, оценить финансовое положение Заемщика, сделать прогноз об устойчивости его бизнеса и целевом использовании средств.</w:t>
      </w:r>
      <w:r w:rsidR="003565A2" w:rsidRPr="0000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411" w:rsidRPr="00005716" w:rsidRDefault="007E5411" w:rsidP="00CE241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осуществлено </w:t>
      </w:r>
      <w:r w:rsidR="006E35E4" w:rsidRPr="000057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44E43" w:rsidRPr="0000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отчетный период: </w:t>
      </w:r>
      <w:r w:rsidR="002F25C9">
        <w:rPr>
          <w:rFonts w:ascii="Times New Roman" w:eastAsia="Times New Roman" w:hAnsi="Times New Roman" w:cs="Times New Roman"/>
          <w:sz w:val="24"/>
          <w:szCs w:val="24"/>
          <w:lang w:eastAsia="ru-RU"/>
        </w:rPr>
        <w:t>642</w:t>
      </w:r>
      <w:r w:rsidR="004C459F" w:rsidRPr="00005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выезд</w:t>
      </w:r>
      <w:r w:rsidR="00005716" w:rsidRPr="00005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C459F" w:rsidRPr="0000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Заемщикам.</w:t>
      </w:r>
    </w:p>
    <w:p w:rsidR="000136EA" w:rsidRPr="007F554D" w:rsidRDefault="000136EA" w:rsidP="000136E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25E97" w:rsidRPr="000B1007" w:rsidRDefault="00B02A67" w:rsidP="001B3FE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Мерой поддержки малого и среднего </w:t>
      </w:r>
      <w:r w:rsidR="00925E97" w:rsidRPr="000B100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бизнеса стала:</w:t>
      </w:r>
    </w:p>
    <w:p w:rsidR="000B1007" w:rsidRPr="000B1007" w:rsidRDefault="000B1007" w:rsidP="000B100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новый кредитный продукт для вновь зарегистрированных и действующих менее 1 (одного) года СМСП «Начинающий» с выгодной процентной ставкой 3%.</w:t>
      </w:r>
    </w:p>
    <w:p w:rsidR="000B1007" w:rsidRPr="008C2257" w:rsidRDefault="000B1007" w:rsidP="000B1007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Проведенные Фондом мероприятия по улучшению условий в получении займов, позволило индивидуальным предпринимателям и юридическим лицам сохранить рабочие места и создать новые, увеличить поступление налоговых платежей в бюджеты </w:t>
      </w:r>
      <w:r w:rsidRPr="008C2257">
        <w:rPr>
          <w:rFonts w:ascii="Times New Roman" w:hAnsi="Times New Roman" w:cs="Times New Roman"/>
          <w:sz w:val="24"/>
          <w:szCs w:val="24"/>
        </w:rPr>
        <w:t>бюджетной системы Российской Федерации</w:t>
      </w:r>
      <w:r w:rsidRPr="008C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B1007" w:rsidRPr="008C2257" w:rsidRDefault="000B1007" w:rsidP="001B3FE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B5B" w:rsidRDefault="00390B5B" w:rsidP="0035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A2" w:rsidRPr="008C2257" w:rsidRDefault="003565A2" w:rsidP="0035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мониторинга</w:t>
      </w:r>
    </w:p>
    <w:p w:rsidR="003565A2" w:rsidRPr="008C2257" w:rsidRDefault="003565A2" w:rsidP="0035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кредитных рисков по займам</w:t>
      </w:r>
      <w:r w:rsidRPr="008C2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2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2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2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2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2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О.А. </w:t>
      </w:r>
      <w:proofErr w:type="spellStart"/>
      <w:r w:rsidRPr="008C22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Майманова</w:t>
      </w:r>
      <w:proofErr w:type="spellEnd"/>
    </w:p>
    <w:p w:rsidR="00390B5B" w:rsidRDefault="00390B5B" w:rsidP="00EC7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392" w:rsidRPr="008C2257" w:rsidRDefault="003565A2" w:rsidP="00EC7DBF">
      <w:pPr>
        <w:spacing w:after="0" w:line="240" w:lineRule="auto"/>
        <w:jc w:val="both"/>
      </w:pPr>
      <w:r w:rsidRPr="008C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                                                                          </w:t>
      </w:r>
      <w:r w:rsidR="00390B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257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Колмакова</w:t>
      </w:r>
    </w:p>
    <w:sectPr w:rsidR="00A33392" w:rsidRPr="008C2257" w:rsidSect="004B0468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99A"/>
    <w:multiLevelType w:val="multilevel"/>
    <w:tmpl w:val="D8E098EC"/>
    <w:lvl w:ilvl="0">
      <w:start w:val="1"/>
      <w:numFmt w:val="decimal"/>
      <w:lvlText w:val="%1."/>
      <w:lvlJc w:val="left"/>
      <w:pPr>
        <w:ind w:left="448" w:hanging="4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" w:hanging="4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">
    <w:nsid w:val="0E810B94"/>
    <w:multiLevelType w:val="hybridMultilevel"/>
    <w:tmpl w:val="D0A85940"/>
    <w:lvl w:ilvl="0" w:tplc="BEC2CDA6">
      <w:start w:val="1"/>
      <w:numFmt w:val="decimal"/>
      <w:lvlText w:val="%1"/>
      <w:lvlJc w:val="right"/>
      <w:pPr>
        <w:ind w:left="610" w:hanging="360"/>
      </w:pPr>
      <w:rPr>
        <w:rFonts w:ascii="Times New Roman" w:hAnsi="Times New Roman" w:hint="default"/>
        <w:b w:val="0"/>
        <w:i w:val="0"/>
        <w:color w:val="auto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">
    <w:nsid w:val="11FF210F"/>
    <w:multiLevelType w:val="hybridMultilevel"/>
    <w:tmpl w:val="8E50049E"/>
    <w:lvl w:ilvl="0" w:tplc="61C89F2A">
      <w:start w:val="1"/>
      <w:numFmt w:val="upperRoman"/>
      <w:lvlText w:val="%1."/>
      <w:lvlJc w:val="left"/>
      <w:pPr>
        <w:ind w:left="-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3">
    <w:nsid w:val="17194948"/>
    <w:multiLevelType w:val="hybridMultilevel"/>
    <w:tmpl w:val="1F7A0048"/>
    <w:lvl w:ilvl="0" w:tplc="10DE93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16F6A1B"/>
    <w:multiLevelType w:val="multilevel"/>
    <w:tmpl w:val="9A0078A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6E685AB2"/>
    <w:multiLevelType w:val="hybridMultilevel"/>
    <w:tmpl w:val="D0A85940"/>
    <w:lvl w:ilvl="0" w:tplc="BEC2CDA6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B1"/>
    <w:rsid w:val="000018EB"/>
    <w:rsid w:val="0000426B"/>
    <w:rsid w:val="00004598"/>
    <w:rsid w:val="00005716"/>
    <w:rsid w:val="000066C3"/>
    <w:rsid w:val="00011E7E"/>
    <w:rsid w:val="000124A7"/>
    <w:rsid w:val="0001316A"/>
    <w:rsid w:val="00013658"/>
    <w:rsid w:val="000136EA"/>
    <w:rsid w:val="00013836"/>
    <w:rsid w:val="00013995"/>
    <w:rsid w:val="00014489"/>
    <w:rsid w:val="00015E08"/>
    <w:rsid w:val="0002228C"/>
    <w:rsid w:val="00023109"/>
    <w:rsid w:val="0002485C"/>
    <w:rsid w:val="00025799"/>
    <w:rsid w:val="00025B1D"/>
    <w:rsid w:val="00026FF0"/>
    <w:rsid w:val="00031692"/>
    <w:rsid w:val="0003227A"/>
    <w:rsid w:val="000323FC"/>
    <w:rsid w:val="0003381E"/>
    <w:rsid w:val="000351BA"/>
    <w:rsid w:val="00036062"/>
    <w:rsid w:val="000366ED"/>
    <w:rsid w:val="00036B45"/>
    <w:rsid w:val="00045F13"/>
    <w:rsid w:val="000512A0"/>
    <w:rsid w:val="00053E6A"/>
    <w:rsid w:val="000540C5"/>
    <w:rsid w:val="000541E1"/>
    <w:rsid w:val="000554E9"/>
    <w:rsid w:val="00055901"/>
    <w:rsid w:val="0006002D"/>
    <w:rsid w:val="00061DC5"/>
    <w:rsid w:val="00062193"/>
    <w:rsid w:val="0006399A"/>
    <w:rsid w:val="000653AF"/>
    <w:rsid w:val="00071497"/>
    <w:rsid w:val="00072A5E"/>
    <w:rsid w:val="00072E9E"/>
    <w:rsid w:val="000730CE"/>
    <w:rsid w:val="00073C3E"/>
    <w:rsid w:val="0007659B"/>
    <w:rsid w:val="000844E5"/>
    <w:rsid w:val="000845A5"/>
    <w:rsid w:val="00086660"/>
    <w:rsid w:val="000907F1"/>
    <w:rsid w:val="000927A3"/>
    <w:rsid w:val="000950D2"/>
    <w:rsid w:val="00096128"/>
    <w:rsid w:val="00096153"/>
    <w:rsid w:val="000A27D8"/>
    <w:rsid w:val="000A2B62"/>
    <w:rsid w:val="000A34E1"/>
    <w:rsid w:val="000A38FC"/>
    <w:rsid w:val="000A6268"/>
    <w:rsid w:val="000B0007"/>
    <w:rsid w:val="000B0876"/>
    <w:rsid w:val="000B1007"/>
    <w:rsid w:val="000B5375"/>
    <w:rsid w:val="000C00F7"/>
    <w:rsid w:val="000C20FA"/>
    <w:rsid w:val="000C3E30"/>
    <w:rsid w:val="000C406A"/>
    <w:rsid w:val="000C697A"/>
    <w:rsid w:val="000C6C2A"/>
    <w:rsid w:val="000E0AE0"/>
    <w:rsid w:val="000E28A6"/>
    <w:rsid w:val="000F5E24"/>
    <w:rsid w:val="00101DC3"/>
    <w:rsid w:val="00105104"/>
    <w:rsid w:val="00107CA4"/>
    <w:rsid w:val="00110518"/>
    <w:rsid w:val="001109A8"/>
    <w:rsid w:val="00113659"/>
    <w:rsid w:val="00113E4B"/>
    <w:rsid w:val="00115237"/>
    <w:rsid w:val="001217B1"/>
    <w:rsid w:val="00122690"/>
    <w:rsid w:val="0012445A"/>
    <w:rsid w:val="0012559A"/>
    <w:rsid w:val="00132167"/>
    <w:rsid w:val="00133950"/>
    <w:rsid w:val="0013468C"/>
    <w:rsid w:val="001351CB"/>
    <w:rsid w:val="001369C2"/>
    <w:rsid w:val="0013709B"/>
    <w:rsid w:val="00140296"/>
    <w:rsid w:val="0014228A"/>
    <w:rsid w:val="0014767A"/>
    <w:rsid w:val="00152738"/>
    <w:rsid w:val="00154460"/>
    <w:rsid w:val="00155144"/>
    <w:rsid w:val="00161173"/>
    <w:rsid w:val="00161BB9"/>
    <w:rsid w:val="00165B01"/>
    <w:rsid w:val="00166353"/>
    <w:rsid w:val="00166DB5"/>
    <w:rsid w:val="001674B5"/>
    <w:rsid w:val="00167B17"/>
    <w:rsid w:val="00170128"/>
    <w:rsid w:val="00173F55"/>
    <w:rsid w:val="00177D4A"/>
    <w:rsid w:val="001816EC"/>
    <w:rsid w:val="001824D1"/>
    <w:rsid w:val="00182F38"/>
    <w:rsid w:val="001847D8"/>
    <w:rsid w:val="00192D1B"/>
    <w:rsid w:val="00192D41"/>
    <w:rsid w:val="00193BB8"/>
    <w:rsid w:val="00194596"/>
    <w:rsid w:val="001A046F"/>
    <w:rsid w:val="001A0B30"/>
    <w:rsid w:val="001A165B"/>
    <w:rsid w:val="001A4DC2"/>
    <w:rsid w:val="001A6EFB"/>
    <w:rsid w:val="001B027D"/>
    <w:rsid w:val="001B3FEB"/>
    <w:rsid w:val="001C5345"/>
    <w:rsid w:val="001C78DD"/>
    <w:rsid w:val="001D0891"/>
    <w:rsid w:val="001D20B7"/>
    <w:rsid w:val="001D25E9"/>
    <w:rsid w:val="001D3764"/>
    <w:rsid w:val="001D545B"/>
    <w:rsid w:val="001D57C4"/>
    <w:rsid w:val="001E1390"/>
    <w:rsid w:val="001E248A"/>
    <w:rsid w:val="001E2B94"/>
    <w:rsid w:val="001F3D43"/>
    <w:rsid w:val="001F3E2F"/>
    <w:rsid w:val="00201506"/>
    <w:rsid w:val="0020197C"/>
    <w:rsid w:val="00201EB0"/>
    <w:rsid w:val="00202327"/>
    <w:rsid w:val="00202F6C"/>
    <w:rsid w:val="00206F5F"/>
    <w:rsid w:val="00210222"/>
    <w:rsid w:val="002120F3"/>
    <w:rsid w:val="002158A3"/>
    <w:rsid w:val="00216251"/>
    <w:rsid w:val="00216B22"/>
    <w:rsid w:val="002213DB"/>
    <w:rsid w:val="002214EE"/>
    <w:rsid w:val="00221518"/>
    <w:rsid w:val="00222B29"/>
    <w:rsid w:val="0022394B"/>
    <w:rsid w:val="002264B5"/>
    <w:rsid w:val="002278DD"/>
    <w:rsid w:val="00230D6A"/>
    <w:rsid w:val="0023566F"/>
    <w:rsid w:val="002409E1"/>
    <w:rsid w:val="0024152F"/>
    <w:rsid w:val="002452C0"/>
    <w:rsid w:val="00245CD3"/>
    <w:rsid w:val="002470F2"/>
    <w:rsid w:val="00250195"/>
    <w:rsid w:val="002526C3"/>
    <w:rsid w:val="002535D4"/>
    <w:rsid w:val="00254A16"/>
    <w:rsid w:val="002615C9"/>
    <w:rsid w:val="00264356"/>
    <w:rsid w:val="0026527C"/>
    <w:rsid w:val="00266230"/>
    <w:rsid w:val="00270DC7"/>
    <w:rsid w:val="0027317A"/>
    <w:rsid w:val="00275BE1"/>
    <w:rsid w:val="00275D7B"/>
    <w:rsid w:val="00280DFA"/>
    <w:rsid w:val="00281970"/>
    <w:rsid w:val="00284C1D"/>
    <w:rsid w:val="002850D7"/>
    <w:rsid w:val="00287C13"/>
    <w:rsid w:val="0029264D"/>
    <w:rsid w:val="002957F0"/>
    <w:rsid w:val="00296965"/>
    <w:rsid w:val="002A1396"/>
    <w:rsid w:val="002A182F"/>
    <w:rsid w:val="002A7DA7"/>
    <w:rsid w:val="002B1137"/>
    <w:rsid w:val="002B57ED"/>
    <w:rsid w:val="002B7D21"/>
    <w:rsid w:val="002C6BE6"/>
    <w:rsid w:val="002C7389"/>
    <w:rsid w:val="002D1792"/>
    <w:rsid w:val="002D1E4E"/>
    <w:rsid w:val="002D4A0E"/>
    <w:rsid w:val="002D54E1"/>
    <w:rsid w:val="002E0B2B"/>
    <w:rsid w:val="002E0B84"/>
    <w:rsid w:val="002E1E1C"/>
    <w:rsid w:val="002E2157"/>
    <w:rsid w:val="002E435E"/>
    <w:rsid w:val="002E47D5"/>
    <w:rsid w:val="002E4803"/>
    <w:rsid w:val="002E4BE5"/>
    <w:rsid w:val="002F1694"/>
    <w:rsid w:val="002F25C9"/>
    <w:rsid w:val="002F2B5A"/>
    <w:rsid w:val="002F449B"/>
    <w:rsid w:val="002F57A4"/>
    <w:rsid w:val="003001B1"/>
    <w:rsid w:val="00301219"/>
    <w:rsid w:val="00301F00"/>
    <w:rsid w:val="00303A49"/>
    <w:rsid w:val="00307A89"/>
    <w:rsid w:val="003100CD"/>
    <w:rsid w:val="0031076C"/>
    <w:rsid w:val="003112FA"/>
    <w:rsid w:val="0031279F"/>
    <w:rsid w:val="00314EDF"/>
    <w:rsid w:val="003174F9"/>
    <w:rsid w:val="003210BA"/>
    <w:rsid w:val="003219C6"/>
    <w:rsid w:val="00322A62"/>
    <w:rsid w:val="00323B99"/>
    <w:rsid w:val="0032467B"/>
    <w:rsid w:val="00325773"/>
    <w:rsid w:val="00325C24"/>
    <w:rsid w:val="0032602D"/>
    <w:rsid w:val="003308B3"/>
    <w:rsid w:val="00332507"/>
    <w:rsid w:val="00332937"/>
    <w:rsid w:val="0033362F"/>
    <w:rsid w:val="00337BDB"/>
    <w:rsid w:val="00341E6F"/>
    <w:rsid w:val="0034236C"/>
    <w:rsid w:val="00344E43"/>
    <w:rsid w:val="00345877"/>
    <w:rsid w:val="00346168"/>
    <w:rsid w:val="0034683E"/>
    <w:rsid w:val="00350B3F"/>
    <w:rsid w:val="003512ED"/>
    <w:rsid w:val="00352957"/>
    <w:rsid w:val="00353989"/>
    <w:rsid w:val="0035448E"/>
    <w:rsid w:val="003565A2"/>
    <w:rsid w:val="003572C7"/>
    <w:rsid w:val="00360121"/>
    <w:rsid w:val="00360A5E"/>
    <w:rsid w:val="00365FBE"/>
    <w:rsid w:val="00370656"/>
    <w:rsid w:val="00371109"/>
    <w:rsid w:val="00371504"/>
    <w:rsid w:val="00372B4D"/>
    <w:rsid w:val="00374297"/>
    <w:rsid w:val="0037696F"/>
    <w:rsid w:val="003769CB"/>
    <w:rsid w:val="00377222"/>
    <w:rsid w:val="0038089E"/>
    <w:rsid w:val="003816D5"/>
    <w:rsid w:val="0038671D"/>
    <w:rsid w:val="0038737C"/>
    <w:rsid w:val="00387654"/>
    <w:rsid w:val="00387C5D"/>
    <w:rsid w:val="0039010B"/>
    <w:rsid w:val="003908C9"/>
    <w:rsid w:val="00390B5B"/>
    <w:rsid w:val="0039178B"/>
    <w:rsid w:val="003928E4"/>
    <w:rsid w:val="003939CB"/>
    <w:rsid w:val="00397409"/>
    <w:rsid w:val="00397619"/>
    <w:rsid w:val="003A0725"/>
    <w:rsid w:val="003A1B77"/>
    <w:rsid w:val="003A61AB"/>
    <w:rsid w:val="003B0727"/>
    <w:rsid w:val="003B0FFA"/>
    <w:rsid w:val="003B15CE"/>
    <w:rsid w:val="003B4F42"/>
    <w:rsid w:val="003C4D84"/>
    <w:rsid w:val="003D0496"/>
    <w:rsid w:val="003D2195"/>
    <w:rsid w:val="003D308E"/>
    <w:rsid w:val="003D7D28"/>
    <w:rsid w:val="003E419A"/>
    <w:rsid w:val="003E77E6"/>
    <w:rsid w:val="003F0C8D"/>
    <w:rsid w:val="003F27D1"/>
    <w:rsid w:val="003F2EC3"/>
    <w:rsid w:val="003F3CB8"/>
    <w:rsid w:val="003F685C"/>
    <w:rsid w:val="003F708E"/>
    <w:rsid w:val="00403168"/>
    <w:rsid w:val="0040696B"/>
    <w:rsid w:val="004072D0"/>
    <w:rsid w:val="00411E6C"/>
    <w:rsid w:val="004123F0"/>
    <w:rsid w:val="004128D5"/>
    <w:rsid w:val="004143B6"/>
    <w:rsid w:val="004150DD"/>
    <w:rsid w:val="00415B4D"/>
    <w:rsid w:val="00421242"/>
    <w:rsid w:val="00424E05"/>
    <w:rsid w:val="004302BE"/>
    <w:rsid w:val="0043044A"/>
    <w:rsid w:val="004328B3"/>
    <w:rsid w:val="00434AB6"/>
    <w:rsid w:val="0044093E"/>
    <w:rsid w:val="004413C2"/>
    <w:rsid w:val="00444004"/>
    <w:rsid w:val="0044455C"/>
    <w:rsid w:val="00445BAB"/>
    <w:rsid w:val="004528B6"/>
    <w:rsid w:val="00455223"/>
    <w:rsid w:val="00457C0D"/>
    <w:rsid w:val="00463B5A"/>
    <w:rsid w:val="00463C1E"/>
    <w:rsid w:val="00464196"/>
    <w:rsid w:val="00473EBF"/>
    <w:rsid w:val="0047425A"/>
    <w:rsid w:val="004754A7"/>
    <w:rsid w:val="00477AFE"/>
    <w:rsid w:val="004830AB"/>
    <w:rsid w:val="00484379"/>
    <w:rsid w:val="00490EAA"/>
    <w:rsid w:val="00491FE9"/>
    <w:rsid w:val="004925A4"/>
    <w:rsid w:val="0049377E"/>
    <w:rsid w:val="00493C2A"/>
    <w:rsid w:val="00493EB4"/>
    <w:rsid w:val="00494540"/>
    <w:rsid w:val="00496EBE"/>
    <w:rsid w:val="004A0A37"/>
    <w:rsid w:val="004A13CA"/>
    <w:rsid w:val="004A2032"/>
    <w:rsid w:val="004A2230"/>
    <w:rsid w:val="004A2A30"/>
    <w:rsid w:val="004A38D6"/>
    <w:rsid w:val="004A52A3"/>
    <w:rsid w:val="004A6056"/>
    <w:rsid w:val="004B0468"/>
    <w:rsid w:val="004B380C"/>
    <w:rsid w:val="004B544B"/>
    <w:rsid w:val="004B72D1"/>
    <w:rsid w:val="004C27EF"/>
    <w:rsid w:val="004C459F"/>
    <w:rsid w:val="004C72F1"/>
    <w:rsid w:val="004D0F2B"/>
    <w:rsid w:val="004D117E"/>
    <w:rsid w:val="004D1C6A"/>
    <w:rsid w:val="004D2C05"/>
    <w:rsid w:val="004D3D2E"/>
    <w:rsid w:val="004D5B46"/>
    <w:rsid w:val="004E1BD2"/>
    <w:rsid w:val="004E26FF"/>
    <w:rsid w:val="004E5D9A"/>
    <w:rsid w:val="004E6E03"/>
    <w:rsid w:val="004E78F5"/>
    <w:rsid w:val="004F0452"/>
    <w:rsid w:val="004F224B"/>
    <w:rsid w:val="004F2A15"/>
    <w:rsid w:val="004F424A"/>
    <w:rsid w:val="004F487C"/>
    <w:rsid w:val="004F74B6"/>
    <w:rsid w:val="00501C39"/>
    <w:rsid w:val="00502756"/>
    <w:rsid w:val="00503C0F"/>
    <w:rsid w:val="005054FA"/>
    <w:rsid w:val="00506F69"/>
    <w:rsid w:val="005070D6"/>
    <w:rsid w:val="005074EB"/>
    <w:rsid w:val="00507F85"/>
    <w:rsid w:val="00513D8D"/>
    <w:rsid w:val="00517B21"/>
    <w:rsid w:val="00517F15"/>
    <w:rsid w:val="005217A5"/>
    <w:rsid w:val="005236BF"/>
    <w:rsid w:val="0052575B"/>
    <w:rsid w:val="00526646"/>
    <w:rsid w:val="00531621"/>
    <w:rsid w:val="00533051"/>
    <w:rsid w:val="00534082"/>
    <w:rsid w:val="00534F7F"/>
    <w:rsid w:val="00540D0A"/>
    <w:rsid w:val="00541B7A"/>
    <w:rsid w:val="00544E13"/>
    <w:rsid w:val="0054706F"/>
    <w:rsid w:val="00553F73"/>
    <w:rsid w:val="00556D62"/>
    <w:rsid w:val="00561DAC"/>
    <w:rsid w:val="0056358D"/>
    <w:rsid w:val="0056535C"/>
    <w:rsid w:val="005660D4"/>
    <w:rsid w:val="005704F5"/>
    <w:rsid w:val="00571DDE"/>
    <w:rsid w:val="00575BB3"/>
    <w:rsid w:val="00580AE4"/>
    <w:rsid w:val="00582B1A"/>
    <w:rsid w:val="00582C40"/>
    <w:rsid w:val="005856C7"/>
    <w:rsid w:val="00592B77"/>
    <w:rsid w:val="00593C58"/>
    <w:rsid w:val="005966E2"/>
    <w:rsid w:val="00597B70"/>
    <w:rsid w:val="005A10AE"/>
    <w:rsid w:val="005A7B10"/>
    <w:rsid w:val="005B08C1"/>
    <w:rsid w:val="005B1287"/>
    <w:rsid w:val="005B2A1D"/>
    <w:rsid w:val="005B455E"/>
    <w:rsid w:val="005B7358"/>
    <w:rsid w:val="005B7EA8"/>
    <w:rsid w:val="005C0180"/>
    <w:rsid w:val="005C17CF"/>
    <w:rsid w:val="005C1E74"/>
    <w:rsid w:val="005C215A"/>
    <w:rsid w:val="005C236E"/>
    <w:rsid w:val="005C3AAC"/>
    <w:rsid w:val="005C4509"/>
    <w:rsid w:val="005C4CA5"/>
    <w:rsid w:val="005C7EC8"/>
    <w:rsid w:val="005D200C"/>
    <w:rsid w:val="005D5314"/>
    <w:rsid w:val="005D69DB"/>
    <w:rsid w:val="005D7F93"/>
    <w:rsid w:val="005E27B1"/>
    <w:rsid w:val="005E28A3"/>
    <w:rsid w:val="005E63FE"/>
    <w:rsid w:val="005F00D5"/>
    <w:rsid w:val="006039A4"/>
    <w:rsid w:val="00607B9C"/>
    <w:rsid w:val="00612430"/>
    <w:rsid w:val="006130CA"/>
    <w:rsid w:val="00613BE2"/>
    <w:rsid w:val="00614C66"/>
    <w:rsid w:val="00626DAA"/>
    <w:rsid w:val="00631EEC"/>
    <w:rsid w:val="0063560D"/>
    <w:rsid w:val="006438D7"/>
    <w:rsid w:val="00643ECE"/>
    <w:rsid w:val="0064600D"/>
    <w:rsid w:val="00646B27"/>
    <w:rsid w:val="006504C1"/>
    <w:rsid w:val="00654931"/>
    <w:rsid w:val="00657A79"/>
    <w:rsid w:val="00661C43"/>
    <w:rsid w:val="00662C57"/>
    <w:rsid w:val="006648CD"/>
    <w:rsid w:val="00666429"/>
    <w:rsid w:val="00670AAF"/>
    <w:rsid w:val="00680C0F"/>
    <w:rsid w:val="00682747"/>
    <w:rsid w:val="00682A01"/>
    <w:rsid w:val="00685BEB"/>
    <w:rsid w:val="00686A24"/>
    <w:rsid w:val="00691724"/>
    <w:rsid w:val="00694220"/>
    <w:rsid w:val="006963A3"/>
    <w:rsid w:val="006977C7"/>
    <w:rsid w:val="006A0993"/>
    <w:rsid w:val="006A0F8D"/>
    <w:rsid w:val="006A425B"/>
    <w:rsid w:val="006A4CE4"/>
    <w:rsid w:val="006A4D71"/>
    <w:rsid w:val="006A70C2"/>
    <w:rsid w:val="006B5F01"/>
    <w:rsid w:val="006C34FE"/>
    <w:rsid w:val="006C6294"/>
    <w:rsid w:val="006C6F0F"/>
    <w:rsid w:val="006D1A30"/>
    <w:rsid w:val="006D5051"/>
    <w:rsid w:val="006E070E"/>
    <w:rsid w:val="006E1336"/>
    <w:rsid w:val="006E1DD6"/>
    <w:rsid w:val="006E2423"/>
    <w:rsid w:val="006E26C9"/>
    <w:rsid w:val="006E2CA6"/>
    <w:rsid w:val="006E35E4"/>
    <w:rsid w:val="006E3C6A"/>
    <w:rsid w:val="006E531A"/>
    <w:rsid w:val="006E6842"/>
    <w:rsid w:val="006F0AB2"/>
    <w:rsid w:val="006F12A7"/>
    <w:rsid w:val="006F2034"/>
    <w:rsid w:val="006F34AD"/>
    <w:rsid w:val="006F3F06"/>
    <w:rsid w:val="006F6642"/>
    <w:rsid w:val="006F6E3F"/>
    <w:rsid w:val="00701171"/>
    <w:rsid w:val="0070124A"/>
    <w:rsid w:val="00703A25"/>
    <w:rsid w:val="00705612"/>
    <w:rsid w:val="00706204"/>
    <w:rsid w:val="00706B32"/>
    <w:rsid w:val="007115C3"/>
    <w:rsid w:val="007163C6"/>
    <w:rsid w:val="00716646"/>
    <w:rsid w:val="00720088"/>
    <w:rsid w:val="0072462C"/>
    <w:rsid w:val="00724B16"/>
    <w:rsid w:val="00726BE5"/>
    <w:rsid w:val="00730CB3"/>
    <w:rsid w:val="00740AF0"/>
    <w:rsid w:val="00742033"/>
    <w:rsid w:val="0074576F"/>
    <w:rsid w:val="00745DB9"/>
    <w:rsid w:val="0075245B"/>
    <w:rsid w:val="007545D8"/>
    <w:rsid w:val="007569EB"/>
    <w:rsid w:val="00757DFB"/>
    <w:rsid w:val="00757FB9"/>
    <w:rsid w:val="0076023D"/>
    <w:rsid w:val="00761C5C"/>
    <w:rsid w:val="00764A07"/>
    <w:rsid w:val="00764C96"/>
    <w:rsid w:val="00765CB3"/>
    <w:rsid w:val="007677A3"/>
    <w:rsid w:val="00767A71"/>
    <w:rsid w:val="00767C0D"/>
    <w:rsid w:val="007703C1"/>
    <w:rsid w:val="00770F04"/>
    <w:rsid w:val="007712A4"/>
    <w:rsid w:val="00772B47"/>
    <w:rsid w:val="00773BA2"/>
    <w:rsid w:val="00776F1A"/>
    <w:rsid w:val="00782D5B"/>
    <w:rsid w:val="0078466F"/>
    <w:rsid w:val="00784CCE"/>
    <w:rsid w:val="00792DC9"/>
    <w:rsid w:val="00792E60"/>
    <w:rsid w:val="00794152"/>
    <w:rsid w:val="007943AB"/>
    <w:rsid w:val="007943E7"/>
    <w:rsid w:val="00796A31"/>
    <w:rsid w:val="007A4E10"/>
    <w:rsid w:val="007A6AC3"/>
    <w:rsid w:val="007B070A"/>
    <w:rsid w:val="007B1674"/>
    <w:rsid w:val="007B22DA"/>
    <w:rsid w:val="007B2A5B"/>
    <w:rsid w:val="007B4056"/>
    <w:rsid w:val="007B4140"/>
    <w:rsid w:val="007C0420"/>
    <w:rsid w:val="007D0D3F"/>
    <w:rsid w:val="007D42A0"/>
    <w:rsid w:val="007D4816"/>
    <w:rsid w:val="007D5347"/>
    <w:rsid w:val="007D5353"/>
    <w:rsid w:val="007D7BBD"/>
    <w:rsid w:val="007E1F65"/>
    <w:rsid w:val="007E44D3"/>
    <w:rsid w:val="007E4C63"/>
    <w:rsid w:val="007E4E1D"/>
    <w:rsid w:val="007E5411"/>
    <w:rsid w:val="007E7B66"/>
    <w:rsid w:val="007F05EA"/>
    <w:rsid w:val="007F10BE"/>
    <w:rsid w:val="007F54C9"/>
    <w:rsid w:val="007F554D"/>
    <w:rsid w:val="00800D4D"/>
    <w:rsid w:val="00802B20"/>
    <w:rsid w:val="00805888"/>
    <w:rsid w:val="0080595B"/>
    <w:rsid w:val="008160E9"/>
    <w:rsid w:val="00816799"/>
    <w:rsid w:val="00820123"/>
    <w:rsid w:val="008241EA"/>
    <w:rsid w:val="0082529A"/>
    <w:rsid w:val="00826049"/>
    <w:rsid w:val="0082640C"/>
    <w:rsid w:val="00827180"/>
    <w:rsid w:val="008310B6"/>
    <w:rsid w:val="008325DD"/>
    <w:rsid w:val="0083454E"/>
    <w:rsid w:val="00834D8B"/>
    <w:rsid w:val="00841B7F"/>
    <w:rsid w:val="00843552"/>
    <w:rsid w:val="00844C4C"/>
    <w:rsid w:val="0085267A"/>
    <w:rsid w:val="008536FC"/>
    <w:rsid w:val="00854094"/>
    <w:rsid w:val="008549AE"/>
    <w:rsid w:val="008556AE"/>
    <w:rsid w:val="00861BD5"/>
    <w:rsid w:val="0086340D"/>
    <w:rsid w:val="0086529D"/>
    <w:rsid w:val="008661B4"/>
    <w:rsid w:val="00867A9F"/>
    <w:rsid w:val="00870CA7"/>
    <w:rsid w:val="008757AB"/>
    <w:rsid w:val="00875FE4"/>
    <w:rsid w:val="00876CD1"/>
    <w:rsid w:val="00880120"/>
    <w:rsid w:val="008829AA"/>
    <w:rsid w:val="00883BD8"/>
    <w:rsid w:val="00884C4E"/>
    <w:rsid w:val="00886513"/>
    <w:rsid w:val="008865F1"/>
    <w:rsid w:val="008914E0"/>
    <w:rsid w:val="00894139"/>
    <w:rsid w:val="0089483E"/>
    <w:rsid w:val="008A0C6E"/>
    <w:rsid w:val="008A27F3"/>
    <w:rsid w:val="008A46DE"/>
    <w:rsid w:val="008A7AD3"/>
    <w:rsid w:val="008A7C0C"/>
    <w:rsid w:val="008B0FD4"/>
    <w:rsid w:val="008B1F3E"/>
    <w:rsid w:val="008B242A"/>
    <w:rsid w:val="008B3497"/>
    <w:rsid w:val="008B3EE6"/>
    <w:rsid w:val="008B52BB"/>
    <w:rsid w:val="008B57CF"/>
    <w:rsid w:val="008B6A0F"/>
    <w:rsid w:val="008C03EC"/>
    <w:rsid w:val="008C2257"/>
    <w:rsid w:val="008C240B"/>
    <w:rsid w:val="008C54A6"/>
    <w:rsid w:val="008C5DEB"/>
    <w:rsid w:val="008C759E"/>
    <w:rsid w:val="008C7B08"/>
    <w:rsid w:val="008D3364"/>
    <w:rsid w:val="008D33C0"/>
    <w:rsid w:val="008D5AF9"/>
    <w:rsid w:val="008D734A"/>
    <w:rsid w:val="008D7F66"/>
    <w:rsid w:val="008E2A54"/>
    <w:rsid w:val="008E3FCC"/>
    <w:rsid w:val="008E5764"/>
    <w:rsid w:val="008E76DE"/>
    <w:rsid w:val="008F08F7"/>
    <w:rsid w:val="008F4766"/>
    <w:rsid w:val="008F5C60"/>
    <w:rsid w:val="008F71DA"/>
    <w:rsid w:val="00900026"/>
    <w:rsid w:val="00900B0F"/>
    <w:rsid w:val="009042C5"/>
    <w:rsid w:val="00904ED1"/>
    <w:rsid w:val="00905EE6"/>
    <w:rsid w:val="00907529"/>
    <w:rsid w:val="00912116"/>
    <w:rsid w:val="00915BEB"/>
    <w:rsid w:val="00916EC1"/>
    <w:rsid w:val="0091709C"/>
    <w:rsid w:val="00922345"/>
    <w:rsid w:val="00922B1F"/>
    <w:rsid w:val="00925E97"/>
    <w:rsid w:val="0093033F"/>
    <w:rsid w:val="00932984"/>
    <w:rsid w:val="00933443"/>
    <w:rsid w:val="00936E8F"/>
    <w:rsid w:val="00942334"/>
    <w:rsid w:val="0094651F"/>
    <w:rsid w:val="00947477"/>
    <w:rsid w:val="00955DB4"/>
    <w:rsid w:val="00956890"/>
    <w:rsid w:val="0095792F"/>
    <w:rsid w:val="00961165"/>
    <w:rsid w:val="009616FB"/>
    <w:rsid w:val="00961DD3"/>
    <w:rsid w:val="009633E9"/>
    <w:rsid w:val="009646E7"/>
    <w:rsid w:val="00981E26"/>
    <w:rsid w:val="009855F0"/>
    <w:rsid w:val="00986C5B"/>
    <w:rsid w:val="009879B2"/>
    <w:rsid w:val="009915A7"/>
    <w:rsid w:val="00991E6B"/>
    <w:rsid w:val="00992D11"/>
    <w:rsid w:val="00994709"/>
    <w:rsid w:val="00994C09"/>
    <w:rsid w:val="00995070"/>
    <w:rsid w:val="00996177"/>
    <w:rsid w:val="009A075A"/>
    <w:rsid w:val="009A4425"/>
    <w:rsid w:val="009A4614"/>
    <w:rsid w:val="009A4DB7"/>
    <w:rsid w:val="009B0577"/>
    <w:rsid w:val="009B0B7A"/>
    <w:rsid w:val="009B2628"/>
    <w:rsid w:val="009B3704"/>
    <w:rsid w:val="009B68E1"/>
    <w:rsid w:val="009C28BE"/>
    <w:rsid w:val="009C73FD"/>
    <w:rsid w:val="009C7A08"/>
    <w:rsid w:val="009D4735"/>
    <w:rsid w:val="009D4ED3"/>
    <w:rsid w:val="009D64FE"/>
    <w:rsid w:val="009E0A90"/>
    <w:rsid w:val="009E101E"/>
    <w:rsid w:val="009E1C2F"/>
    <w:rsid w:val="009E22E0"/>
    <w:rsid w:val="009E305A"/>
    <w:rsid w:val="009E60ED"/>
    <w:rsid w:val="009F181F"/>
    <w:rsid w:val="009F2028"/>
    <w:rsid w:val="00A03A52"/>
    <w:rsid w:val="00A049D8"/>
    <w:rsid w:val="00A04D0E"/>
    <w:rsid w:val="00A056F8"/>
    <w:rsid w:val="00A05B81"/>
    <w:rsid w:val="00A06C35"/>
    <w:rsid w:val="00A06F73"/>
    <w:rsid w:val="00A2054A"/>
    <w:rsid w:val="00A21E5E"/>
    <w:rsid w:val="00A224EA"/>
    <w:rsid w:val="00A233F6"/>
    <w:rsid w:val="00A2533D"/>
    <w:rsid w:val="00A254E2"/>
    <w:rsid w:val="00A261E7"/>
    <w:rsid w:val="00A263BE"/>
    <w:rsid w:val="00A30031"/>
    <w:rsid w:val="00A30A9D"/>
    <w:rsid w:val="00A3188C"/>
    <w:rsid w:val="00A33392"/>
    <w:rsid w:val="00A41488"/>
    <w:rsid w:val="00A4618A"/>
    <w:rsid w:val="00A5705A"/>
    <w:rsid w:val="00A57177"/>
    <w:rsid w:val="00A60363"/>
    <w:rsid w:val="00A614F2"/>
    <w:rsid w:val="00A62B3E"/>
    <w:rsid w:val="00A63981"/>
    <w:rsid w:val="00A63AFD"/>
    <w:rsid w:val="00A6528E"/>
    <w:rsid w:val="00A71164"/>
    <w:rsid w:val="00A7196B"/>
    <w:rsid w:val="00A72782"/>
    <w:rsid w:val="00A72CBC"/>
    <w:rsid w:val="00A77322"/>
    <w:rsid w:val="00A81913"/>
    <w:rsid w:val="00A825A8"/>
    <w:rsid w:val="00A855C3"/>
    <w:rsid w:val="00A85F48"/>
    <w:rsid w:val="00A87FC1"/>
    <w:rsid w:val="00A9310F"/>
    <w:rsid w:val="00A94F3E"/>
    <w:rsid w:val="00A953C1"/>
    <w:rsid w:val="00AA3614"/>
    <w:rsid w:val="00AA6E02"/>
    <w:rsid w:val="00AB21DE"/>
    <w:rsid w:val="00AB4AA6"/>
    <w:rsid w:val="00AB527B"/>
    <w:rsid w:val="00AB7055"/>
    <w:rsid w:val="00AC1A8D"/>
    <w:rsid w:val="00AC3704"/>
    <w:rsid w:val="00AC4294"/>
    <w:rsid w:val="00AC52E2"/>
    <w:rsid w:val="00AD0C97"/>
    <w:rsid w:val="00AD192A"/>
    <w:rsid w:val="00AD2254"/>
    <w:rsid w:val="00AD5128"/>
    <w:rsid w:val="00AE037B"/>
    <w:rsid w:val="00AE1000"/>
    <w:rsid w:val="00AE27F7"/>
    <w:rsid w:val="00AE4DFD"/>
    <w:rsid w:val="00AE5553"/>
    <w:rsid w:val="00AE67B5"/>
    <w:rsid w:val="00AF0681"/>
    <w:rsid w:val="00AF0D2E"/>
    <w:rsid w:val="00AF2E12"/>
    <w:rsid w:val="00AF46E1"/>
    <w:rsid w:val="00AF4A18"/>
    <w:rsid w:val="00AF57F6"/>
    <w:rsid w:val="00AF5D6D"/>
    <w:rsid w:val="00AF5DCA"/>
    <w:rsid w:val="00AF783F"/>
    <w:rsid w:val="00AF7EC1"/>
    <w:rsid w:val="00B02A67"/>
    <w:rsid w:val="00B04F91"/>
    <w:rsid w:val="00B0513E"/>
    <w:rsid w:val="00B06675"/>
    <w:rsid w:val="00B07AF3"/>
    <w:rsid w:val="00B138A0"/>
    <w:rsid w:val="00B15F08"/>
    <w:rsid w:val="00B15F30"/>
    <w:rsid w:val="00B16D36"/>
    <w:rsid w:val="00B24EF1"/>
    <w:rsid w:val="00B26D59"/>
    <w:rsid w:val="00B27EDE"/>
    <w:rsid w:val="00B32325"/>
    <w:rsid w:val="00B32406"/>
    <w:rsid w:val="00B32938"/>
    <w:rsid w:val="00B35F8E"/>
    <w:rsid w:val="00B375AA"/>
    <w:rsid w:val="00B3787A"/>
    <w:rsid w:val="00B37E0F"/>
    <w:rsid w:val="00B41C54"/>
    <w:rsid w:val="00B429A9"/>
    <w:rsid w:val="00B459FB"/>
    <w:rsid w:val="00B513B5"/>
    <w:rsid w:val="00B53D24"/>
    <w:rsid w:val="00B6202F"/>
    <w:rsid w:val="00B62556"/>
    <w:rsid w:val="00B67E48"/>
    <w:rsid w:val="00B67EDE"/>
    <w:rsid w:val="00B70047"/>
    <w:rsid w:val="00B701CA"/>
    <w:rsid w:val="00B71A99"/>
    <w:rsid w:val="00B722C1"/>
    <w:rsid w:val="00B82445"/>
    <w:rsid w:val="00B82A30"/>
    <w:rsid w:val="00B835E7"/>
    <w:rsid w:val="00B8378F"/>
    <w:rsid w:val="00B84EC4"/>
    <w:rsid w:val="00B85651"/>
    <w:rsid w:val="00B86526"/>
    <w:rsid w:val="00B86E60"/>
    <w:rsid w:val="00B90392"/>
    <w:rsid w:val="00B91745"/>
    <w:rsid w:val="00B943B4"/>
    <w:rsid w:val="00B95413"/>
    <w:rsid w:val="00B961BC"/>
    <w:rsid w:val="00BA2826"/>
    <w:rsid w:val="00BA28CC"/>
    <w:rsid w:val="00BA682A"/>
    <w:rsid w:val="00BB23BC"/>
    <w:rsid w:val="00BB2DC1"/>
    <w:rsid w:val="00BB4F2E"/>
    <w:rsid w:val="00BB725B"/>
    <w:rsid w:val="00BC21BD"/>
    <w:rsid w:val="00BC2E14"/>
    <w:rsid w:val="00BC42AA"/>
    <w:rsid w:val="00BC5843"/>
    <w:rsid w:val="00BD3AAF"/>
    <w:rsid w:val="00BD3F44"/>
    <w:rsid w:val="00BD7016"/>
    <w:rsid w:val="00BF0461"/>
    <w:rsid w:val="00BF1366"/>
    <w:rsid w:val="00BF4740"/>
    <w:rsid w:val="00BF5977"/>
    <w:rsid w:val="00BF7411"/>
    <w:rsid w:val="00C06223"/>
    <w:rsid w:val="00C06390"/>
    <w:rsid w:val="00C10162"/>
    <w:rsid w:val="00C11111"/>
    <w:rsid w:val="00C12255"/>
    <w:rsid w:val="00C15484"/>
    <w:rsid w:val="00C24646"/>
    <w:rsid w:val="00C24BDE"/>
    <w:rsid w:val="00C30956"/>
    <w:rsid w:val="00C35C99"/>
    <w:rsid w:val="00C47982"/>
    <w:rsid w:val="00C506C8"/>
    <w:rsid w:val="00C50C86"/>
    <w:rsid w:val="00C51EB1"/>
    <w:rsid w:val="00C52127"/>
    <w:rsid w:val="00C528DA"/>
    <w:rsid w:val="00C53960"/>
    <w:rsid w:val="00C551C6"/>
    <w:rsid w:val="00C5560F"/>
    <w:rsid w:val="00C56BDF"/>
    <w:rsid w:val="00C57EB3"/>
    <w:rsid w:val="00C60D96"/>
    <w:rsid w:val="00C617A0"/>
    <w:rsid w:val="00C61D38"/>
    <w:rsid w:val="00C65E6D"/>
    <w:rsid w:val="00C708AF"/>
    <w:rsid w:val="00C719D3"/>
    <w:rsid w:val="00C74BD1"/>
    <w:rsid w:val="00C81089"/>
    <w:rsid w:val="00C815DE"/>
    <w:rsid w:val="00C81FB8"/>
    <w:rsid w:val="00C82B52"/>
    <w:rsid w:val="00C8470B"/>
    <w:rsid w:val="00C8506A"/>
    <w:rsid w:val="00C865ED"/>
    <w:rsid w:val="00C87147"/>
    <w:rsid w:val="00C878DD"/>
    <w:rsid w:val="00C909E5"/>
    <w:rsid w:val="00C9505E"/>
    <w:rsid w:val="00C97DC7"/>
    <w:rsid w:val="00CA28E6"/>
    <w:rsid w:val="00CA3009"/>
    <w:rsid w:val="00CA5F6A"/>
    <w:rsid w:val="00CA78A6"/>
    <w:rsid w:val="00CB0A6A"/>
    <w:rsid w:val="00CB0D4B"/>
    <w:rsid w:val="00CB1D04"/>
    <w:rsid w:val="00CB7A98"/>
    <w:rsid w:val="00CC1F1C"/>
    <w:rsid w:val="00CC4F3F"/>
    <w:rsid w:val="00CC581A"/>
    <w:rsid w:val="00CC6735"/>
    <w:rsid w:val="00CD0AF9"/>
    <w:rsid w:val="00CD21C5"/>
    <w:rsid w:val="00CD2486"/>
    <w:rsid w:val="00CD3455"/>
    <w:rsid w:val="00CD4303"/>
    <w:rsid w:val="00CD455A"/>
    <w:rsid w:val="00CD67CA"/>
    <w:rsid w:val="00CE0C92"/>
    <w:rsid w:val="00CE2417"/>
    <w:rsid w:val="00CE4EE9"/>
    <w:rsid w:val="00CF0D4A"/>
    <w:rsid w:val="00CF1A00"/>
    <w:rsid w:val="00CF449F"/>
    <w:rsid w:val="00CF6188"/>
    <w:rsid w:val="00CF69D8"/>
    <w:rsid w:val="00CF70A4"/>
    <w:rsid w:val="00D031AB"/>
    <w:rsid w:val="00D06678"/>
    <w:rsid w:val="00D10F35"/>
    <w:rsid w:val="00D13953"/>
    <w:rsid w:val="00D1415E"/>
    <w:rsid w:val="00D159C0"/>
    <w:rsid w:val="00D21E4A"/>
    <w:rsid w:val="00D2614B"/>
    <w:rsid w:val="00D27898"/>
    <w:rsid w:val="00D27D3A"/>
    <w:rsid w:val="00D34169"/>
    <w:rsid w:val="00D34BFD"/>
    <w:rsid w:val="00D35C96"/>
    <w:rsid w:val="00D36025"/>
    <w:rsid w:val="00D40CD8"/>
    <w:rsid w:val="00D458ED"/>
    <w:rsid w:val="00D477AD"/>
    <w:rsid w:val="00D478A5"/>
    <w:rsid w:val="00D50AEB"/>
    <w:rsid w:val="00D52214"/>
    <w:rsid w:val="00D5263E"/>
    <w:rsid w:val="00D529A8"/>
    <w:rsid w:val="00D55E02"/>
    <w:rsid w:val="00D56387"/>
    <w:rsid w:val="00D5726D"/>
    <w:rsid w:val="00D57408"/>
    <w:rsid w:val="00D6053A"/>
    <w:rsid w:val="00D60658"/>
    <w:rsid w:val="00D61935"/>
    <w:rsid w:val="00D6251A"/>
    <w:rsid w:val="00D6545B"/>
    <w:rsid w:val="00D6732B"/>
    <w:rsid w:val="00D67437"/>
    <w:rsid w:val="00D715BB"/>
    <w:rsid w:val="00D741A7"/>
    <w:rsid w:val="00D741BB"/>
    <w:rsid w:val="00D75B6A"/>
    <w:rsid w:val="00D75C98"/>
    <w:rsid w:val="00D81BA2"/>
    <w:rsid w:val="00D95795"/>
    <w:rsid w:val="00D95A1E"/>
    <w:rsid w:val="00D9606A"/>
    <w:rsid w:val="00D97FAC"/>
    <w:rsid w:val="00DA1181"/>
    <w:rsid w:val="00DA517F"/>
    <w:rsid w:val="00DA7B65"/>
    <w:rsid w:val="00DB0423"/>
    <w:rsid w:val="00DB0DD6"/>
    <w:rsid w:val="00DB0F80"/>
    <w:rsid w:val="00DB3EFD"/>
    <w:rsid w:val="00DB5960"/>
    <w:rsid w:val="00DC1DD2"/>
    <w:rsid w:val="00DC4707"/>
    <w:rsid w:val="00DC4EBA"/>
    <w:rsid w:val="00DC5D12"/>
    <w:rsid w:val="00DC7EA9"/>
    <w:rsid w:val="00DD1692"/>
    <w:rsid w:val="00DD2F49"/>
    <w:rsid w:val="00DD7777"/>
    <w:rsid w:val="00DE5CEC"/>
    <w:rsid w:val="00DE60E0"/>
    <w:rsid w:val="00DE6370"/>
    <w:rsid w:val="00DF0A36"/>
    <w:rsid w:val="00DF1735"/>
    <w:rsid w:val="00DF702F"/>
    <w:rsid w:val="00E003D8"/>
    <w:rsid w:val="00E00FD4"/>
    <w:rsid w:val="00E0141C"/>
    <w:rsid w:val="00E02382"/>
    <w:rsid w:val="00E02FBB"/>
    <w:rsid w:val="00E039C4"/>
    <w:rsid w:val="00E047A0"/>
    <w:rsid w:val="00E06BB3"/>
    <w:rsid w:val="00E06D24"/>
    <w:rsid w:val="00E147B8"/>
    <w:rsid w:val="00E156A5"/>
    <w:rsid w:val="00E1583B"/>
    <w:rsid w:val="00E15B10"/>
    <w:rsid w:val="00E15F51"/>
    <w:rsid w:val="00E21EA1"/>
    <w:rsid w:val="00E26666"/>
    <w:rsid w:val="00E266EB"/>
    <w:rsid w:val="00E2718D"/>
    <w:rsid w:val="00E307A7"/>
    <w:rsid w:val="00E31A41"/>
    <w:rsid w:val="00E3484B"/>
    <w:rsid w:val="00E35507"/>
    <w:rsid w:val="00E3600C"/>
    <w:rsid w:val="00E374BE"/>
    <w:rsid w:val="00E4257E"/>
    <w:rsid w:val="00E42C27"/>
    <w:rsid w:val="00E451F2"/>
    <w:rsid w:val="00E45365"/>
    <w:rsid w:val="00E45890"/>
    <w:rsid w:val="00E45C7F"/>
    <w:rsid w:val="00E47522"/>
    <w:rsid w:val="00E57F83"/>
    <w:rsid w:val="00E60D7A"/>
    <w:rsid w:val="00E63FC7"/>
    <w:rsid w:val="00E6776A"/>
    <w:rsid w:val="00E705A4"/>
    <w:rsid w:val="00E726A7"/>
    <w:rsid w:val="00E72BF3"/>
    <w:rsid w:val="00E73338"/>
    <w:rsid w:val="00E737A7"/>
    <w:rsid w:val="00E755A5"/>
    <w:rsid w:val="00E75AA4"/>
    <w:rsid w:val="00E7756B"/>
    <w:rsid w:val="00E7758F"/>
    <w:rsid w:val="00E77D40"/>
    <w:rsid w:val="00E77EBC"/>
    <w:rsid w:val="00E820FF"/>
    <w:rsid w:val="00E82717"/>
    <w:rsid w:val="00E850DE"/>
    <w:rsid w:val="00E85CFD"/>
    <w:rsid w:val="00E871AD"/>
    <w:rsid w:val="00E9333F"/>
    <w:rsid w:val="00E933A1"/>
    <w:rsid w:val="00E93FA9"/>
    <w:rsid w:val="00E94E75"/>
    <w:rsid w:val="00E95A2C"/>
    <w:rsid w:val="00EA1ED1"/>
    <w:rsid w:val="00EA7737"/>
    <w:rsid w:val="00EA774E"/>
    <w:rsid w:val="00EB7B10"/>
    <w:rsid w:val="00EC036E"/>
    <w:rsid w:val="00EC0574"/>
    <w:rsid w:val="00EC0C3B"/>
    <w:rsid w:val="00EC3572"/>
    <w:rsid w:val="00EC3FC4"/>
    <w:rsid w:val="00EC5F44"/>
    <w:rsid w:val="00EC6578"/>
    <w:rsid w:val="00EC7DBF"/>
    <w:rsid w:val="00ED00F6"/>
    <w:rsid w:val="00ED14F7"/>
    <w:rsid w:val="00ED3BDE"/>
    <w:rsid w:val="00ED5556"/>
    <w:rsid w:val="00EE1284"/>
    <w:rsid w:val="00EF1D90"/>
    <w:rsid w:val="00EF2D8A"/>
    <w:rsid w:val="00EF3BDC"/>
    <w:rsid w:val="00EF4E34"/>
    <w:rsid w:val="00EF53D9"/>
    <w:rsid w:val="00EF67E3"/>
    <w:rsid w:val="00F005AA"/>
    <w:rsid w:val="00F016FC"/>
    <w:rsid w:val="00F020C7"/>
    <w:rsid w:val="00F03540"/>
    <w:rsid w:val="00F1105D"/>
    <w:rsid w:val="00F13784"/>
    <w:rsid w:val="00F13B9B"/>
    <w:rsid w:val="00F16707"/>
    <w:rsid w:val="00F20151"/>
    <w:rsid w:val="00F20436"/>
    <w:rsid w:val="00F220F3"/>
    <w:rsid w:val="00F237DD"/>
    <w:rsid w:val="00F249DA"/>
    <w:rsid w:val="00F24A33"/>
    <w:rsid w:val="00F2614F"/>
    <w:rsid w:val="00F30C0B"/>
    <w:rsid w:val="00F32F6B"/>
    <w:rsid w:val="00F33E00"/>
    <w:rsid w:val="00F34CC7"/>
    <w:rsid w:val="00F429AA"/>
    <w:rsid w:val="00F452A3"/>
    <w:rsid w:val="00F50F13"/>
    <w:rsid w:val="00F524B5"/>
    <w:rsid w:val="00F52A6E"/>
    <w:rsid w:val="00F54284"/>
    <w:rsid w:val="00F54BC0"/>
    <w:rsid w:val="00F54F17"/>
    <w:rsid w:val="00F54F53"/>
    <w:rsid w:val="00F57A08"/>
    <w:rsid w:val="00F60A61"/>
    <w:rsid w:val="00F615FB"/>
    <w:rsid w:val="00F625A7"/>
    <w:rsid w:val="00F658BA"/>
    <w:rsid w:val="00F65923"/>
    <w:rsid w:val="00F65F1E"/>
    <w:rsid w:val="00F72ADD"/>
    <w:rsid w:val="00F73D98"/>
    <w:rsid w:val="00F773AB"/>
    <w:rsid w:val="00F8206D"/>
    <w:rsid w:val="00F84A05"/>
    <w:rsid w:val="00F906E6"/>
    <w:rsid w:val="00F9244D"/>
    <w:rsid w:val="00F92DB1"/>
    <w:rsid w:val="00F95061"/>
    <w:rsid w:val="00F96AF7"/>
    <w:rsid w:val="00FA0516"/>
    <w:rsid w:val="00FA1262"/>
    <w:rsid w:val="00FA1A95"/>
    <w:rsid w:val="00FA74FA"/>
    <w:rsid w:val="00FB1F7D"/>
    <w:rsid w:val="00FB2F1C"/>
    <w:rsid w:val="00FB44F0"/>
    <w:rsid w:val="00FB5855"/>
    <w:rsid w:val="00FB67DE"/>
    <w:rsid w:val="00FC22C3"/>
    <w:rsid w:val="00FC2B78"/>
    <w:rsid w:val="00FD0590"/>
    <w:rsid w:val="00FD70BA"/>
    <w:rsid w:val="00FE130E"/>
    <w:rsid w:val="00FE4E90"/>
    <w:rsid w:val="00FE5584"/>
    <w:rsid w:val="00FE66B6"/>
    <w:rsid w:val="00FE6F88"/>
    <w:rsid w:val="00FF3BE9"/>
    <w:rsid w:val="00FF500B"/>
    <w:rsid w:val="00FF6DF3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7425A"/>
  </w:style>
  <w:style w:type="paragraph" w:styleId="a4">
    <w:name w:val="Balloon Text"/>
    <w:basedOn w:val="a"/>
    <w:link w:val="a5"/>
    <w:uiPriority w:val="99"/>
    <w:semiHidden/>
    <w:unhideWhenUsed/>
    <w:rsid w:val="00AF4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6E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D4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D4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07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22B29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3"/>
    <w:rsid w:val="00FF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FF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31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23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7425A"/>
  </w:style>
  <w:style w:type="paragraph" w:styleId="a4">
    <w:name w:val="Balloon Text"/>
    <w:basedOn w:val="a"/>
    <w:link w:val="a5"/>
    <w:uiPriority w:val="99"/>
    <w:semiHidden/>
    <w:unhideWhenUsed/>
    <w:rsid w:val="00AF4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6E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D4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D4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07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22B29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3"/>
    <w:rsid w:val="00FF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FF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31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23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s.gov.ru" TargetMode="External"/><Relationship Id="rId13" Type="http://schemas.openxmlformats.org/officeDocument/2006/relationships/hyperlink" Target="https://service.nalog.ru/disqualified.do" TargetMode="External"/><Relationship Id="rId18" Type="http://schemas.openxmlformats.org/officeDocument/2006/relationships/hyperlink" Target="https://mspra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hyperlink" Target="http://www.cbr.ru/egrulinfo" TargetMode="External"/><Relationship Id="rId17" Type="http://schemas.openxmlformats.org/officeDocument/2006/relationships/hyperlink" Target="https://rmsp.na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njus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dresur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ssprus.ru/iss/ip/" TargetMode="External"/><Relationship Id="rId10" Type="http://schemas.openxmlformats.org/officeDocument/2006/relationships/hyperlink" Target="http://egrul.nalog.ru" TargetMode="External"/><Relationship Id="rId19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hyperlink" Target="http://www.fedsfm.ru/" TargetMode="External"/><Relationship Id="rId14" Type="http://schemas.openxmlformats.org/officeDocument/2006/relationships/hyperlink" Target="https://service.nalog.ru/addrfind.do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925342665500146"/>
          <c:y val="5.1587301587301584E-2"/>
          <c:w val="0.7369444444444444"/>
          <c:h val="0.777274774774774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заемщиков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36 СМСП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DC0-4CFC-ABCC-AC5A9C56918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30 СМСП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DC0-4CFC-ABCC-AC5A9C56918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31 СМСП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DC0-4CFC-ABCC-AC5A9C56918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61 СМСП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DC0-4CFC-ABCC-AC5A9C56918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76 СМСП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DC0-4CFC-ABCC-AC5A9C56918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до 1 года</c:v>
                </c:pt>
                <c:pt idx="1">
                  <c:v>от 1 до 3 лет</c:v>
                </c:pt>
                <c:pt idx="2">
                  <c:v>от 3 лет до 5 лет</c:v>
                </c:pt>
                <c:pt idx="3">
                  <c:v>от 5 лет до 10 лет</c:v>
                </c:pt>
                <c:pt idx="4">
                  <c:v>свыше 10 лет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36</c:v>
                </c:pt>
                <c:pt idx="1">
                  <c:v>30</c:v>
                </c:pt>
                <c:pt idx="2" formatCode="General">
                  <c:v>31</c:v>
                </c:pt>
                <c:pt idx="3" formatCode="General">
                  <c:v>61</c:v>
                </c:pt>
                <c:pt idx="4" formatCode="General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DC0-4CFC-ABCC-AC5A9C5691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от общего количества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DC0-4CFC-ABCC-AC5A9C56918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12,8%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DC0-4CFC-ABCC-AC5A9C56918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13,2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7DC0-4CFC-ABCC-AC5A9C56918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DC0-4CFC-ABCC-AC5A9C56918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33%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7DC0-4CFC-ABCC-AC5A9C56918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ln>
                      <a:noFill/>
                    </a:ln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до 1 года</c:v>
                </c:pt>
                <c:pt idx="1">
                  <c:v>от 1 до 3 лет</c:v>
                </c:pt>
                <c:pt idx="2">
                  <c:v>от 3 лет до 5 лет</c:v>
                </c:pt>
                <c:pt idx="3">
                  <c:v>от 5 лет до 10 лет</c:v>
                </c:pt>
                <c:pt idx="4">
                  <c:v>свыше 10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</c:v>
                </c:pt>
                <c:pt idx="1">
                  <c:v>12.8</c:v>
                </c:pt>
                <c:pt idx="2">
                  <c:v>13.2</c:v>
                </c:pt>
                <c:pt idx="3">
                  <c:v>26</c:v>
                </c:pt>
                <c:pt idx="4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7DC0-4CFC-ABCC-AC5A9C56918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278994304"/>
        <c:axId val="279008384"/>
      </c:barChart>
      <c:catAx>
        <c:axId val="278994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9008384"/>
        <c:crosses val="autoZero"/>
        <c:auto val="1"/>
        <c:lblAlgn val="ctr"/>
        <c:lblOffset val="100"/>
        <c:noMultiLvlLbl val="0"/>
      </c:catAx>
      <c:valAx>
        <c:axId val="279008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8994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6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777777777777776E-2"/>
          <c:y val="0.20630752004623276"/>
          <c:w val="0.59490740740740744"/>
          <c:h val="0.756661241319444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выезды к заемщикам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1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F3F-40FF-9F48-7ABED47B0DC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F3F-40FF-9F48-7ABED47B0DC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F3F-40FF-9F48-7ABED47B0DC7}"/>
              </c:ext>
            </c:extLst>
          </c:dPt>
          <c:dLbls>
            <c:dLbl>
              <c:idx val="0"/>
              <c:layout>
                <c:manualLayout>
                  <c:x val="1.1443387284922718E-2"/>
                  <c:y val="0.1161979166666665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26,79%</a:t>
                    </a: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F3F-40FF-9F48-7ABED47B0DC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72335228929717E-2"/>
                  <c:y val="1.899920428240740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35,9%</a:t>
                    </a: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F3F-40FF-9F48-7ABED47B0DC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8889982502187227E-2"/>
                  <c:y val="-4.323748553240740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37,31%</a:t>
                    </a: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F3F-40FF-9F48-7ABED47B0DC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139107611548026E-4"/>
                  <c:y val="-0.10083767361111111"/>
                </c:manualLayout>
              </c:layout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F3F-40FF-9F48-7ABED47B0DC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осмотр залогового имущества (26,79%)</c:v>
                </c:pt>
                <c:pt idx="1">
                  <c:v>повторный осмотр залогового имущества (35,9%)</c:v>
                </c:pt>
                <c:pt idx="2">
                  <c:v>выезды на место ведения бизнеса (37,31%)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0.26790000000000003</c:v>
                </c:pt>
                <c:pt idx="1">
                  <c:v>0.35899999999999999</c:v>
                </c:pt>
                <c:pt idx="2">
                  <c:v>0.37309999999999999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F3F-40FF-9F48-7ABED47B0D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4421B-A797-4052-BE5C-647DBADB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21</Pages>
  <Words>6252</Words>
  <Characters>35641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61</cp:revision>
  <cp:lastPrinted>2024-03-04T08:11:00Z</cp:lastPrinted>
  <dcterms:created xsi:type="dcterms:W3CDTF">2024-01-23T07:03:00Z</dcterms:created>
  <dcterms:modified xsi:type="dcterms:W3CDTF">2024-03-12T04:36:00Z</dcterms:modified>
</cp:coreProperties>
</file>