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УТВЕРЖДЕН</w:t>
      </w:r>
    </w:p>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Правлени</w:t>
      </w:r>
      <w:r w:rsidR="00521C47" w:rsidRPr="000301AF">
        <w:rPr>
          <w:rFonts w:ascii="Times New Roman" w:eastAsia="Times New Roman" w:hAnsi="Times New Roman" w:cs="Times New Roman"/>
          <w:sz w:val="24"/>
          <w:szCs w:val="24"/>
        </w:rPr>
        <w:t xml:space="preserve">ем </w:t>
      </w:r>
      <w:r w:rsidRPr="000301AF">
        <w:rPr>
          <w:rFonts w:ascii="Times New Roman" w:eastAsia="Times New Roman" w:hAnsi="Times New Roman" w:cs="Times New Roman"/>
          <w:sz w:val="24"/>
          <w:szCs w:val="24"/>
        </w:rPr>
        <w:t>МКК, НКО «Фонд поддержки МСП РА»</w:t>
      </w:r>
    </w:p>
    <w:p w:rsidR="00917E9A" w:rsidRPr="000301AF" w:rsidRDefault="00521C47"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Протокол </w:t>
      </w:r>
      <w:r w:rsidR="002B68D2" w:rsidRPr="000301AF">
        <w:rPr>
          <w:rFonts w:ascii="Times New Roman" w:eastAsia="Times New Roman" w:hAnsi="Times New Roman" w:cs="Times New Roman"/>
          <w:sz w:val="24"/>
          <w:szCs w:val="24"/>
        </w:rPr>
        <w:t xml:space="preserve">№ </w:t>
      </w:r>
      <w:r w:rsidR="00C74AEA" w:rsidRPr="000301AF">
        <w:rPr>
          <w:rFonts w:ascii="Times New Roman" w:eastAsia="Times New Roman" w:hAnsi="Times New Roman" w:cs="Times New Roman"/>
          <w:sz w:val="24"/>
          <w:szCs w:val="24"/>
        </w:rPr>
        <w:t>2</w:t>
      </w:r>
      <w:r w:rsidR="000E71B6" w:rsidRPr="000301AF">
        <w:rPr>
          <w:rFonts w:ascii="Times New Roman" w:eastAsia="Times New Roman" w:hAnsi="Times New Roman" w:cs="Times New Roman"/>
          <w:sz w:val="24"/>
          <w:szCs w:val="24"/>
        </w:rPr>
        <w:t>06</w:t>
      </w:r>
      <w:r w:rsidR="007B1732" w:rsidRPr="000301AF">
        <w:rPr>
          <w:rFonts w:ascii="Times New Roman" w:eastAsia="Times New Roman" w:hAnsi="Times New Roman" w:cs="Times New Roman"/>
          <w:sz w:val="24"/>
          <w:szCs w:val="24"/>
        </w:rPr>
        <w:t xml:space="preserve"> от </w:t>
      </w:r>
      <w:r w:rsidR="000E71B6" w:rsidRPr="000301AF">
        <w:rPr>
          <w:rFonts w:ascii="Times New Roman" w:eastAsia="Times New Roman" w:hAnsi="Times New Roman" w:cs="Times New Roman"/>
          <w:sz w:val="24"/>
          <w:szCs w:val="24"/>
        </w:rPr>
        <w:t>30.04</w:t>
      </w:r>
      <w:r w:rsidR="00C74AEA" w:rsidRPr="000301AF">
        <w:rPr>
          <w:rFonts w:ascii="Times New Roman" w:eastAsia="Times New Roman" w:hAnsi="Times New Roman" w:cs="Times New Roman"/>
          <w:sz w:val="24"/>
          <w:szCs w:val="24"/>
        </w:rPr>
        <w:t>.2021</w:t>
      </w:r>
      <w:r w:rsidR="007B1732" w:rsidRPr="000301AF">
        <w:rPr>
          <w:rFonts w:ascii="Times New Roman" w:eastAsia="Times New Roman" w:hAnsi="Times New Roman" w:cs="Times New Roman"/>
          <w:sz w:val="24"/>
          <w:szCs w:val="24"/>
        </w:rPr>
        <w:t xml:space="preserve"> г.</w:t>
      </w: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77666" w:rsidRPr="000301AF" w:rsidRDefault="00877666" w:rsidP="00877666">
      <w:pPr>
        <w:tabs>
          <w:tab w:val="left" w:pos="1134"/>
        </w:tabs>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Порядок</w:t>
      </w:r>
    </w:p>
    <w:p w:rsidR="00877666" w:rsidRPr="000301AF" w:rsidRDefault="00877666" w:rsidP="00877666">
      <w:pPr>
        <w:widowControl w:val="0"/>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 xml:space="preserve">предоставления </w:t>
      </w:r>
      <w:proofErr w:type="spellStart"/>
      <w:r w:rsidRPr="000301AF">
        <w:rPr>
          <w:rFonts w:ascii="Times New Roman" w:eastAsia="Times New Roman" w:hAnsi="Times New Roman" w:cs="Times New Roman"/>
          <w:b/>
          <w:sz w:val="24"/>
          <w:szCs w:val="24"/>
        </w:rPr>
        <w:t>Микрокредитной</w:t>
      </w:r>
      <w:proofErr w:type="spellEnd"/>
      <w:r w:rsidRPr="000301AF">
        <w:rPr>
          <w:rFonts w:ascii="Times New Roman" w:eastAsia="Times New Roman" w:hAnsi="Times New Roman" w:cs="Times New Roman"/>
          <w:b/>
          <w:sz w:val="24"/>
          <w:szCs w:val="24"/>
        </w:rPr>
        <w:t xml:space="preserve"> компанией</w:t>
      </w:r>
      <w:r w:rsidR="00917E9A" w:rsidRPr="000301AF">
        <w:rPr>
          <w:rFonts w:ascii="Times New Roman" w:eastAsia="Times New Roman" w:hAnsi="Times New Roman" w:cs="Times New Roman"/>
          <w:b/>
          <w:sz w:val="24"/>
          <w:szCs w:val="24"/>
        </w:rPr>
        <w:t>, некоммерческой организацией</w:t>
      </w:r>
      <w:r w:rsidRPr="000301AF">
        <w:rPr>
          <w:rFonts w:ascii="Times New Roman" w:eastAsia="Times New Roman" w:hAnsi="Times New Roman" w:cs="Times New Roman"/>
          <w:b/>
          <w:sz w:val="24"/>
          <w:szCs w:val="24"/>
        </w:rPr>
        <w:t xml:space="preserve"> «Фонд </w:t>
      </w:r>
      <w:r w:rsidR="00917E9A" w:rsidRPr="000301AF">
        <w:rPr>
          <w:rFonts w:ascii="Times New Roman" w:eastAsia="Times New Roman" w:hAnsi="Times New Roman" w:cs="Times New Roman"/>
          <w:b/>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b/>
          <w:sz w:val="24"/>
          <w:szCs w:val="24"/>
        </w:rPr>
        <w:t xml:space="preserve">» займов субъектам деятельности в сфере промышленности </w:t>
      </w:r>
      <w:r w:rsidR="00E8209B" w:rsidRPr="000301AF">
        <w:rPr>
          <w:rFonts w:ascii="Times New Roman" w:eastAsia="Times New Roman" w:hAnsi="Times New Roman" w:cs="Times New Roman"/>
          <w:b/>
          <w:sz w:val="24"/>
          <w:szCs w:val="24"/>
        </w:rPr>
        <w:t>Республик</w:t>
      </w:r>
      <w:r w:rsidR="00B91E9C" w:rsidRPr="000301AF">
        <w:rPr>
          <w:rFonts w:ascii="Times New Roman" w:eastAsia="Times New Roman" w:hAnsi="Times New Roman" w:cs="Times New Roman"/>
          <w:b/>
          <w:sz w:val="24"/>
          <w:szCs w:val="24"/>
        </w:rPr>
        <w:t>и</w:t>
      </w:r>
      <w:r w:rsidR="00E8209B" w:rsidRPr="000301AF">
        <w:rPr>
          <w:rFonts w:ascii="Times New Roman" w:eastAsia="Times New Roman" w:hAnsi="Times New Roman" w:cs="Times New Roman"/>
          <w:b/>
          <w:sz w:val="24"/>
          <w:szCs w:val="24"/>
        </w:rPr>
        <w:t xml:space="preserve"> Алтай</w:t>
      </w:r>
    </w:p>
    <w:p w:rsidR="000E38D3" w:rsidRPr="000301AF" w:rsidRDefault="007B1732" w:rsidP="007B1732">
      <w:pPr>
        <w:jc w:val="center"/>
        <w:rPr>
          <w:rFonts w:ascii="Times New Roman" w:hAnsi="Times New Roman" w:cs="Times New Roman"/>
          <w:sz w:val="24"/>
          <w:szCs w:val="24"/>
        </w:rPr>
      </w:pPr>
      <w:r w:rsidRPr="000301AF">
        <w:rPr>
          <w:rFonts w:ascii="Times New Roman" w:hAnsi="Times New Roman" w:cs="Times New Roman"/>
          <w:sz w:val="24"/>
          <w:szCs w:val="24"/>
        </w:rPr>
        <w:t>(</w:t>
      </w:r>
      <w:r w:rsidR="00197466" w:rsidRPr="000301AF">
        <w:rPr>
          <w:rFonts w:ascii="Times New Roman" w:hAnsi="Times New Roman" w:cs="Times New Roman"/>
          <w:sz w:val="24"/>
          <w:szCs w:val="24"/>
        </w:rPr>
        <w:t>с изменениями от 01.10.2021 г.</w:t>
      </w:r>
      <w:r w:rsidR="004E313D">
        <w:rPr>
          <w:rFonts w:ascii="Times New Roman" w:hAnsi="Times New Roman" w:cs="Times New Roman"/>
          <w:sz w:val="24"/>
          <w:szCs w:val="24"/>
        </w:rPr>
        <w:t>, от 24.12.2021 г.</w:t>
      </w:r>
      <w:r w:rsidR="00CE06E6">
        <w:rPr>
          <w:rFonts w:ascii="Times New Roman" w:hAnsi="Times New Roman" w:cs="Times New Roman"/>
          <w:sz w:val="24"/>
          <w:szCs w:val="24"/>
        </w:rPr>
        <w:t>, от 23.09.2022</w:t>
      </w:r>
      <w:r w:rsidR="00767782">
        <w:rPr>
          <w:rFonts w:ascii="Times New Roman" w:hAnsi="Times New Roman" w:cs="Times New Roman"/>
          <w:sz w:val="24"/>
          <w:szCs w:val="24"/>
        </w:rPr>
        <w:t xml:space="preserve"> г., от 25.11.2022 г.</w:t>
      </w:r>
      <w:r w:rsidR="000C513E">
        <w:rPr>
          <w:rFonts w:ascii="Times New Roman" w:hAnsi="Times New Roman" w:cs="Times New Roman"/>
          <w:sz w:val="24"/>
          <w:szCs w:val="24"/>
        </w:rPr>
        <w:t>, от 16.12.2022г.</w:t>
      </w:r>
      <w:r w:rsidR="00517E13">
        <w:rPr>
          <w:rFonts w:ascii="Times New Roman" w:hAnsi="Times New Roman" w:cs="Times New Roman"/>
          <w:sz w:val="24"/>
          <w:szCs w:val="24"/>
        </w:rPr>
        <w:t>, от 10.02.2023г.</w:t>
      </w:r>
      <w:r w:rsidR="00632BF1" w:rsidRPr="000301AF">
        <w:rPr>
          <w:rFonts w:ascii="Times New Roman" w:hAnsi="Times New Roman" w:cs="Times New Roman"/>
          <w:sz w:val="24"/>
          <w:szCs w:val="24"/>
        </w:rPr>
        <w:t>)</w:t>
      </w: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03040F" w:rsidRPr="000301AF" w:rsidRDefault="0003040F"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г. Горно-Алтайск</w:t>
      </w: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2021</w:t>
      </w:r>
    </w:p>
    <w:p w:rsidR="00877666" w:rsidRPr="000301AF" w:rsidRDefault="00877666"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1. Общие положения</w:t>
      </w:r>
    </w:p>
    <w:p w:rsidR="00877666" w:rsidRPr="000301AF" w:rsidRDefault="00877666" w:rsidP="00877666">
      <w:pPr>
        <w:suppressAutoHyphens/>
        <w:spacing w:after="0" w:line="240" w:lineRule="auto"/>
        <w:jc w:val="center"/>
        <w:rPr>
          <w:rFonts w:ascii="Times New Roman" w:eastAsia="Times New Roman" w:hAnsi="Times New Roman" w:cs="Times New Roman"/>
          <w:b/>
          <w:caps/>
          <w:sz w:val="24"/>
          <w:szCs w:val="24"/>
        </w:rPr>
      </w:pPr>
    </w:p>
    <w:p w:rsidR="001634D7"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1.1.</w:t>
      </w:r>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Настоящий Порядок разработан на основании Федерального закона от 12 января 1996 года № 7-ФЗ «О некоммерческих организациях», Федерального закона от 31 декабря 2014 года № 488-ФЗ «О промышленной политике в Российской Федерации», Порядка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в рамках реализации индивидуальной программы социально-экономического развития Республики Алтай на 2020-2024</w:t>
      </w:r>
      <w:proofErr w:type="gramEnd"/>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 xml:space="preserve">годы, утвержденной распоряжением Правительства Российской Федерации от 09.04.2020 № 937-р, утвержденным постановлением Правительства Республики Алтай от 12.11.2020 № 351  и Устава Фонда определяет условия и особенности предоставления </w:t>
      </w:r>
      <w:proofErr w:type="spellStart"/>
      <w:r w:rsidRPr="000301AF">
        <w:rPr>
          <w:rFonts w:ascii="Times New Roman" w:eastAsia="Times New Roman" w:hAnsi="Times New Roman" w:cs="Times New Roman"/>
          <w:sz w:val="24"/>
          <w:szCs w:val="24"/>
        </w:rPr>
        <w:t>Микрокредитной</w:t>
      </w:r>
      <w:proofErr w:type="spellEnd"/>
      <w:r w:rsidRPr="000301AF">
        <w:rPr>
          <w:rFonts w:ascii="Times New Roman" w:eastAsia="Times New Roman" w:hAnsi="Times New Roman" w:cs="Times New Roman"/>
          <w:sz w:val="24"/>
          <w:szCs w:val="24"/>
        </w:rPr>
        <w:t xml:space="preserve"> компанией, некоммерческой организацией «Фонд поддержки малого и среднего предпринимательства Республики Алтай» (далее - РФРП) займов субъектам деятельности в сфере промышленности, направленных на модернизацию действующего и (или) созданию нового производства, внедрение передовых технологий, создание новых продуктов</w:t>
      </w:r>
      <w:proofErr w:type="gramEnd"/>
      <w:r w:rsidRPr="000301AF">
        <w:rPr>
          <w:rFonts w:ascii="Times New Roman" w:eastAsia="Times New Roman" w:hAnsi="Times New Roman" w:cs="Times New Roman"/>
          <w:sz w:val="24"/>
          <w:szCs w:val="24"/>
        </w:rPr>
        <w:t xml:space="preserve"> или организацию импортозамещающих производств (далее - Порядок) в Республике Алтай, соответствующих требованиям, установленным настоящего Порядка.</w:t>
      </w:r>
    </w:p>
    <w:p w:rsidR="00197466"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i/>
          <w:color w:val="000000" w:themeColor="text1"/>
          <w:sz w:val="16"/>
          <w:szCs w:val="16"/>
        </w:rPr>
        <w:t>(п.1.1 в ред. Протокола Правления Фонда от 01.10.2021 № 227)</w:t>
      </w:r>
    </w:p>
    <w:p w:rsidR="00877666" w:rsidRPr="000301AF" w:rsidRDefault="00877666" w:rsidP="00136D92">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2</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Целью предоставления займов </w:t>
      </w:r>
      <w:r w:rsidR="00E8209B"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 является стимулирование инвестиционной активности для развития экономики </w:t>
      </w:r>
      <w:r w:rsidR="00E8209B"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повышение технического уровня и конкурентоспособности продукции, выпускаемой на территории </w:t>
      </w:r>
      <w:r w:rsidR="004A41BC"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решение социальных проблем, развития программы долгосрочного финансирования </w:t>
      </w:r>
      <w:r w:rsidR="000845FB" w:rsidRPr="000301AF">
        <w:rPr>
          <w:rFonts w:ascii="Times New Roman" w:eastAsia="Times New Roman" w:hAnsi="Times New Roman" w:cs="Times New Roman"/>
          <w:sz w:val="24"/>
          <w:szCs w:val="24"/>
        </w:rPr>
        <w:t xml:space="preserve">получателя поддержки </w:t>
      </w:r>
      <w:r w:rsidRPr="000301AF">
        <w:rPr>
          <w:rFonts w:ascii="Times New Roman" w:eastAsia="Times New Roman" w:hAnsi="Times New Roman" w:cs="Times New Roman"/>
          <w:sz w:val="24"/>
          <w:szCs w:val="24"/>
        </w:rPr>
        <w:t>для осуществления инвестиций в основные средства, в том числе в рамках государственных программ.</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3</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Предоставление займов </w:t>
      </w:r>
      <w:r w:rsidR="004275CF"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осуществляется за счет средств </w:t>
      </w:r>
      <w:r w:rsidR="00136D92" w:rsidRPr="000301AF">
        <w:rPr>
          <w:rFonts w:ascii="Times New Roman" w:eastAsia="Times New Roman" w:hAnsi="Times New Roman" w:cs="Times New Roman"/>
          <w:sz w:val="24"/>
          <w:szCs w:val="24"/>
        </w:rPr>
        <w:t>республиканского</w:t>
      </w:r>
      <w:r w:rsidRPr="000301AF">
        <w:rPr>
          <w:rFonts w:ascii="Times New Roman" w:eastAsia="Times New Roman" w:hAnsi="Times New Roman" w:cs="Times New Roman"/>
          <w:sz w:val="24"/>
          <w:szCs w:val="24"/>
        </w:rPr>
        <w:t xml:space="preserve"> бюджета </w:t>
      </w:r>
      <w:r w:rsidR="00136D92" w:rsidRPr="000301AF">
        <w:rPr>
          <w:rFonts w:ascii="Times New Roman" w:eastAsia="Times New Roman" w:hAnsi="Times New Roman" w:cs="Times New Roman"/>
          <w:sz w:val="24"/>
          <w:szCs w:val="24"/>
        </w:rPr>
        <w:t>Республики Алтай</w:t>
      </w:r>
      <w:r w:rsidR="006F53DD" w:rsidRPr="000301AF">
        <w:rPr>
          <w:rFonts w:ascii="Times New Roman" w:eastAsia="Times New Roman" w:hAnsi="Times New Roman" w:cs="Times New Roman"/>
          <w:sz w:val="24"/>
          <w:szCs w:val="24"/>
        </w:rPr>
        <w:t xml:space="preserve"> либо </w:t>
      </w:r>
      <w:r w:rsidR="000F5C29" w:rsidRPr="000301AF">
        <w:rPr>
          <w:rFonts w:ascii="Times New Roman" w:eastAsia="Times New Roman" w:hAnsi="Times New Roman" w:cs="Times New Roman"/>
          <w:sz w:val="24"/>
          <w:szCs w:val="24"/>
        </w:rPr>
        <w:t xml:space="preserve">за счет </w:t>
      </w:r>
      <w:r w:rsidR="00E211F5" w:rsidRPr="000301AF">
        <w:rPr>
          <w:rFonts w:ascii="Times New Roman" w:eastAsia="Times New Roman" w:hAnsi="Times New Roman" w:cs="Times New Roman"/>
          <w:sz w:val="24"/>
          <w:szCs w:val="24"/>
        </w:rPr>
        <w:t>финансировани</w:t>
      </w:r>
      <w:r w:rsidR="000F5C29" w:rsidRPr="000301AF">
        <w:rPr>
          <w:rFonts w:ascii="Times New Roman" w:eastAsia="Times New Roman" w:hAnsi="Times New Roman" w:cs="Times New Roman"/>
          <w:sz w:val="24"/>
          <w:szCs w:val="24"/>
        </w:rPr>
        <w:t>я</w:t>
      </w:r>
      <w:r w:rsidR="00E211F5" w:rsidRPr="000301AF">
        <w:rPr>
          <w:rFonts w:ascii="Times New Roman" w:eastAsia="Times New Roman" w:hAnsi="Times New Roman" w:cs="Times New Roman"/>
          <w:sz w:val="24"/>
          <w:szCs w:val="24"/>
        </w:rPr>
        <w:t xml:space="preserve"> проектов совместно с</w:t>
      </w:r>
      <w:r w:rsidR="009700E7" w:rsidRPr="000301AF">
        <w:rPr>
          <w:rFonts w:ascii="Times New Roman" w:eastAsia="Times New Roman" w:hAnsi="Times New Roman" w:cs="Times New Roman"/>
          <w:sz w:val="24"/>
          <w:szCs w:val="24"/>
        </w:rPr>
        <w:t xml:space="preserve"> Федеральным </w:t>
      </w:r>
      <w:r w:rsidR="00E211F5" w:rsidRPr="000301AF">
        <w:rPr>
          <w:rFonts w:ascii="Times New Roman" w:eastAsia="Times New Roman" w:hAnsi="Times New Roman" w:cs="Times New Roman"/>
          <w:sz w:val="24"/>
          <w:szCs w:val="24"/>
        </w:rPr>
        <w:t xml:space="preserve">государственным </w:t>
      </w:r>
      <w:r w:rsidR="009700E7" w:rsidRPr="000301AF">
        <w:rPr>
          <w:rFonts w:ascii="Times New Roman" w:eastAsia="Times New Roman" w:hAnsi="Times New Roman" w:cs="Times New Roman"/>
          <w:sz w:val="24"/>
          <w:szCs w:val="24"/>
        </w:rPr>
        <w:t>а</w:t>
      </w:r>
      <w:r w:rsidR="00E211F5" w:rsidRPr="000301AF">
        <w:rPr>
          <w:rFonts w:ascii="Times New Roman" w:eastAsia="Times New Roman" w:hAnsi="Times New Roman" w:cs="Times New Roman"/>
          <w:sz w:val="24"/>
          <w:szCs w:val="24"/>
        </w:rPr>
        <w:t>втономным учреждением «Российский фонд технологического развития»</w:t>
      </w:r>
      <w:r w:rsidR="00E61563" w:rsidRPr="000301AF">
        <w:rPr>
          <w:rFonts w:ascii="Times New Roman" w:eastAsia="Times New Roman" w:hAnsi="Times New Roman" w:cs="Times New Roman"/>
          <w:sz w:val="24"/>
          <w:szCs w:val="24"/>
        </w:rPr>
        <w:t>.</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5</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Информация об условиях предоставления займов размещается на</w:t>
      </w:r>
      <w:r w:rsidR="00136D92"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официальн</w:t>
      </w:r>
      <w:r w:rsidR="00136D92" w:rsidRPr="000301AF">
        <w:rPr>
          <w:rFonts w:ascii="Times New Roman" w:eastAsia="Times New Roman" w:hAnsi="Times New Roman" w:cs="Times New Roman"/>
          <w:sz w:val="24"/>
          <w:szCs w:val="24"/>
        </w:rPr>
        <w:t>ом</w:t>
      </w:r>
      <w:r w:rsidRPr="000301AF">
        <w:rPr>
          <w:rFonts w:ascii="Times New Roman" w:eastAsia="Times New Roman" w:hAnsi="Times New Roman" w:cs="Times New Roman"/>
          <w:sz w:val="24"/>
          <w:szCs w:val="24"/>
        </w:rPr>
        <w:t xml:space="preserve"> сайт</w:t>
      </w:r>
      <w:r w:rsidR="00136D92"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в сет</w:t>
      </w:r>
      <w:r w:rsidR="00136D92" w:rsidRPr="000301AF">
        <w:rPr>
          <w:rFonts w:ascii="Times New Roman" w:eastAsia="Times New Roman" w:hAnsi="Times New Roman" w:cs="Times New Roman"/>
          <w:sz w:val="24"/>
          <w:szCs w:val="24"/>
        </w:rPr>
        <w:t>и</w:t>
      </w:r>
      <w:r w:rsidRPr="000301AF">
        <w:rPr>
          <w:rFonts w:ascii="Times New Roman" w:eastAsia="Times New Roman" w:hAnsi="Times New Roman" w:cs="Times New Roman"/>
          <w:sz w:val="24"/>
          <w:szCs w:val="24"/>
        </w:rPr>
        <w:t xml:space="preserve"> Интернет</w:t>
      </w:r>
      <w:r w:rsidR="00136D92" w:rsidRPr="000301AF">
        <w:rPr>
          <w:rFonts w:ascii="Times New Roman" w:eastAsia="Times New Roman" w:hAnsi="Times New Roman" w:cs="Times New Roman"/>
          <w:sz w:val="24"/>
          <w:szCs w:val="24"/>
        </w:rPr>
        <w:t xml:space="preserve"> Фонда</w:t>
      </w:r>
      <w:r w:rsidRPr="000301AF">
        <w:rPr>
          <w:rFonts w:ascii="Times New Roman" w:eastAsia="Times New Roman" w:hAnsi="Times New Roman" w:cs="Times New Roman"/>
          <w:sz w:val="24"/>
          <w:szCs w:val="24"/>
        </w:rPr>
        <w:t>.</w:t>
      </w:r>
    </w:p>
    <w:p w:rsidR="00877666" w:rsidRPr="000301AF" w:rsidRDefault="00136D92"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1.6</w:t>
      </w:r>
      <w:r w:rsidR="00877666"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Термины и определения, используемые в настоящем Порядке:</w:t>
      </w:r>
    </w:p>
    <w:p w:rsidR="00877666" w:rsidRPr="000301AF" w:rsidRDefault="00877666" w:rsidP="00136D92">
      <w:pPr>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Аффилированные лица – </w:t>
      </w:r>
      <w:r w:rsidRPr="000301AF">
        <w:rPr>
          <w:rFonts w:ascii="Times New Roman" w:eastAsia="Times New Roman" w:hAnsi="Times New Roman" w:cs="Times New Roman"/>
          <w:sz w:val="24"/>
          <w:szCs w:val="24"/>
        </w:rPr>
        <w:t xml:space="preserve">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rsidR="00877666" w:rsidRPr="000301AF" w:rsidRDefault="00877666" w:rsidP="00136D92">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b/>
          <w:sz w:val="24"/>
          <w:szCs w:val="24"/>
        </w:rPr>
        <w:t>Бенефициарный</w:t>
      </w:r>
      <w:proofErr w:type="spellEnd"/>
      <w:r w:rsidRPr="000301AF">
        <w:rPr>
          <w:rFonts w:ascii="Times New Roman" w:eastAsia="Times New Roman" w:hAnsi="Times New Roman" w:cs="Times New Roman"/>
          <w:b/>
          <w:sz w:val="24"/>
          <w:szCs w:val="24"/>
        </w:rPr>
        <w:t xml:space="preserve"> владелец – </w:t>
      </w:r>
      <w:r w:rsidRPr="000301AF">
        <w:rPr>
          <w:rFonts w:ascii="Times New Roman" w:eastAsia="Times New Roman" w:hAnsi="Times New Roman" w:cs="Times New Roman"/>
          <w:sz w:val="24"/>
          <w:szCs w:val="24"/>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3A3C31" w:rsidRPr="000301AF" w:rsidRDefault="009F13A7" w:rsidP="003A3C3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sz w:val="24"/>
          <w:szCs w:val="24"/>
        </w:rPr>
        <w:t xml:space="preserve">Группа </w:t>
      </w:r>
      <w:r w:rsidR="003A3C31" w:rsidRPr="000301AF">
        <w:rPr>
          <w:rFonts w:ascii="Times New Roman" w:eastAsia="Times New Roman" w:hAnsi="Times New Roman" w:cs="Times New Roman"/>
          <w:b/>
          <w:sz w:val="24"/>
          <w:szCs w:val="24"/>
        </w:rPr>
        <w:t xml:space="preserve">связанных </w:t>
      </w:r>
      <w:r w:rsidRPr="000301AF">
        <w:rPr>
          <w:rFonts w:ascii="Times New Roman" w:eastAsia="Times New Roman" w:hAnsi="Times New Roman" w:cs="Times New Roman"/>
          <w:b/>
          <w:sz w:val="24"/>
          <w:szCs w:val="24"/>
        </w:rPr>
        <w:t>заемщиков</w:t>
      </w:r>
      <w:r w:rsidRPr="000301AF">
        <w:rPr>
          <w:rFonts w:ascii="Times New Roman" w:eastAsia="Times New Roman" w:hAnsi="Times New Roman" w:cs="Times New Roman"/>
          <w:sz w:val="24"/>
          <w:szCs w:val="24"/>
        </w:rPr>
        <w:t xml:space="preserve"> </w:t>
      </w:r>
      <w:r w:rsidR="003A3C31" w:rsidRPr="000301AF">
        <w:rPr>
          <w:rFonts w:ascii="Times New Roman" w:eastAsia="Times New Roman" w:hAnsi="Times New Roman" w:cs="Times New Roman"/>
          <w:sz w:val="24"/>
          <w:szCs w:val="24"/>
        </w:rPr>
        <w:t xml:space="preserve">– </w:t>
      </w:r>
      <w:r w:rsidR="003A3C31" w:rsidRPr="000301AF">
        <w:rPr>
          <w:rFonts w:ascii="Times New Roman" w:eastAsiaTheme="minorHAnsi" w:hAnsi="Times New Roman" w:cs="Times New Roman"/>
          <w:sz w:val="24"/>
          <w:szCs w:val="24"/>
          <w:lang w:eastAsia="en-US"/>
        </w:rPr>
        <w:t>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При определении максимального риска на одного заемщика или группу связанных заемщиков учитываются обязательства лица (лиц, входящих в группу связанных заемщиков) перед РФРП и обязательства перед третьими лицами, вследствие которых у РФРП возникают требования в отношении указанного лица (лиц, входящих в группу связанных заемщиков).</w:t>
      </w:r>
    </w:p>
    <w:p w:rsidR="00877666" w:rsidRPr="000301AF" w:rsidRDefault="00877666" w:rsidP="003A3C31">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Заемщик, Заявитель</w:t>
      </w:r>
      <w:r w:rsidRPr="000301AF">
        <w:rPr>
          <w:rFonts w:ascii="Times New Roman" w:eastAsia="Times New Roman" w:hAnsi="Times New Roman" w:cs="Times New Roman"/>
          <w:sz w:val="24"/>
          <w:szCs w:val="24"/>
        </w:rPr>
        <w:t xml:space="preserve"> – </w:t>
      </w:r>
      <w:r w:rsidR="00B21F5E" w:rsidRPr="000301AF">
        <w:rPr>
          <w:rFonts w:ascii="Times New Roman" w:eastAsia="Times New Roman" w:hAnsi="Times New Roman" w:cs="Times New Roman"/>
          <w:sz w:val="24"/>
          <w:szCs w:val="24"/>
        </w:rPr>
        <w:t xml:space="preserve">юридическое лицо или </w:t>
      </w:r>
      <w:r w:rsidRPr="000301AF">
        <w:rPr>
          <w:rFonts w:ascii="Times New Roman" w:eastAsia="Times New Roman" w:hAnsi="Times New Roman" w:cs="Times New Roman"/>
          <w:sz w:val="24"/>
          <w:szCs w:val="24"/>
        </w:rPr>
        <w:t xml:space="preserve">индивидуальный предприниматель, ведущие деятельность на территории </w:t>
      </w:r>
      <w:r w:rsidR="00D16D56"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заключившие или намеревающиеся заключить договор займа с Фондом;</w:t>
      </w:r>
    </w:p>
    <w:p w:rsidR="002E0A9A"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lastRenderedPageBreak/>
        <w:t xml:space="preserve">Заём </w:t>
      </w:r>
      <w:r w:rsidRPr="000301AF">
        <w:rPr>
          <w:rFonts w:ascii="Times New Roman" w:eastAsia="Times New Roman" w:hAnsi="Times New Roman" w:cs="Times New Roman"/>
          <w:sz w:val="24"/>
          <w:szCs w:val="24"/>
        </w:rPr>
        <w:t>–</w:t>
      </w:r>
      <w:r w:rsidR="002E0A9A"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предоставлени</w:t>
      </w:r>
      <w:r w:rsidR="002E0A9A"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w:t>
      </w:r>
      <w:r w:rsidR="002E0A9A" w:rsidRPr="000301AF">
        <w:rPr>
          <w:rFonts w:ascii="Times New Roman" w:eastAsia="Times New Roman" w:hAnsi="Times New Roman" w:cs="Times New Roman"/>
          <w:sz w:val="24"/>
          <w:szCs w:val="24"/>
        </w:rPr>
        <w:t xml:space="preserve">денежных средств на условиях целевого использования, обеспеченности, платности и возвратности; </w:t>
      </w:r>
    </w:p>
    <w:p w:rsidR="00432F06" w:rsidRPr="000301AF" w:rsidRDefault="00432F06" w:rsidP="00136D92">
      <w:pPr>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lang w:eastAsia="zh-CN"/>
        </w:rPr>
        <w:t>«Нулевая отчетность»</w:t>
      </w:r>
      <w:r w:rsidRPr="000301AF">
        <w:rPr>
          <w:rFonts w:ascii="Times New Roman" w:eastAsia="Times New Roman" w:hAnsi="Times New Roman" w:cs="Times New Roman"/>
          <w:sz w:val="24"/>
          <w:szCs w:val="24"/>
          <w:lang w:eastAsia="zh-CN"/>
        </w:rPr>
        <w:t xml:space="preserve"> -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Обеспечение</w:t>
      </w:r>
      <w:r w:rsidR="009E2216" w:rsidRPr="000301AF">
        <w:rPr>
          <w:rFonts w:ascii="Times New Roman" w:eastAsia="Times New Roman" w:hAnsi="Times New Roman" w:cs="Times New Roman"/>
          <w:b/>
          <w:sz w:val="24"/>
          <w:szCs w:val="24"/>
        </w:rPr>
        <w:t xml:space="preserve"> возврата займа</w:t>
      </w:r>
      <w:r w:rsidRPr="000301AF">
        <w:rPr>
          <w:rFonts w:ascii="Times New Roman" w:eastAsia="Times New Roman" w:hAnsi="Times New Roman" w:cs="Times New Roman"/>
          <w:sz w:val="24"/>
          <w:szCs w:val="24"/>
        </w:rPr>
        <w:t xml:space="preserve"> – способы исполнения обязательств </w:t>
      </w:r>
      <w:r w:rsidR="009E2216" w:rsidRPr="000301AF">
        <w:rPr>
          <w:rFonts w:ascii="Times New Roman" w:eastAsia="Times New Roman" w:hAnsi="Times New Roman" w:cs="Times New Roman"/>
          <w:sz w:val="24"/>
          <w:szCs w:val="24"/>
        </w:rPr>
        <w:t xml:space="preserve">Заемщика </w:t>
      </w:r>
      <w:r w:rsidRPr="000301AF">
        <w:rPr>
          <w:rFonts w:ascii="Times New Roman" w:eastAsia="Times New Roman" w:hAnsi="Times New Roman" w:cs="Times New Roman"/>
          <w:sz w:val="24"/>
          <w:szCs w:val="24"/>
        </w:rPr>
        <w:t xml:space="preserve">по договору займа, </w:t>
      </w:r>
      <w:r w:rsidR="009E2216" w:rsidRPr="000301AF">
        <w:rPr>
          <w:rFonts w:ascii="Times New Roman" w:eastAsia="Times New Roman" w:hAnsi="Times New Roman" w:cs="Times New Roman"/>
          <w:sz w:val="24"/>
          <w:szCs w:val="24"/>
        </w:rPr>
        <w:t>принимаемые РФРП и предусмотренные Порядком обеспечения возврата займов, предоставленных Региональным фондом развития промышленности (далее – Порядок обеспечения возврата займов)</w:t>
      </w:r>
      <w:r w:rsidRPr="000301AF">
        <w:rPr>
          <w:rFonts w:ascii="Times New Roman" w:eastAsia="Times New Roman" w:hAnsi="Times New Roman" w:cs="Times New Roman"/>
          <w:sz w:val="24"/>
          <w:szCs w:val="24"/>
        </w:rPr>
        <w:t xml:space="preserve">; </w:t>
      </w:r>
    </w:p>
    <w:p w:rsidR="00877666" w:rsidRPr="000301AF" w:rsidRDefault="00877666" w:rsidP="00136D92">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Правление Фонда </w:t>
      </w:r>
      <w:r w:rsidRPr="000301AF">
        <w:rPr>
          <w:rFonts w:ascii="Times New Roman" w:eastAsia="Times New Roman" w:hAnsi="Times New Roman" w:cs="Times New Roman"/>
          <w:sz w:val="24"/>
          <w:szCs w:val="24"/>
        </w:rPr>
        <w:t xml:space="preserve">– высший орган управления </w:t>
      </w:r>
      <w:proofErr w:type="spellStart"/>
      <w:r w:rsidR="00D16D56" w:rsidRPr="000301AF">
        <w:rPr>
          <w:rFonts w:ascii="Times New Roman" w:eastAsia="Times New Roman" w:hAnsi="Times New Roman" w:cs="Times New Roman"/>
          <w:sz w:val="24"/>
          <w:szCs w:val="24"/>
        </w:rPr>
        <w:t>Микрокредитной</w:t>
      </w:r>
      <w:proofErr w:type="spellEnd"/>
      <w:r w:rsidR="00D16D56" w:rsidRPr="000301AF">
        <w:rPr>
          <w:rFonts w:ascii="Times New Roman" w:eastAsia="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xml:space="preserve">;  </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 xml:space="preserve">Промышленное производство (промышленность) - </w:t>
      </w:r>
      <w:r w:rsidRPr="000301AF">
        <w:rPr>
          <w:rFonts w:ascii="Times New Roman" w:eastAsia="Times New Roman" w:hAnsi="Times New Roman" w:cs="Times New Roman"/>
          <w:sz w:val="24"/>
          <w:szCs w:val="24"/>
          <w:shd w:val="clear" w:color="auto" w:fill="FFFFFF"/>
        </w:rPr>
        <w:t>определенная на основании </w:t>
      </w:r>
      <w:hyperlink r:id="rId9">
        <w:r w:rsidRPr="000301AF">
          <w:rPr>
            <w:rFonts w:ascii="Times New Roman" w:eastAsia="Times New Roman" w:hAnsi="Times New Roman" w:cs="Times New Roman"/>
            <w:sz w:val="24"/>
            <w:szCs w:val="24"/>
            <w:shd w:val="clear" w:color="auto" w:fill="FFFFFF"/>
          </w:rPr>
          <w:t>Общероссийского классификатора</w:t>
        </w:r>
      </w:hyperlink>
      <w:r w:rsidRPr="000301AF">
        <w:rPr>
          <w:rFonts w:ascii="Times New Roman" w:eastAsia="Times New Roman" w:hAnsi="Times New Roman" w:cs="Times New Roman"/>
          <w:sz w:val="24"/>
          <w:szCs w:val="24"/>
          <w:shd w:val="clear" w:color="auto" w:fill="FFFFFF"/>
        </w:rPr>
        <w:t xml:space="preserve"> видов экономической деятельности совокупность видов экономической деятельности, относящихся к обрабатывающему производству;</w:t>
      </w:r>
    </w:p>
    <w:p w:rsidR="003A3C31" w:rsidRPr="000301AF" w:rsidRDefault="003A3C31" w:rsidP="003A3C31">
      <w:pPr>
        <w:suppressAutoHyphens/>
        <w:spacing w:after="0" w:line="240" w:lineRule="auto"/>
        <w:ind w:firstLine="567"/>
        <w:jc w:val="both"/>
        <w:rPr>
          <w:rFonts w:ascii="Times New Roman" w:eastAsia="SimSun" w:hAnsi="Times New Roman" w:cs="Times New Roman"/>
          <w:kern w:val="2"/>
          <w:sz w:val="24"/>
          <w:szCs w:val="24"/>
          <w:lang w:eastAsia="hi-IN" w:bidi="hi-IN"/>
        </w:rPr>
      </w:pPr>
      <w:r w:rsidRPr="000301AF">
        <w:rPr>
          <w:rFonts w:ascii="Times New Roman" w:eastAsia="SimSun" w:hAnsi="Times New Roman" w:cs="Times New Roman"/>
          <w:b/>
          <w:kern w:val="2"/>
          <w:sz w:val="24"/>
          <w:szCs w:val="24"/>
          <w:lang w:eastAsia="hi-IN" w:bidi="hi-IN"/>
        </w:rPr>
        <w:t>Поручител</w:t>
      </w:r>
      <w:r w:rsidRPr="000301AF">
        <w:rPr>
          <w:rFonts w:ascii="Times New Roman" w:eastAsia="SimSun" w:hAnsi="Times New Roman" w:cs="Times New Roman"/>
          <w:kern w:val="2"/>
          <w:sz w:val="24"/>
          <w:szCs w:val="24"/>
          <w:lang w:eastAsia="hi-IN" w:bidi="hi-IN"/>
        </w:rPr>
        <w:t>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877666" w:rsidRPr="000301AF" w:rsidRDefault="00877666" w:rsidP="009453EB">
      <w:pPr>
        <w:tabs>
          <w:tab w:val="left" w:pos="709"/>
          <w:tab w:val="left" w:pos="993"/>
        </w:tabs>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Р</w:t>
      </w:r>
      <w:r w:rsidR="00E102E5" w:rsidRPr="000301AF">
        <w:rPr>
          <w:rFonts w:ascii="Times New Roman" w:eastAsia="Times New Roman" w:hAnsi="Times New Roman" w:cs="Times New Roman"/>
          <w:b/>
          <w:sz w:val="24"/>
          <w:szCs w:val="24"/>
        </w:rPr>
        <w:t>егиональный фонд развития промышленности (РФРП)</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 </w:t>
      </w:r>
      <w:proofErr w:type="spellStart"/>
      <w:r w:rsidRPr="000301AF">
        <w:rPr>
          <w:rFonts w:ascii="Times New Roman" w:eastAsia="Times New Roman" w:hAnsi="Times New Roman" w:cs="Times New Roman"/>
          <w:sz w:val="24"/>
          <w:szCs w:val="24"/>
        </w:rPr>
        <w:t>Микрокредитная</w:t>
      </w:r>
      <w:proofErr w:type="spellEnd"/>
      <w:r w:rsidRPr="000301AF">
        <w:rPr>
          <w:rFonts w:ascii="Times New Roman" w:eastAsia="Times New Roman" w:hAnsi="Times New Roman" w:cs="Times New Roman"/>
          <w:sz w:val="24"/>
          <w:szCs w:val="24"/>
        </w:rPr>
        <w:t xml:space="preserve"> компания</w:t>
      </w:r>
      <w:r w:rsidR="009453EB" w:rsidRPr="000301AF">
        <w:rPr>
          <w:rFonts w:ascii="Times New Roman" w:eastAsia="Times New Roman" w:hAnsi="Times New Roman" w:cs="Times New Roman"/>
          <w:sz w:val="24"/>
          <w:szCs w:val="24"/>
        </w:rPr>
        <w:t>, некоммерческая организация</w:t>
      </w:r>
      <w:r w:rsidRPr="000301AF">
        <w:rPr>
          <w:rFonts w:ascii="Times New Roman" w:eastAsia="Times New Roman" w:hAnsi="Times New Roman" w:cs="Times New Roman"/>
          <w:sz w:val="24"/>
          <w:szCs w:val="24"/>
        </w:rPr>
        <w:t xml:space="preserve"> «Фонд </w:t>
      </w:r>
      <w:r w:rsidR="009453EB" w:rsidRPr="000301AF">
        <w:rPr>
          <w:rFonts w:ascii="Times New Roman" w:eastAsia="Times New Roman" w:hAnsi="Times New Roman" w:cs="Times New Roman"/>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(Региональный фонд развития промышленности)</w:t>
      </w:r>
      <w:r w:rsidR="009453EB" w:rsidRPr="000301AF">
        <w:rPr>
          <w:rFonts w:ascii="Times New Roman" w:eastAsia="Times New Roman" w:hAnsi="Times New Roman" w:cs="Times New Roman"/>
          <w:sz w:val="24"/>
          <w:szCs w:val="24"/>
        </w:rPr>
        <w:t>;</w:t>
      </w:r>
      <w:r w:rsidRPr="000301AF">
        <w:rPr>
          <w:rFonts w:ascii="Times New Roman" w:eastAsia="Times New Roman" w:hAnsi="Times New Roman" w:cs="Times New Roman"/>
          <w:b/>
          <w:sz w:val="24"/>
          <w:szCs w:val="24"/>
        </w:rPr>
        <w:t xml:space="preserve"> </w:t>
      </w:r>
    </w:p>
    <w:p w:rsidR="00877666" w:rsidRPr="000301AF" w:rsidRDefault="00877666" w:rsidP="009453EB">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Субъекты деятельности в сфере промышленности</w:t>
      </w:r>
      <w:r w:rsidRPr="000301AF">
        <w:rPr>
          <w:rFonts w:ascii="Times New Roman" w:eastAsia="Times New Roman" w:hAnsi="Times New Roman" w:cs="Times New Roman"/>
          <w:sz w:val="24"/>
          <w:szCs w:val="24"/>
          <w:shd w:val="clear" w:color="auto" w:fill="FFFFFF"/>
        </w:rPr>
        <w:t xml:space="preserve"> - юридические лица, индивидуальные предприниматели, осуществляющие деятельность в сфере промышленности на территории </w:t>
      </w:r>
      <w:r w:rsidR="009700E7" w:rsidRPr="000301AF">
        <w:rPr>
          <w:rFonts w:ascii="Times New Roman" w:eastAsia="Times New Roman" w:hAnsi="Times New Roman" w:cs="Times New Roman"/>
          <w:sz w:val="24"/>
          <w:szCs w:val="24"/>
          <w:shd w:val="clear" w:color="auto" w:fill="FFFFFF"/>
        </w:rPr>
        <w:t>Республики Алтай</w:t>
      </w:r>
      <w:r w:rsidRPr="000301AF">
        <w:rPr>
          <w:rFonts w:ascii="Times New Roman" w:eastAsia="Times New Roman" w:hAnsi="Times New Roman" w:cs="Times New Roman"/>
          <w:sz w:val="24"/>
          <w:szCs w:val="24"/>
          <w:shd w:val="clear" w:color="auto" w:fill="FFFFFF"/>
        </w:rPr>
        <w:t>;</w:t>
      </w:r>
    </w:p>
    <w:p w:rsidR="00877666" w:rsidRPr="000301AF" w:rsidRDefault="00E102E5" w:rsidP="009453EB">
      <w:pPr>
        <w:suppressAutoHyphens/>
        <w:spacing w:after="0" w:line="240" w:lineRule="auto"/>
        <w:ind w:firstLine="567"/>
        <w:jc w:val="both"/>
        <w:rPr>
          <w:rFonts w:ascii="Times New Roman" w:hAnsi="Times New Roman" w:cs="Times New Roman"/>
          <w:sz w:val="24"/>
          <w:szCs w:val="24"/>
          <w:u w:val="single"/>
          <w:shd w:val="clear" w:color="auto" w:fill="FFFFFF"/>
        </w:rPr>
      </w:pPr>
      <w:r w:rsidRPr="000301AF">
        <w:rPr>
          <w:rFonts w:ascii="Times New Roman" w:eastAsia="Times New Roman" w:hAnsi="Times New Roman" w:cs="Times New Roman"/>
          <w:b/>
          <w:sz w:val="24"/>
          <w:szCs w:val="24"/>
        </w:rPr>
        <w:t>Фонд развития промышленности (</w:t>
      </w:r>
      <w:r w:rsidR="00877666" w:rsidRPr="000301AF">
        <w:rPr>
          <w:rFonts w:ascii="Times New Roman" w:eastAsia="Times New Roman" w:hAnsi="Times New Roman" w:cs="Times New Roman"/>
          <w:b/>
          <w:sz w:val="24"/>
          <w:szCs w:val="24"/>
        </w:rPr>
        <w:t>ФРП</w:t>
      </w:r>
      <w:r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 Федеральное государственное автономное учреждение «Российский фонд технологического развития» (</w:t>
      </w:r>
      <w:r w:rsidR="00877666" w:rsidRPr="000301AF">
        <w:rPr>
          <w:rFonts w:ascii="Times New Roman" w:hAnsi="Times New Roman" w:cs="Times New Roman"/>
          <w:sz w:val="24"/>
          <w:szCs w:val="24"/>
          <w:shd w:val="clear" w:color="auto" w:fill="FFFFFF"/>
        </w:rPr>
        <w:t>Фонд развития промышленности) (</w:t>
      </w:r>
      <w:hyperlink r:id="rId10" w:history="1">
        <w:r w:rsidR="00877666" w:rsidRPr="000301AF">
          <w:rPr>
            <w:rFonts w:ascii="Times New Roman" w:hAnsi="Times New Roman" w:cs="Times New Roman"/>
            <w:sz w:val="24"/>
            <w:szCs w:val="24"/>
            <w:u w:val="single"/>
            <w:shd w:val="clear" w:color="auto" w:fill="FFFFFF"/>
          </w:rPr>
          <w:t>http://frprf.ru/</w:t>
        </w:r>
      </w:hyperlink>
      <w:r w:rsidR="00877666" w:rsidRPr="000301AF">
        <w:rPr>
          <w:rFonts w:ascii="Times New Roman" w:hAnsi="Times New Roman" w:cs="Times New Roman"/>
          <w:sz w:val="24"/>
          <w:szCs w:val="24"/>
          <w:u w:val="single"/>
          <w:shd w:val="clear" w:color="auto" w:fill="FFFFFF"/>
        </w:rPr>
        <w:t>)</w:t>
      </w:r>
      <w:r w:rsidR="00E61563" w:rsidRPr="000301AF">
        <w:rPr>
          <w:rFonts w:ascii="Times New Roman" w:hAnsi="Times New Roman" w:cs="Times New Roman"/>
          <w:sz w:val="24"/>
          <w:szCs w:val="24"/>
          <w:u w:val="single"/>
          <w:shd w:val="clear" w:color="auto" w:fill="FFFFFF"/>
        </w:rPr>
        <w:t>.</w:t>
      </w:r>
    </w:p>
    <w:p w:rsidR="00D13496" w:rsidRDefault="00D13496" w:rsidP="00D13496">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Целевое использование займа</w:t>
      </w:r>
      <w:r w:rsidRPr="000301AF">
        <w:rPr>
          <w:rFonts w:ascii="Times New Roman" w:eastAsia="Times New Roman" w:hAnsi="Times New Roman" w:cs="Times New Roman"/>
          <w:sz w:val="24"/>
          <w:szCs w:val="24"/>
        </w:rPr>
        <w:t xml:space="preserve"> – использование заемных средств на конкретные цели, определенные в договоре займа и относящиеся к деятельности заемщика</w:t>
      </w:r>
      <w:r w:rsidR="00C74AEA" w:rsidRPr="000301AF">
        <w:rPr>
          <w:rFonts w:ascii="Times New Roman" w:eastAsia="Times New Roman" w:hAnsi="Times New Roman" w:cs="Times New Roman"/>
          <w:sz w:val="24"/>
          <w:szCs w:val="24"/>
        </w:rPr>
        <w:t>.</w:t>
      </w:r>
      <w:r w:rsidRPr="000301AF">
        <w:rPr>
          <w:rFonts w:ascii="Times New Roman" w:eastAsia="Times New Roman" w:hAnsi="Times New Roman" w:cs="Times New Roman"/>
          <w:sz w:val="24"/>
          <w:szCs w:val="24"/>
        </w:rPr>
        <w:t xml:space="preserve"> </w:t>
      </w:r>
    </w:p>
    <w:p w:rsidR="00EB06B2" w:rsidRDefault="00EB06B2" w:rsidP="00EB06B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8D06A5">
        <w:rPr>
          <w:rFonts w:ascii="Times New Roman" w:eastAsiaTheme="minorHAnsi" w:hAnsi="Times New Roman" w:cs="Times New Roman"/>
          <w:b/>
          <w:bCs/>
          <w:sz w:val="24"/>
          <w:szCs w:val="24"/>
          <w:lang w:eastAsia="en-US"/>
        </w:rPr>
        <w:t xml:space="preserve">Индустриальный (промышленный) парк - </w:t>
      </w:r>
      <w:r w:rsidRPr="008D06A5">
        <w:rPr>
          <w:rFonts w:ascii="Times New Roman" w:eastAsiaTheme="minorHAnsi" w:hAnsi="Times New Roman" w:cs="Times New Roman"/>
          <w:bCs/>
          <w:sz w:val="24"/>
          <w:szCs w:val="24"/>
          <w:lang w:eastAsia="en-US"/>
        </w:rPr>
        <w:t>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 площадью не менее 8 га и инфраструктуры, предназначенные для создания благоприятных условий ведения предпринимательской деятельности в сфере промышленности;</w:t>
      </w:r>
    </w:p>
    <w:p w:rsidR="00EB06B2" w:rsidRPr="008D06A5" w:rsidRDefault="00EB06B2" w:rsidP="00EB06B2">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 xml:space="preserve">(абзац </w:t>
      </w:r>
      <w:r w:rsidR="0094517B" w:rsidRPr="008D06A5">
        <w:rPr>
          <w:rFonts w:ascii="Times New Roman" w:eastAsia="Times New Roman" w:hAnsi="Times New Roman" w:cs="Times New Roman"/>
          <w:i/>
          <w:sz w:val="16"/>
          <w:szCs w:val="16"/>
        </w:rPr>
        <w:t>16 пункта 1.6.введен</w:t>
      </w:r>
      <w:r w:rsidRPr="008D06A5">
        <w:rPr>
          <w:rFonts w:ascii="Times New Roman" w:eastAsia="Times New Roman" w:hAnsi="Times New Roman" w:cs="Times New Roman"/>
          <w:i/>
          <w:sz w:val="16"/>
          <w:szCs w:val="16"/>
        </w:rPr>
        <w:t xml:space="preserve"> Протокол</w:t>
      </w:r>
      <w:r w:rsidR="0094517B" w:rsidRPr="008D06A5">
        <w:rPr>
          <w:rFonts w:ascii="Times New Roman" w:eastAsia="Times New Roman" w:hAnsi="Times New Roman" w:cs="Times New Roman"/>
          <w:i/>
          <w:sz w:val="16"/>
          <w:szCs w:val="16"/>
        </w:rPr>
        <w:t>ом</w:t>
      </w:r>
      <w:r w:rsidRPr="008D06A5">
        <w:rPr>
          <w:rFonts w:ascii="Times New Roman" w:eastAsia="Times New Roman" w:hAnsi="Times New Roman" w:cs="Times New Roman"/>
          <w:i/>
          <w:sz w:val="16"/>
          <w:szCs w:val="16"/>
        </w:rPr>
        <w:t xml:space="preserve"> Правления Фонда от </w:t>
      </w:r>
      <w:r w:rsidR="0094517B" w:rsidRPr="008D06A5">
        <w:rPr>
          <w:rFonts w:ascii="Times New Roman" w:eastAsia="Times New Roman" w:hAnsi="Times New Roman" w:cs="Times New Roman"/>
          <w:i/>
          <w:sz w:val="16"/>
          <w:szCs w:val="16"/>
        </w:rPr>
        <w:t>16</w:t>
      </w:r>
      <w:r w:rsidRPr="008D06A5">
        <w:rPr>
          <w:rFonts w:ascii="Times New Roman" w:eastAsia="Times New Roman" w:hAnsi="Times New Roman" w:cs="Times New Roman"/>
          <w:i/>
          <w:sz w:val="16"/>
          <w:szCs w:val="16"/>
        </w:rPr>
        <w:t>.1</w:t>
      </w:r>
      <w:r w:rsidR="0094517B" w:rsidRPr="008D06A5">
        <w:rPr>
          <w:rFonts w:ascii="Times New Roman" w:eastAsia="Times New Roman" w:hAnsi="Times New Roman" w:cs="Times New Roman"/>
          <w:i/>
          <w:sz w:val="16"/>
          <w:szCs w:val="16"/>
        </w:rPr>
        <w:t>2</w:t>
      </w:r>
      <w:r w:rsidRPr="008D06A5">
        <w:rPr>
          <w:rFonts w:ascii="Times New Roman" w:eastAsia="Times New Roman" w:hAnsi="Times New Roman" w:cs="Times New Roman"/>
          <w:i/>
          <w:sz w:val="16"/>
          <w:szCs w:val="16"/>
        </w:rPr>
        <w:t>.202</w:t>
      </w:r>
      <w:r w:rsidR="0094517B" w:rsidRPr="008D06A5">
        <w:rPr>
          <w:rFonts w:ascii="Times New Roman" w:eastAsia="Times New Roman" w:hAnsi="Times New Roman" w:cs="Times New Roman"/>
          <w:i/>
          <w:sz w:val="16"/>
          <w:szCs w:val="16"/>
        </w:rPr>
        <w:t>2</w:t>
      </w:r>
      <w:r w:rsidRPr="008D06A5">
        <w:rPr>
          <w:rFonts w:ascii="Times New Roman" w:eastAsia="Times New Roman" w:hAnsi="Times New Roman" w:cs="Times New Roman"/>
          <w:i/>
          <w:sz w:val="16"/>
          <w:szCs w:val="16"/>
        </w:rPr>
        <w:t xml:space="preserve"> № 2</w:t>
      </w:r>
      <w:r w:rsidR="0094517B" w:rsidRPr="008D06A5">
        <w:rPr>
          <w:rFonts w:ascii="Times New Roman" w:eastAsia="Times New Roman" w:hAnsi="Times New Roman" w:cs="Times New Roman"/>
          <w:i/>
          <w:sz w:val="16"/>
          <w:szCs w:val="16"/>
        </w:rPr>
        <w:t>89</w:t>
      </w:r>
      <w:r w:rsidRPr="008D06A5">
        <w:rPr>
          <w:rFonts w:ascii="Times New Roman" w:eastAsia="Times New Roman" w:hAnsi="Times New Roman" w:cs="Times New Roman"/>
          <w:i/>
          <w:sz w:val="16"/>
          <w:szCs w:val="16"/>
        </w:rPr>
        <w:t>)</w:t>
      </w:r>
    </w:p>
    <w:p w:rsidR="00EB06B2" w:rsidRDefault="00EB06B2" w:rsidP="00EB06B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D06A5">
        <w:rPr>
          <w:rFonts w:ascii="Times New Roman" w:eastAsiaTheme="minorHAnsi" w:hAnsi="Times New Roman" w:cs="Times New Roman"/>
          <w:b/>
          <w:sz w:val="24"/>
          <w:szCs w:val="24"/>
          <w:lang w:eastAsia="en-US"/>
        </w:rPr>
        <w:t>Промышленный технопарк</w:t>
      </w:r>
      <w:r w:rsidRPr="008D06A5">
        <w:rPr>
          <w:rFonts w:ascii="Times New Roman" w:eastAsiaTheme="minorHAnsi" w:hAnsi="Times New Roman" w:cs="Times New Roman"/>
          <w:sz w:val="24"/>
          <w:szCs w:val="24"/>
          <w:lang w:eastAsia="en-US"/>
        </w:rPr>
        <w:t xml:space="preserve">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94517B" w:rsidRPr="008D06A5" w:rsidRDefault="0094517B" w:rsidP="0094517B">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(абзац 17 пункта 1.6.введен Протоколом Правления Фонда от 16.12.2022 № 289)</w:t>
      </w:r>
    </w:p>
    <w:p w:rsidR="008D06A5" w:rsidRDefault="008D06A5" w:rsidP="008D06A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D06A5">
        <w:rPr>
          <w:rFonts w:ascii="Times New Roman" w:eastAsiaTheme="minorHAnsi" w:hAnsi="Times New Roman" w:cs="Times New Roman"/>
          <w:b/>
          <w:sz w:val="24"/>
          <w:szCs w:val="24"/>
          <w:lang w:eastAsia="en-US"/>
        </w:rPr>
        <w:t>Промышленная площадка</w:t>
      </w:r>
      <w:r>
        <w:rPr>
          <w:rFonts w:ascii="Times New Roman" w:eastAsiaTheme="minorHAnsi" w:hAnsi="Times New Roman" w:cs="Times New Roman"/>
          <w:sz w:val="24"/>
          <w:szCs w:val="24"/>
          <w:lang w:eastAsia="en-US"/>
        </w:rPr>
        <w:t xml:space="preserve"> - территориально обособленный комплекс объектов недвижимости всех форм собственности, расположенный на земельном участке площадью не менее 0,5 га, в пределах которого создаются новые и (или) развиваются действующие производства.</w:t>
      </w:r>
    </w:p>
    <w:p w:rsidR="008D06A5" w:rsidRDefault="008D06A5" w:rsidP="008D06A5">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(абзац 1</w:t>
      </w:r>
      <w:r>
        <w:rPr>
          <w:rFonts w:ascii="Times New Roman" w:eastAsia="Times New Roman" w:hAnsi="Times New Roman" w:cs="Times New Roman"/>
          <w:i/>
          <w:sz w:val="16"/>
          <w:szCs w:val="16"/>
        </w:rPr>
        <w:t>8</w:t>
      </w:r>
      <w:r w:rsidRPr="008D06A5">
        <w:rPr>
          <w:rFonts w:ascii="Times New Roman" w:eastAsia="Times New Roman" w:hAnsi="Times New Roman" w:cs="Times New Roman"/>
          <w:i/>
          <w:sz w:val="16"/>
          <w:szCs w:val="16"/>
        </w:rPr>
        <w:t xml:space="preserve"> пункта 1.6.введен Протоколом Правления Фонда от 16.12.2022 № 289)</w:t>
      </w:r>
    </w:p>
    <w:p w:rsidR="00517E13" w:rsidRPr="008D06A5" w:rsidRDefault="00517E13" w:rsidP="008D06A5">
      <w:pPr>
        <w:suppressAutoHyphens/>
        <w:spacing w:after="0" w:line="240" w:lineRule="auto"/>
        <w:ind w:firstLine="567"/>
        <w:jc w:val="both"/>
        <w:rPr>
          <w:rFonts w:ascii="Times New Roman" w:eastAsia="Times New Roman" w:hAnsi="Times New Roman" w:cs="Times New Roman"/>
          <w:i/>
          <w:sz w:val="16"/>
          <w:szCs w:val="16"/>
        </w:rPr>
      </w:pPr>
      <w:proofErr w:type="gramStart"/>
      <w:r w:rsidRPr="002769B1">
        <w:rPr>
          <w:rFonts w:ascii="Times New Roman" w:hAnsi="Times New Roman" w:cs="Times New Roman"/>
          <w:b/>
          <w:bCs/>
          <w:sz w:val="24"/>
          <w:szCs w:val="24"/>
        </w:rPr>
        <w:t>Общий бюджет проекта</w:t>
      </w:r>
      <w:r w:rsidRPr="00522D91">
        <w:rPr>
          <w:rFonts w:ascii="Times New Roman" w:hAnsi="Times New Roman" w:cs="Times New Roman"/>
          <w:bCs/>
          <w:sz w:val="24"/>
          <w:szCs w:val="24"/>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либо планируемых затрат в проект, </w:t>
      </w:r>
      <w:r w:rsidRPr="00522D91">
        <w:rPr>
          <w:rFonts w:ascii="Times New Roman" w:hAnsi="Times New Roman" w:cs="Times New Roman"/>
          <w:bCs/>
          <w:sz w:val="24"/>
          <w:szCs w:val="24"/>
        </w:rPr>
        <w:lastRenderedPageBreak/>
        <w:t xml:space="preserve">включая затраты на подготовку проекта и </w:t>
      </w:r>
      <w:proofErr w:type="spellStart"/>
      <w:r w:rsidRPr="00522D91">
        <w:rPr>
          <w:rFonts w:ascii="Times New Roman" w:hAnsi="Times New Roman" w:cs="Times New Roman"/>
          <w:bCs/>
          <w:sz w:val="24"/>
          <w:szCs w:val="24"/>
        </w:rPr>
        <w:t>предпроектные</w:t>
      </w:r>
      <w:proofErr w:type="spellEnd"/>
      <w:r w:rsidRPr="00522D91">
        <w:rPr>
          <w:rFonts w:ascii="Times New Roman" w:hAnsi="Times New Roman" w:cs="Times New Roman"/>
          <w:bCs/>
          <w:sz w:val="24"/>
          <w:szCs w:val="24"/>
        </w:rPr>
        <w:t xml:space="preserve"> работы (подготовка проектно-сметной документации, получение необходимых согласований</w:t>
      </w:r>
      <w:r>
        <w:rPr>
          <w:rFonts w:ascii="Times New Roman" w:hAnsi="Times New Roman" w:cs="Times New Roman"/>
          <w:bCs/>
          <w:sz w:val="24"/>
          <w:szCs w:val="24"/>
        </w:rPr>
        <w:t xml:space="preserve"> </w:t>
      </w:r>
      <w:r w:rsidRPr="00522D91">
        <w:rPr>
          <w:rFonts w:ascii="Times New Roman" w:hAnsi="Times New Roman" w:cs="Times New Roman"/>
          <w:bCs/>
          <w:sz w:val="24"/>
          <w:szCs w:val="24"/>
        </w:rPr>
        <w:t>и</w:t>
      </w:r>
      <w:r>
        <w:rPr>
          <w:rFonts w:ascii="Times New Roman" w:hAnsi="Times New Roman" w:cs="Times New Roman"/>
          <w:bCs/>
          <w:sz w:val="24"/>
          <w:szCs w:val="24"/>
        </w:rPr>
        <w:t xml:space="preserve"> </w:t>
      </w:r>
      <w:r w:rsidRPr="00522D91">
        <w:rPr>
          <w:rFonts w:ascii="Times New Roman" w:hAnsi="Times New Roman" w:cs="Times New Roman"/>
          <w:bCs/>
          <w:sz w:val="24"/>
          <w:szCs w:val="24"/>
        </w:rPr>
        <w:t>разрешений,</w:t>
      </w:r>
      <w:r>
        <w:rPr>
          <w:rFonts w:ascii="Times New Roman" w:hAnsi="Times New Roman" w:cs="Times New Roman"/>
          <w:bCs/>
          <w:sz w:val="24"/>
          <w:szCs w:val="24"/>
        </w:rPr>
        <w:t xml:space="preserve"> </w:t>
      </w:r>
      <w:r w:rsidRPr="00522D91">
        <w:rPr>
          <w:rFonts w:ascii="Times New Roman" w:hAnsi="Times New Roman" w:cs="Times New Roman"/>
          <w:bCs/>
          <w:sz w:val="24"/>
          <w:szCs w:val="24"/>
        </w:rPr>
        <w:t>проектно-изыскательские работы и т.д.), проектные работы (строительные, монтажные, пуско-наладочные</w:t>
      </w:r>
      <w:proofErr w:type="gramEnd"/>
      <w:r w:rsidRPr="00522D91">
        <w:rPr>
          <w:rFonts w:ascii="Times New Roman" w:hAnsi="Times New Roman" w:cs="Times New Roman"/>
          <w:bCs/>
          <w:sz w:val="24"/>
          <w:szCs w:val="24"/>
        </w:rPr>
        <w:t xml:space="preserve"> работы и т.д.), капитальные вложения (приобретение зданий, сооружений и оборудования, программного обеспечения  и т.д.), подбор и обучение персонала, инвестиции и оборотный </w:t>
      </w:r>
      <w:proofErr w:type="gramStart"/>
      <w:r w:rsidRPr="00522D91">
        <w:rPr>
          <w:rFonts w:ascii="Times New Roman" w:hAnsi="Times New Roman" w:cs="Times New Roman"/>
          <w:bCs/>
          <w:sz w:val="24"/>
          <w:szCs w:val="24"/>
        </w:rPr>
        <w:t>капитал</w:t>
      </w:r>
      <w:proofErr w:type="gramEnd"/>
      <w:r w:rsidRPr="00522D91">
        <w:rPr>
          <w:rFonts w:ascii="Times New Roman" w:hAnsi="Times New Roman" w:cs="Times New Roman"/>
          <w:bCs/>
          <w:sz w:val="24"/>
          <w:szCs w:val="24"/>
        </w:rPr>
        <w:t xml:space="preserve"> и иные затраты. Понесенные либо планируемые затраты</w:t>
      </w:r>
      <w:r>
        <w:rPr>
          <w:rFonts w:ascii="Times New Roman" w:hAnsi="Times New Roman" w:cs="Times New Roman"/>
          <w:bCs/>
          <w:sz w:val="24"/>
          <w:szCs w:val="24"/>
        </w:rPr>
        <w:t xml:space="preserve"> </w:t>
      </w:r>
      <w:r w:rsidRPr="00522D91">
        <w:rPr>
          <w:rFonts w:ascii="Times New Roman" w:hAnsi="Times New Roman" w:cs="Times New Roman"/>
          <w:bCs/>
          <w:sz w:val="24"/>
          <w:szCs w:val="24"/>
        </w:rPr>
        <w:t>в проект указываются в номинальных ценах (с учетом прогнозной инфляции соответствующих затрат).</w:t>
      </w:r>
    </w:p>
    <w:p w:rsidR="00517E13" w:rsidRDefault="00517E13" w:rsidP="00517E13">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(абзац 1</w:t>
      </w:r>
      <w:r>
        <w:rPr>
          <w:rFonts w:ascii="Times New Roman" w:eastAsia="Times New Roman" w:hAnsi="Times New Roman" w:cs="Times New Roman"/>
          <w:i/>
          <w:sz w:val="16"/>
          <w:szCs w:val="16"/>
        </w:rPr>
        <w:t>9</w:t>
      </w:r>
      <w:r w:rsidRPr="008D06A5">
        <w:rPr>
          <w:rFonts w:ascii="Times New Roman" w:eastAsia="Times New Roman" w:hAnsi="Times New Roman" w:cs="Times New Roman"/>
          <w:i/>
          <w:sz w:val="16"/>
          <w:szCs w:val="16"/>
        </w:rPr>
        <w:t xml:space="preserve"> пункта 1.6.введен Протоколом Правления Фонда от </w:t>
      </w:r>
      <w:r>
        <w:rPr>
          <w:rFonts w:ascii="Times New Roman" w:eastAsia="Times New Roman" w:hAnsi="Times New Roman" w:cs="Times New Roman"/>
          <w:i/>
          <w:sz w:val="16"/>
          <w:szCs w:val="16"/>
        </w:rPr>
        <w:t>10</w:t>
      </w:r>
      <w:r w:rsidRPr="008D06A5">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02</w:t>
      </w:r>
      <w:r w:rsidRPr="008D06A5">
        <w:rPr>
          <w:rFonts w:ascii="Times New Roman" w:eastAsia="Times New Roman" w:hAnsi="Times New Roman" w:cs="Times New Roman"/>
          <w:i/>
          <w:sz w:val="16"/>
          <w:szCs w:val="16"/>
        </w:rPr>
        <w:t>.20</w:t>
      </w:r>
      <w:r>
        <w:rPr>
          <w:rFonts w:ascii="Times New Roman" w:eastAsia="Times New Roman" w:hAnsi="Times New Roman" w:cs="Times New Roman"/>
          <w:i/>
          <w:sz w:val="16"/>
          <w:szCs w:val="16"/>
        </w:rPr>
        <w:t>23</w:t>
      </w:r>
      <w:r w:rsidRPr="008D06A5">
        <w:rPr>
          <w:rFonts w:ascii="Times New Roman" w:eastAsia="Times New Roman" w:hAnsi="Times New Roman" w:cs="Times New Roman"/>
          <w:i/>
          <w:sz w:val="16"/>
          <w:szCs w:val="16"/>
        </w:rPr>
        <w:t xml:space="preserve"> № 29</w:t>
      </w:r>
      <w:r>
        <w:rPr>
          <w:rFonts w:ascii="Times New Roman" w:eastAsia="Times New Roman" w:hAnsi="Times New Roman" w:cs="Times New Roman"/>
          <w:i/>
          <w:sz w:val="16"/>
          <w:szCs w:val="16"/>
        </w:rPr>
        <w:t>7</w:t>
      </w:r>
      <w:r w:rsidRPr="008D06A5">
        <w:rPr>
          <w:rFonts w:ascii="Times New Roman" w:eastAsia="Times New Roman" w:hAnsi="Times New Roman" w:cs="Times New Roman"/>
          <w:i/>
          <w:sz w:val="16"/>
          <w:szCs w:val="16"/>
        </w:rPr>
        <w:t>)</w:t>
      </w:r>
    </w:p>
    <w:p w:rsidR="008D06A5" w:rsidRDefault="008D06A5" w:rsidP="008D06A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B06B2" w:rsidRPr="00EB06B2" w:rsidRDefault="00EB06B2" w:rsidP="00EB06B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2812A9" w:rsidRDefault="006071EA" w:rsidP="006071EA">
      <w:pPr>
        <w:tabs>
          <w:tab w:val="left" w:pos="993"/>
        </w:tabs>
        <w:suppressAutoHyphens/>
        <w:spacing w:after="0" w:line="240" w:lineRule="auto"/>
        <w:ind w:firstLine="709"/>
        <w:jc w:val="center"/>
        <w:rPr>
          <w:rFonts w:ascii="Times New Roman" w:eastAsia="Times New Roman" w:hAnsi="Times New Roman" w:cs="Times New Roman"/>
          <w:b/>
          <w:sz w:val="24"/>
          <w:szCs w:val="24"/>
        </w:rPr>
      </w:pPr>
      <w:r w:rsidRPr="009E55E1">
        <w:rPr>
          <w:rFonts w:ascii="Times New Roman" w:eastAsia="Times New Roman" w:hAnsi="Times New Roman" w:cs="Times New Roman"/>
          <w:b/>
          <w:sz w:val="24"/>
          <w:szCs w:val="24"/>
        </w:rPr>
        <w:t xml:space="preserve">2. Условия </w:t>
      </w:r>
      <w:r w:rsidR="009700E7" w:rsidRPr="009E55E1">
        <w:rPr>
          <w:rFonts w:ascii="Times New Roman" w:eastAsia="Times New Roman" w:hAnsi="Times New Roman" w:cs="Times New Roman"/>
          <w:b/>
          <w:sz w:val="24"/>
          <w:szCs w:val="24"/>
        </w:rPr>
        <w:t>финансирования</w:t>
      </w:r>
    </w:p>
    <w:p w:rsidR="004D4577" w:rsidRPr="00124F3A" w:rsidRDefault="004D4577" w:rsidP="006071EA">
      <w:pPr>
        <w:tabs>
          <w:tab w:val="left" w:pos="993"/>
        </w:tabs>
        <w:suppressAutoHyphens/>
        <w:spacing w:after="0" w:line="240" w:lineRule="auto"/>
        <w:ind w:firstLine="709"/>
        <w:jc w:val="center"/>
        <w:rPr>
          <w:rFonts w:ascii="Times New Roman" w:eastAsia="Times New Roman" w:hAnsi="Times New Roman" w:cs="Times New Roman"/>
          <w:i/>
          <w:sz w:val="16"/>
          <w:szCs w:val="16"/>
        </w:rPr>
      </w:pPr>
      <w:r w:rsidRPr="00124F3A">
        <w:rPr>
          <w:rFonts w:ascii="Times New Roman" w:eastAsia="Times New Roman" w:hAnsi="Times New Roman" w:cs="Times New Roman"/>
          <w:i/>
          <w:sz w:val="16"/>
          <w:szCs w:val="16"/>
        </w:rPr>
        <w:t xml:space="preserve">(раздел </w:t>
      </w:r>
      <w:r w:rsidR="0094517B">
        <w:rPr>
          <w:rFonts w:ascii="Times New Roman" w:eastAsia="Times New Roman" w:hAnsi="Times New Roman" w:cs="Times New Roman"/>
          <w:i/>
          <w:sz w:val="16"/>
          <w:szCs w:val="16"/>
        </w:rPr>
        <w:t>2</w:t>
      </w:r>
      <w:r w:rsidRPr="00124F3A">
        <w:rPr>
          <w:rFonts w:ascii="Times New Roman" w:eastAsia="Times New Roman" w:hAnsi="Times New Roman" w:cs="Times New Roman"/>
          <w:i/>
          <w:sz w:val="16"/>
          <w:szCs w:val="16"/>
        </w:rPr>
        <w:t xml:space="preserve"> в редакции Протокола Правления </w:t>
      </w:r>
      <w:r w:rsidR="00124F3A" w:rsidRPr="00124F3A">
        <w:rPr>
          <w:rFonts w:ascii="Times New Roman" w:eastAsia="Times New Roman" w:hAnsi="Times New Roman" w:cs="Times New Roman"/>
          <w:i/>
          <w:sz w:val="16"/>
          <w:szCs w:val="16"/>
        </w:rPr>
        <w:t>от 23.09.2022</w:t>
      </w:r>
      <w:r w:rsidRPr="00124F3A">
        <w:rPr>
          <w:rFonts w:ascii="Times New Roman" w:eastAsia="Times New Roman" w:hAnsi="Times New Roman" w:cs="Times New Roman"/>
          <w:i/>
          <w:sz w:val="16"/>
          <w:szCs w:val="16"/>
        </w:rPr>
        <w:t>№ 277</w:t>
      </w:r>
      <w:r w:rsidR="0094517B">
        <w:rPr>
          <w:rFonts w:ascii="Times New Roman" w:eastAsia="Times New Roman" w:hAnsi="Times New Roman" w:cs="Times New Roman"/>
          <w:i/>
          <w:sz w:val="16"/>
          <w:szCs w:val="16"/>
        </w:rPr>
        <w:t xml:space="preserve">, </w:t>
      </w:r>
      <w:r w:rsidR="0094517B" w:rsidRPr="008D06A5">
        <w:rPr>
          <w:rFonts w:ascii="Times New Roman" w:eastAsia="Times New Roman" w:hAnsi="Times New Roman" w:cs="Times New Roman"/>
          <w:i/>
          <w:sz w:val="16"/>
          <w:szCs w:val="16"/>
        </w:rPr>
        <w:t>от 16.12.2022 № 289</w:t>
      </w:r>
      <w:r w:rsidR="00517E13">
        <w:rPr>
          <w:rFonts w:ascii="Times New Roman" w:eastAsia="Times New Roman" w:hAnsi="Times New Roman" w:cs="Times New Roman"/>
          <w:i/>
          <w:sz w:val="16"/>
          <w:szCs w:val="16"/>
        </w:rPr>
        <w:t>, от 10.02.2023г. №297</w:t>
      </w:r>
      <w:r w:rsidRPr="008D06A5">
        <w:rPr>
          <w:rFonts w:ascii="Times New Roman" w:eastAsia="Times New Roman" w:hAnsi="Times New Roman" w:cs="Times New Roman"/>
          <w:i/>
          <w:sz w:val="16"/>
          <w:szCs w:val="16"/>
        </w:rPr>
        <w:t>)</w:t>
      </w:r>
    </w:p>
    <w:p w:rsidR="00244497" w:rsidRPr="000301AF" w:rsidRDefault="00244497" w:rsidP="007E28F1">
      <w:pPr>
        <w:tabs>
          <w:tab w:val="left" w:pos="0"/>
          <w:tab w:val="left" w:pos="1134"/>
        </w:tabs>
        <w:spacing w:after="0" w:line="240" w:lineRule="auto"/>
        <w:ind w:firstLine="567"/>
        <w:jc w:val="both"/>
        <w:rPr>
          <w:rFonts w:ascii="Times New Roman" w:eastAsia="Times New Roman" w:hAnsi="Times New Roman" w:cs="Times New Roman"/>
          <w:b/>
          <w:sz w:val="24"/>
          <w:szCs w:val="24"/>
        </w:rPr>
      </w:pPr>
    </w:p>
    <w:p w:rsidR="007E28F1" w:rsidRPr="000301AF" w:rsidRDefault="000427A0" w:rsidP="007E28F1">
      <w:pPr>
        <w:tabs>
          <w:tab w:val="left" w:pos="0"/>
          <w:tab w:val="left" w:pos="1134"/>
        </w:tabs>
        <w:spacing w:after="0" w:line="240" w:lineRule="auto"/>
        <w:ind w:firstLine="567"/>
        <w:jc w:val="both"/>
        <w:rPr>
          <w:rFonts w:ascii="Times New Roman" w:hAnsi="Times New Roman" w:cs="Times New Roman"/>
          <w:sz w:val="24"/>
          <w:szCs w:val="24"/>
        </w:rPr>
      </w:pPr>
      <w:r w:rsidRPr="000301AF">
        <w:rPr>
          <w:rFonts w:ascii="Times New Roman" w:eastAsia="Times New Roman" w:hAnsi="Times New Roman" w:cs="Times New Roman"/>
          <w:b/>
          <w:sz w:val="24"/>
          <w:szCs w:val="24"/>
        </w:rPr>
        <w:t>2.1.</w:t>
      </w:r>
      <w:r w:rsidR="007E28F1" w:rsidRPr="000301AF">
        <w:rPr>
          <w:rFonts w:ascii="Times New Roman" w:eastAsia="Times New Roman" w:hAnsi="Times New Roman" w:cs="Times New Roman"/>
          <w:b/>
          <w:sz w:val="24"/>
          <w:szCs w:val="24"/>
        </w:rPr>
        <w:t xml:space="preserve"> </w:t>
      </w:r>
      <w:r w:rsidR="007E28F1" w:rsidRPr="000301AF">
        <w:rPr>
          <w:rFonts w:ascii="Times New Roman" w:eastAsia="Times New Roman" w:hAnsi="Times New Roman" w:cs="Times New Roman"/>
          <w:sz w:val="24"/>
          <w:szCs w:val="24"/>
        </w:rPr>
        <w:t xml:space="preserve">Финансирование со стороны РФРП осуществляется путем предоставления целевого займа на условиях </w:t>
      </w:r>
      <w:proofErr w:type="spellStart"/>
      <w:r w:rsidR="007E28F1" w:rsidRPr="000301AF">
        <w:rPr>
          <w:rFonts w:ascii="Times New Roman" w:eastAsia="Times New Roman" w:hAnsi="Times New Roman" w:cs="Times New Roman"/>
          <w:sz w:val="24"/>
          <w:szCs w:val="24"/>
        </w:rPr>
        <w:t>возмездности</w:t>
      </w:r>
      <w:proofErr w:type="spellEnd"/>
      <w:r w:rsidR="007E28F1" w:rsidRPr="000301AF">
        <w:rPr>
          <w:rFonts w:ascii="Times New Roman" w:eastAsia="Times New Roman" w:hAnsi="Times New Roman" w:cs="Times New Roman"/>
          <w:sz w:val="24"/>
          <w:szCs w:val="24"/>
        </w:rPr>
        <w:t xml:space="preserve"> и возвратности</w:t>
      </w:r>
      <w:r w:rsidR="007E28F1" w:rsidRPr="000301AF">
        <w:rPr>
          <w:rFonts w:ascii="Times New Roman" w:hAnsi="Times New Roman" w:cs="Times New Roman"/>
          <w:sz w:val="24"/>
          <w:szCs w:val="24"/>
        </w:rPr>
        <w:t xml:space="preserve">. </w:t>
      </w:r>
    </w:p>
    <w:p w:rsidR="0044343F" w:rsidRPr="000301AF" w:rsidRDefault="007E28F1" w:rsidP="007E28F1">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0301AF">
        <w:rPr>
          <w:rFonts w:ascii="Times New Roman" w:eastAsia="Times New Roman" w:hAnsi="Times New Roman" w:cs="Times New Roman"/>
          <w:b/>
          <w:sz w:val="24"/>
          <w:szCs w:val="24"/>
        </w:rPr>
        <w:t>2.2. П</w:t>
      </w:r>
      <w:r w:rsidRPr="000301AF">
        <w:rPr>
          <w:rFonts w:ascii="Times New Roman" w:eastAsiaTheme="minorHAnsi" w:hAnsi="Times New Roman" w:cs="Times New Roman"/>
          <w:b/>
          <w:sz w:val="24"/>
          <w:szCs w:val="24"/>
          <w:lang w:eastAsia="en-US"/>
        </w:rPr>
        <w:t>рограмма «ПРИОРИТЕТ»</w:t>
      </w:r>
      <w:r w:rsidR="0044343F" w:rsidRPr="000301AF">
        <w:rPr>
          <w:rFonts w:ascii="Times New Roman" w:eastAsiaTheme="minorHAnsi" w:hAnsi="Times New Roman" w:cs="Times New Roman"/>
          <w:b/>
          <w:sz w:val="24"/>
          <w:szCs w:val="24"/>
          <w:lang w:eastAsia="en-US"/>
        </w:rPr>
        <w:t>:</w:t>
      </w:r>
    </w:p>
    <w:p w:rsidR="007E28F1" w:rsidRPr="000301AF" w:rsidRDefault="0044343F" w:rsidP="007E28F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2.2.1. </w:t>
      </w:r>
      <w:r w:rsidRPr="000301AF">
        <w:rPr>
          <w:rFonts w:ascii="Times New Roman" w:eastAsia="Times New Roman" w:hAnsi="Times New Roman" w:cs="Times New Roman"/>
          <w:sz w:val="24"/>
          <w:szCs w:val="24"/>
        </w:rPr>
        <w:t>П</w:t>
      </w:r>
      <w:r w:rsidR="007E28F1" w:rsidRPr="000301AF">
        <w:rPr>
          <w:rFonts w:ascii="Times New Roman" w:eastAsia="Times New Roman" w:hAnsi="Times New Roman" w:cs="Times New Roman"/>
          <w:sz w:val="24"/>
          <w:szCs w:val="24"/>
        </w:rPr>
        <w:t xml:space="preserve">роизводится заемное финансирование </w:t>
      </w:r>
      <w:r w:rsidR="00115A76" w:rsidRPr="000301AF">
        <w:rPr>
          <w:rFonts w:ascii="Times New Roman" w:eastAsia="Times New Roman" w:hAnsi="Times New Roman" w:cs="Times New Roman"/>
          <w:sz w:val="24"/>
          <w:szCs w:val="24"/>
        </w:rPr>
        <w:t>субъектов деятельности в сфере промышленности</w:t>
      </w:r>
      <w:r w:rsidR="007E28F1" w:rsidRPr="000301AF">
        <w:rPr>
          <w:rFonts w:ascii="Times New Roman" w:eastAsia="Times New Roman" w:hAnsi="Times New Roman" w:cs="Times New Roman"/>
          <w:sz w:val="24"/>
          <w:szCs w:val="24"/>
        </w:rPr>
        <w:t xml:space="preserve">, </w:t>
      </w:r>
      <w:r w:rsidR="00115A76" w:rsidRPr="000301AF">
        <w:rPr>
          <w:rFonts w:ascii="Times New Roman" w:eastAsia="Times New Roman" w:hAnsi="Times New Roman" w:cs="Times New Roman"/>
          <w:sz w:val="24"/>
          <w:szCs w:val="24"/>
        </w:rPr>
        <w:t>осуществляющих отраслевое направление</w:t>
      </w:r>
      <w:r w:rsidR="007E28F1" w:rsidRPr="000301AF">
        <w:rPr>
          <w:rFonts w:ascii="Times New Roman" w:eastAsia="Times New Roman" w:hAnsi="Times New Roman" w:cs="Times New Roman"/>
          <w:sz w:val="24"/>
          <w:szCs w:val="24"/>
        </w:rPr>
        <w:t xml:space="preserve">, указанных </w:t>
      </w:r>
      <w:r w:rsidR="007E28F1" w:rsidRPr="000301AF">
        <w:rPr>
          <w:rFonts w:ascii="Times New Roman" w:eastAsia="Times New Roman" w:hAnsi="Times New Roman" w:cs="Times New Roman"/>
          <w:sz w:val="24"/>
          <w:szCs w:val="24"/>
          <w:u w:val="single"/>
        </w:rPr>
        <w:t>в Приложении № 1</w:t>
      </w:r>
      <w:r w:rsidR="007E28F1" w:rsidRPr="000301AF">
        <w:rPr>
          <w:rFonts w:ascii="Times New Roman" w:eastAsia="Times New Roman" w:hAnsi="Times New Roman" w:cs="Times New Roman"/>
          <w:sz w:val="24"/>
          <w:szCs w:val="24"/>
        </w:rPr>
        <w:t xml:space="preserve"> к настоящему Порядку.</w:t>
      </w:r>
    </w:p>
    <w:p w:rsidR="007E28F1" w:rsidRPr="000301AF" w:rsidRDefault="007E28F1" w:rsidP="007E28F1">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Сумма займа </w:t>
      </w:r>
      <w:r w:rsidR="00256503">
        <w:rPr>
          <w:rFonts w:ascii="Times New Roman" w:eastAsia="Times New Roman" w:hAnsi="Times New Roman" w:cs="Times New Roman"/>
          <w:color w:val="000000" w:themeColor="text1"/>
          <w:sz w:val="24"/>
          <w:szCs w:val="24"/>
        </w:rPr>
        <w:t>–</w:t>
      </w:r>
      <w:r w:rsidRPr="000301AF">
        <w:rPr>
          <w:rFonts w:ascii="Times New Roman" w:eastAsia="Times New Roman" w:hAnsi="Times New Roman" w:cs="Times New Roman"/>
          <w:color w:val="000000" w:themeColor="text1"/>
          <w:sz w:val="24"/>
          <w:szCs w:val="24"/>
        </w:rPr>
        <w:t xml:space="preserve"> </w:t>
      </w:r>
      <w:r w:rsidR="00256503">
        <w:rPr>
          <w:rFonts w:ascii="Times New Roman" w:eastAsia="Times New Roman" w:hAnsi="Times New Roman" w:cs="Times New Roman"/>
          <w:color w:val="000000" w:themeColor="text1"/>
          <w:sz w:val="24"/>
          <w:szCs w:val="24"/>
        </w:rPr>
        <w:t xml:space="preserve">от 5 000 000 </w:t>
      </w:r>
      <w:r w:rsidRPr="000301AF">
        <w:rPr>
          <w:rFonts w:ascii="Times New Roman" w:eastAsia="Times New Roman" w:hAnsi="Times New Roman" w:cs="Times New Roman"/>
          <w:color w:val="000000" w:themeColor="text1"/>
          <w:sz w:val="24"/>
          <w:szCs w:val="24"/>
        </w:rPr>
        <w:t>до 7 000 000 рублей;</w:t>
      </w:r>
    </w:p>
    <w:p w:rsidR="007E28F1" w:rsidRPr="000301AF" w:rsidRDefault="007E28F1" w:rsidP="007E28F1">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Срок - до </w:t>
      </w:r>
      <w:r w:rsidR="00B95DD7" w:rsidRPr="000301AF">
        <w:rPr>
          <w:rFonts w:ascii="Times New Roman" w:eastAsia="Times New Roman" w:hAnsi="Times New Roman" w:cs="Times New Roman"/>
          <w:color w:val="000000" w:themeColor="text1"/>
          <w:sz w:val="24"/>
          <w:szCs w:val="24"/>
        </w:rPr>
        <w:t>7</w:t>
      </w:r>
      <w:r w:rsidRPr="000301AF">
        <w:rPr>
          <w:rFonts w:ascii="Times New Roman" w:eastAsia="Times New Roman" w:hAnsi="Times New Roman" w:cs="Times New Roman"/>
          <w:color w:val="000000" w:themeColor="text1"/>
          <w:sz w:val="24"/>
          <w:szCs w:val="24"/>
        </w:rPr>
        <w:t xml:space="preserve"> (</w:t>
      </w:r>
      <w:r w:rsidR="00B95DD7" w:rsidRPr="000301AF">
        <w:rPr>
          <w:rFonts w:ascii="Times New Roman" w:eastAsia="Times New Roman" w:hAnsi="Times New Roman" w:cs="Times New Roman"/>
          <w:color w:val="000000" w:themeColor="text1"/>
          <w:sz w:val="24"/>
          <w:szCs w:val="24"/>
        </w:rPr>
        <w:t>Семи</w:t>
      </w:r>
      <w:r w:rsidRPr="000301AF">
        <w:rPr>
          <w:rFonts w:ascii="Times New Roman" w:eastAsia="Times New Roman" w:hAnsi="Times New Roman" w:cs="Times New Roman"/>
          <w:color w:val="000000" w:themeColor="text1"/>
          <w:sz w:val="24"/>
          <w:szCs w:val="24"/>
        </w:rPr>
        <w:t xml:space="preserve">) лет. Срок займа может быть установлен Правлением Фонда более коротким, чем запрошенный Заявителем, с учетом особенностей </w:t>
      </w:r>
      <w:r w:rsidR="001800B3" w:rsidRPr="000301AF">
        <w:rPr>
          <w:rFonts w:ascii="Times New Roman" w:eastAsia="Times New Roman" w:hAnsi="Times New Roman" w:cs="Times New Roman"/>
          <w:color w:val="000000" w:themeColor="text1"/>
          <w:sz w:val="24"/>
          <w:szCs w:val="24"/>
        </w:rPr>
        <w:t>целевого использования</w:t>
      </w:r>
      <w:r w:rsidRPr="000301AF">
        <w:rPr>
          <w:rFonts w:ascii="Times New Roman" w:eastAsia="Times New Roman" w:hAnsi="Times New Roman" w:cs="Times New Roman"/>
          <w:color w:val="000000" w:themeColor="text1"/>
          <w:sz w:val="24"/>
          <w:szCs w:val="24"/>
        </w:rPr>
        <w:t>.</w:t>
      </w:r>
    </w:p>
    <w:p w:rsidR="0044343F"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2.2.2. Процентная ставка по предоставляемым целевым займам составляет</w:t>
      </w:r>
      <w:r w:rsidR="00EF7D17">
        <w:rPr>
          <w:rFonts w:ascii="Times New Roman" w:eastAsia="Times New Roman" w:hAnsi="Times New Roman" w:cs="Times New Roman"/>
          <w:sz w:val="24"/>
          <w:szCs w:val="24"/>
        </w:rPr>
        <w:t xml:space="preserve"> 3,5 % </w:t>
      </w:r>
      <w:proofErr w:type="gramStart"/>
      <w:r w:rsidR="00EF7D17">
        <w:rPr>
          <w:rFonts w:ascii="Times New Roman" w:eastAsia="Times New Roman" w:hAnsi="Times New Roman" w:cs="Times New Roman"/>
          <w:sz w:val="24"/>
          <w:szCs w:val="24"/>
        </w:rPr>
        <w:t>годовых</w:t>
      </w:r>
      <w:proofErr w:type="gramEnd"/>
      <w:r w:rsidR="00EF7D17">
        <w:rPr>
          <w:rFonts w:ascii="Times New Roman" w:eastAsia="Times New Roman" w:hAnsi="Times New Roman" w:cs="Times New Roman"/>
          <w:sz w:val="24"/>
          <w:szCs w:val="24"/>
        </w:rPr>
        <w:t>.</w:t>
      </w:r>
    </w:p>
    <w:p w:rsidR="00145B42" w:rsidRPr="000301AF" w:rsidRDefault="00145B42" w:rsidP="00145B42">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0301AF">
        <w:rPr>
          <w:rFonts w:ascii="Times New Roman" w:eastAsia="Times New Roman" w:hAnsi="Times New Roman" w:cs="Times New Roman"/>
          <w:color w:val="000000" w:themeColor="text1"/>
          <w:sz w:val="24"/>
          <w:szCs w:val="24"/>
        </w:rPr>
        <w:t xml:space="preserve">2.2.3. </w:t>
      </w:r>
      <w:r w:rsidRPr="000301AF">
        <w:rPr>
          <w:rFonts w:ascii="Times New Roman" w:eastAsia="Times New Roman" w:hAnsi="Times New Roman" w:cs="Times New Roman"/>
          <w:color w:val="000000" w:themeColor="text1"/>
          <w:sz w:val="24"/>
          <w:szCs w:val="24"/>
          <w:lang w:eastAsia="en-US"/>
        </w:rPr>
        <w:t>Цели финансирования:</w:t>
      </w:r>
    </w:p>
    <w:p w:rsidR="00145B42" w:rsidRPr="000301AF" w:rsidRDefault="00145B42" w:rsidP="00145B42">
      <w:pPr>
        <w:widowControl w:val="0"/>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1) модернизация производства</w:t>
      </w:r>
      <w:r w:rsidRPr="000301AF">
        <w:rPr>
          <w:rFonts w:ascii="Times New Roman" w:hAnsi="Times New Roman" w:cs="Times New Roman"/>
          <w:b/>
          <w:color w:val="000000" w:themeColor="text1"/>
          <w:sz w:val="20"/>
          <w:szCs w:val="20"/>
        </w:rPr>
        <w:t xml:space="preserve"> - </w:t>
      </w:r>
      <w:r w:rsidRPr="000301AF">
        <w:rPr>
          <w:rFonts w:ascii="Times New Roman" w:eastAsia="Times New Roman" w:hAnsi="Times New Roman" w:cs="Times New Roman"/>
          <w:color w:val="000000" w:themeColor="text1"/>
          <w:sz w:val="24"/>
          <w:szCs w:val="24"/>
        </w:rPr>
        <w:t>приобретение в собственность, основных средств, включая: транспортировку, монтаж, пуско-наладку, ввод в эксплуатацию приобретаемых основных средств или приобретение расходных материалов, уплата таможенных пошлин в отношении движимого имущества, ввозимого в Российскую Федерацию</w:t>
      </w:r>
      <w:r w:rsidRPr="000301AF">
        <w:rPr>
          <w:rFonts w:ascii="Times New Roman" w:eastAsia="Times New Roman" w:hAnsi="Times New Roman" w:cs="Times New Roman"/>
          <w:b/>
          <w:color w:val="000000" w:themeColor="text1"/>
          <w:sz w:val="24"/>
          <w:szCs w:val="24"/>
        </w:rPr>
        <w:t>;</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2) </w:t>
      </w:r>
      <w:r w:rsidRPr="000301AF">
        <w:rPr>
          <w:rFonts w:ascii="Times New Roman" w:hAnsi="Times New Roman" w:cs="Times New Roman"/>
          <w:color w:val="000000" w:themeColor="text1"/>
          <w:sz w:val="24"/>
        </w:rPr>
        <w:t>приобретение, строительство,</w:t>
      </w:r>
      <w:r w:rsidRPr="000301AF">
        <w:rPr>
          <w:rFonts w:ascii="Times New Roman" w:eastAsia="Times New Roman" w:hAnsi="Times New Roman" w:cs="Times New Roman"/>
          <w:color w:val="000000" w:themeColor="text1"/>
          <w:sz w:val="24"/>
          <w:szCs w:val="24"/>
        </w:rPr>
        <w:t xml:space="preserve"> реконструкция и модернизация </w:t>
      </w:r>
      <w:r w:rsidRPr="000301AF">
        <w:rPr>
          <w:rFonts w:ascii="Times New Roman" w:hAnsi="Times New Roman" w:cs="Times New Roman"/>
          <w:color w:val="000000" w:themeColor="text1"/>
          <w:sz w:val="24"/>
        </w:rPr>
        <w:t>производственных зданий и сооружений, приобретение земельных участков</w:t>
      </w:r>
      <w:r w:rsidRPr="000301AF">
        <w:rPr>
          <w:rFonts w:ascii="Times New Roman" w:eastAsia="Times New Roman" w:hAnsi="Times New Roman" w:cs="Times New Roman"/>
          <w:color w:val="000000" w:themeColor="text1"/>
          <w:sz w:val="24"/>
          <w:szCs w:val="24"/>
        </w:rPr>
        <w:t>, используемых в производственных целях (производственных комплексов, цехов);</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(подп.2 в ред. Протокола Правления Фонда от 01.10.2021 № 227)</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3) оплата первоначального взноса по договору лизинга на приобретение нового (не бывшего в эксплуатации) оборудования;</w:t>
      </w:r>
    </w:p>
    <w:p w:rsidR="00145B42" w:rsidRPr="000301AF" w:rsidRDefault="00145B42" w:rsidP="00145B42">
      <w:pPr>
        <w:suppressAutoHyphens/>
        <w:spacing w:after="0" w:line="240" w:lineRule="auto"/>
        <w:ind w:firstLine="567"/>
        <w:jc w:val="both"/>
        <w:rPr>
          <w:rFonts w:ascii="Times New Roman" w:eastAsiaTheme="minorHAnsi" w:hAnsi="Times New Roman" w:cs="Times New Roman"/>
          <w:color w:val="000000" w:themeColor="text1"/>
          <w:sz w:val="24"/>
          <w:szCs w:val="24"/>
          <w:lang w:eastAsia="en-US"/>
        </w:rPr>
      </w:pPr>
      <w:proofErr w:type="gramStart"/>
      <w:r w:rsidRPr="000301AF">
        <w:rPr>
          <w:rFonts w:ascii="Times New Roman" w:eastAsia="Times New Roman" w:hAnsi="Times New Roman" w:cs="Times New Roman"/>
          <w:color w:val="000000" w:themeColor="text1"/>
          <w:sz w:val="24"/>
          <w:szCs w:val="24"/>
        </w:rPr>
        <w:t>4)</w:t>
      </w:r>
      <w:r w:rsidRPr="000301AF">
        <w:rPr>
          <w:rFonts w:ascii="Times New Roman" w:eastAsiaTheme="minorHAnsi" w:hAnsi="Times New Roman" w:cs="Times New Roman"/>
          <w:color w:val="000000" w:themeColor="text1"/>
          <w:sz w:val="24"/>
          <w:szCs w:val="24"/>
          <w:lang w:eastAsia="en-US"/>
        </w:rPr>
        <w:t xml:space="preserve"> приобретение сырья, материалов, расходных материалов, комплектующих, необходимых для производства, тары, топлива, запасных частей, оснастки промышленного оборудования, инструментов;</w:t>
      </w:r>
      <w:proofErr w:type="gramEnd"/>
    </w:p>
    <w:p w:rsidR="00145B42" w:rsidRPr="000301AF" w:rsidRDefault="00145B42" w:rsidP="00145B42">
      <w:pPr>
        <w:suppressAutoHyphens/>
        <w:spacing w:after="0" w:line="240" w:lineRule="auto"/>
        <w:ind w:firstLine="567"/>
        <w:jc w:val="both"/>
        <w:rPr>
          <w:rFonts w:ascii="Times New Roman" w:eastAsiaTheme="minorHAnsi" w:hAnsi="Times New Roman" w:cs="Times New Roman"/>
          <w:bCs/>
          <w:color w:val="000000" w:themeColor="text1"/>
          <w:sz w:val="24"/>
          <w:szCs w:val="24"/>
          <w:lang w:eastAsia="en-US"/>
        </w:rPr>
      </w:pPr>
      <w:r w:rsidRPr="000301AF">
        <w:rPr>
          <w:rFonts w:ascii="Times New Roman" w:eastAsiaTheme="minorHAnsi" w:hAnsi="Times New Roman" w:cs="Times New Roman"/>
          <w:color w:val="000000" w:themeColor="text1"/>
          <w:sz w:val="24"/>
          <w:szCs w:val="24"/>
          <w:lang w:eastAsia="en-US"/>
        </w:rPr>
        <w:t>5)</w:t>
      </w:r>
      <w:r w:rsidRPr="000301AF">
        <w:rPr>
          <w:rFonts w:ascii="Times New Roman" w:eastAsiaTheme="minorHAnsi" w:hAnsi="Times New Roman" w:cs="Times New Roman"/>
          <w:bCs/>
          <w:color w:val="000000" w:themeColor="text1"/>
          <w:sz w:val="24"/>
          <w:szCs w:val="24"/>
          <w:lang w:eastAsia="en-US"/>
        </w:rPr>
        <w:t xml:space="preserve"> технические, производственно-технологические, маркетинговые тестирования и испытания; 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p w:rsidR="00145B42" w:rsidRDefault="00145B42" w:rsidP="00145B42">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6) повышение производительности труда - приобретение у российских или иностранных правообладателей прав на результаты интеллектуальной деятельности (лицензий и патентов), программного обеспечения, указанного в перечне цифровых и технологических решений,  включая финансирование расходов на сервисное сопровождение и обучение персонала, если они включены в договор на поставку программного обеспечения.</w:t>
      </w:r>
    </w:p>
    <w:p w:rsidR="00777700" w:rsidRPr="007D2225" w:rsidRDefault="00777700" w:rsidP="00145B42">
      <w:pPr>
        <w:tabs>
          <w:tab w:val="left" w:pos="993"/>
        </w:tabs>
        <w:suppressAutoHyphens/>
        <w:spacing w:after="0" w:line="240" w:lineRule="auto"/>
        <w:ind w:firstLine="567"/>
        <w:jc w:val="both"/>
        <w:rPr>
          <w:rFonts w:ascii="Times New Roman" w:eastAsia="Times New Roman" w:hAnsi="Times New Roman" w:cs="Times New Roman"/>
          <w:b/>
          <w:color w:val="000000" w:themeColor="text1"/>
          <w:sz w:val="24"/>
          <w:szCs w:val="24"/>
        </w:rPr>
      </w:pPr>
      <w:r w:rsidRPr="007D2225">
        <w:rPr>
          <w:rFonts w:ascii="Times New Roman" w:eastAsia="Times New Roman" w:hAnsi="Times New Roman" w:cs="Times New Roman"/>
          <w:b/>
          <w:color w:val="000000" w:themeColor="text1"/>
          <w:sz w:val="24"/>
          <w:szCs w:val="24"/>
        </w:rPr>
        <w:t>2.3. Программа «</w:t>
      </w:r>
      <w:r w:rsidR="004C4935" w:rsidRPr="007D2225">
        <w:rPr>
          <w:rFonts w:ascii="Times New Roman" w:eastAsia="Times New Roman" w:hAnsi="Times New Roman" w:cs="Times New Roman"/>
          <w:b/>
          <w:color w:val="000000" w:themeColor="text1"/>
          <w:sz w:val="24"/>
          <w:szCs w:val="24"/>
        </w:rPr>
        <w:t>Промышленный парк</w:t>
      </w:r>
      <w:r w:rsidRPr="007D2225">
        <w:rPr>
          <w:rFonts w:ascii="Times New Roman" w:eastAsia="Times New Roman" w:hAnsi="Times New Roman" w:cs="Times New Roman"/>
          <w:b/>
          <w:color w:val="000000" w:themeColor="text1"/>
          <w:sz w:val="24"/>
          <w:szCs w:val="24"/>
        </w:rPr>
        <w:t>»</w:t>
      </w:r>
      <w:r w:rsidR="00EC057A" w:rsidRPr="007D2225">
        <w:rPr>
          <w:rFonts w:ascii="Times New Roman" w:eastAsia="Times New Roman" w:hAnsi="Times New Roman" w:cs="Times New Roman"/>
          <w:b/>
          <w:color w:val="000000" w:themeColor="text1"/>
          <w:sz w:val="24"/>
          <w:szCs w:val="24"/>
        </w:rPr>
        <w:t>:</w:t>
      </w:r>
    </w:p>
    <w:p w:rsidR="008D06A5" w:rsidRPr="008D06A5" w:rsidRDefault="004C493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2.3.1.</w:t>
      </w:r>
      <w:r w:rsidRPr="008D06A5">
        <w:rPr>
          <w:rFonts w:ascii="Times New Roman" w:eastAsia="Times New Roman" w:hAnsi="Times New Roman" w:cs="Times New Roman"/>
          <w:sz w:val="24"/>
          <w:szCs w:val="24"/>
        </w:rPr>
        <w:t xml:space="preserve"> Производится заемное финансирование</w:t>
      </w:r>
      <w:r w:rsidR="0018197D" w:rsidRPr="008D06A5">
        <w:rPr>
          <w:rFonts w:ascii="Times New Roman" w:eastAsia="Times New Roman" w:hAnsi="Times New Roman" w:cs="Times New Roman"/>
          <w:sz w:val="24"/>
          <w:szCs w:val="24"/>
        </w:rPr>
        <w:t xml:space="preserve"> на создание </w:t>
      </w:r>
      <w:r w:rsidR="00EC057A" w:rsidRPr="008D06A5">
        <w:rPr>
          <w:rFonts w:ascii="Times New Roman" w:eastAsia="Times New Roman" w:hAnsi="Times New Roman" w:cs="Times New Roman"/>
          <w:sz w:val="24"/>
          <w:szCs w:val="24"/>
        </w:rPr>
        <w:t xml:space="preserve">и (или содействие) развития  </w:t>
      </w:r>
      <w:r w:rsidR="0018197D" w:rsidRPr="008D06A5">
        <w:rPr>
          <w:rFonts w:ascii="Times New Roman" w:eastAsiaTheme="minorHAnsi" w:hAnsi="Times New Roman" w:cs="Times New Roman"/>
          <w:sz w:val="24"/>
          <w:szCs w:val="24"/>
          <w:lang w:eastAsia="en-US"/>
        </w:rPr>
        <w:t>индустриальн</w:t>
      </w:r>
      <w:r w:rsidR="00EC057A" w:rsidRPr="008D06A5">
        <w:rPr>
          <w:rFonts w:ascii="Times New Roman" w:eastAsiaTheme="minorHAnsi" w:hAnsi="Times New Roman" w:cs="Times New Roman"/>
          <w:sz w:val="24"/>
          <w:szCs w:val="24"/>
          <w:lang w:eastAsia="en-US"/>
        </w:rPr>
        <w:t>ых</w:t>
      </w:r>
      <w:r w:rsidR="0018197D" w:rsidRPr="008D06A5">
        <w:rPr>
          <w:rFonts w:ascii="Times New Roman" w:eastAsiaTheme="minorHAnsi" w:hAnsi="Times New Roman" w:cs="Times New Roman"/>
          <w:sz w:val="24"/>
          <w:szCs w:val="24"/>
          <w:lang w:eastAsia="en-US"/>
        </w:rPr>
        <w:t xml:space="preserve"> (промышленн</w:t>
      </w:r>
      <w:r w:rsidR="00EC057A" w:rsidRPr="008D06A5">
        <w:rPr>
          <w:rFonts w:ascii="Times New Roman" w:eastAsiaTheme="minorHAnsi" w:hAnsi="Times New Roman" w:cs="Times New Roman"/>
          <w:sz w:val="24"/>
          <w:szCs w:val="24"/>
          <w:lang w:eastAsia="en-US"/>
        </w:rPr>
        <w:t>ых</w:t>
      </w:r>
      <w:r w:rsidR="0018197D" w:rsidRPr="008D06A5">
        <w:rPr>
          <w:rFonts w:ascii="Times New Roman" w:eastAsiaTheme="minorHAnsi" w:hAnsi="Times New Roman" w:cs="Times New Roman"/>
          <w:sz w:val="24"/>
          <w:szCs w:val="24"/>
          <w:lang w:eastAsia="en-US"/>
        </w:rPr>
        <w:t>) парк</w:t>
      </w:r>
      <w:r w:rsidR="00EC057A" w:rsidRPr="008D06A5">
        <w:rPr>
          <w:rFonts w:ascii="Times New Roman" w:eastAsiaTheme="minorHAnsi" w:hAnsi="Times New Roman" w:cs="Times New Roman"/>
          <w:sz w:val="24"/>
          <w:szCs w:val="24"/>
          <w:lang w:eastAsia="en-US"/>
        </w:rPr>
        <w:t>ов</w:t>
      </w:r>
      <w:r w:rsidR="0018197D" w:rsidRPr="008D06A5">
        <w:rPr>
          <w:rFonts w:ascii="Times New Roman" w:eastAsiaTheme="minorHAnsi" w:hAnsi="Times New Roman" w:cs="Times New Roman"/>
          <w:sz w:val="24"/>
          <w:szCs w:val="24"/>
          <w:lang w:eastAsia="en-US"/>
        </w:rPr>
        <w:t xml:space="preserve">, промышленных технопарков </w:t>
      </w:r>
      <w:r w:rsidR="00EC057A" w:rsidRPr="008D06A5">
        <w:rPr>
          <w:rFonts w:ascii="Times New Roman" w:eastAsiaTheme="minorHAnsi" w:hAnsi="Times New Roman" w:cs="Times New Roman"/>
          <w:sz w:val="24"/>
          <w:szCs w:val="24"/>
          <w:lang w:eastAsia="en-US"/>
        </w:rPr>
        <w:t>в</w:t>
      </w:r>
      <w:r w:rsidR="0018197D" w:rsidRPr="008D06A5">
        <w:rPr>
          <w:rFonts w:ascii="Times New Roman" w:eastAsiaTheme="minorHAnsi" w:hAnsi="Times New Roman" w:cs="Times New Roman"/>
          <w:sz w:val="24"/>
          <w:szCs w:val="24"/>
          <w:lang w:eastAsia="en-US"/>
        </w:rPr>
        <w:t xml:space="preserve"> Республик</w:t>
      </w:r>
      <w:r w:rsidR="00EC057A" w:rsidRPr="008D06A5">
        <w:rPr>
          <w:rFonts w:ascii="Times New Roman" w:eastAsiaTheme="minorHAnsi" w:hAnsi="Times New Roman" w:cs="Times New Roman"/>
          <w:sz w:val="24"/>
          <w:szCs w:val="24"/>
          <w:lang w:eastAsia="en-US"/>
        </w:rPr>
        <w:t>е</w:t>
      </w:r>
      <w:r w:rsidR="0018197D" w:rsidRPr="008D06A5">
        <w:rPr>
          <w:rFonts w:ascii="Times New Roman" w:eastAsiaTheme="minorHAnsi" w:hAnsi="Times New Roman" w:cs="Times New Roman"/>
          <w:sz w:val="24"/>
          <w:szCs w:val="24"/>
          <w:lang w:eastAsia="en-US"/>
        </w:rPr>
        <w:t xml:space="preserve"> Алтай</w:t>
      </w:r>
      <w:r w:rsidR="00977222" w:rsidRPr="008D06A5">
        <w:rPr>
          <w:rFonts w:ascii="Times New Roman" w:eastAsia="Times New Roman" w:hAnsi="Times New Roman" w:cs="Times New Roman"/>
          <w:sz w:val="24"/>
          <w:szCs w:val="24"/>
        </w:rPr>
        <w:t xml:space="preserve">, соответствующих </w:t>
      </w:r>
      <w:proofErr w:type="gramStart"/>
      <w:r w:rsidR="00977222" w:rsidRPr="008D06A5">
        <w:rPr>
          <w:rFonts w:ascii="Times New Roman" w:eastAsia="Times New Roman" w:hAnsi="Times New Roman" w:cs="Times New Roman"/>
          <w:sz w:val="24"/>
          <w:szCs w:val="24"/>
        </w:rPr>
        <w:t xml:space="preserve">требованиям, установленным Правительством Российской Федерации и </w:t>
      </w:r>
      <w:r w:rsidR="00977222" w:rsidRPr="008D06A5">
        <w:rPr>
          <w:rFonts w:ascii="Times New Roman" w:eastAsia="Times New Roman" w:hAnsi="Times New Roman" w:cs="Times New Roman"/>
          <w:sz w:val="24"/>
          <w:szCs w:val="24"/>
        </w:rPr>
        <w:lastRenderedPageBreak/>
        <w:t xml:space="preserve">промышленных площадок в Республике </w:t>
      </w:r>
      <w:r w:rsidR="00977222" w:rsidRPr="008D06A5">
        <w:rPr>
          <w:rFonts w:ascii="Times New Roman" w:eastAsia="Times New Roman" w:hAnsi="Times New Roman" w:cs="Times New Roman"/>
          <w:color w:val="000000" w:themeColor="text1"/>
          <w:sz w:val="24"/>
          <w:szCs w:val="24"/>
        </w:rPr>
        <w:t>Алтай</w:t>
      </w:r>
      <w:r w:rsidR="008D06A5" w:rsidRPr="008D06A5">
        <w:rPr>
          <w:rFonts w:ascii="Times New Roman" w:eastAsia="Times New Roman" w:hAnsi="Times New Roman" w:cs="Times New Roman"/>
          <w:color w:val="000000" w:themeColor="text1"/>
          <w:sz w:val="24"/>
          <w:szCs w:val="24"/>
        </w:rPr>
        <w:t xml:space="preserve"> и направляются</w:t>
      </w:r>
      <w:proofErr w:type="gramEnd"/>
      <w:r w:rsidR="008D06A5" w:rsidRPr="008D06A5">
        <w:rPr>
          <w:rFonts w:ascii="Times New Roman" w:eastAsia="Times New Roman" w:hAnsi="Times New Roman" w:cs="Times New Roman"/>
          <w:color w:val="000000" w:themeColor="text1"/>
          <w:sz w:val="24"/>
          <w:szCs w:val="24"/>
        </w:rPr>
        <w:t xml:space="preserve"> на обеспечение следующих мероприятий:</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а) разработка проектно-сметной документации и (или) выполнение инженерных изысканий;</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w:t>
      </w:r>
      <w:r w:rsidRPr="008D06A5">
        <w:rPr>
          <w:rFonts w:ascii="Times New Roman" w:eastAsia="Times New Roman" w:hAnsi="Times New Roman" w:cs="Times New Roman"/>
          <w:color w:val="000000" w:themeColor="text1"/>
          <w:sz w:val="24"/>
          <w:szCs w:val="24"/>
        </w:rPr>
        <w:t>) получение положительного заключения государственной экспертизы проектно-сметной документации и (или) результатов инженерных изысканий, а также заключения государственной экспертизы о достоверности сметной стоимости объектов инфраструктуры индустриальных (промышленных) парков, промышленных технопарков, промышленных площадок;</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8D06A5">
        <w:rPr>
          <w:rFonts w:ascii="Times New Roman" w:eastAsia="Times New Roman" w:hAnsi="Times New Roman" w:cs="Times New Roman"/>
          <w:color w:val="000000" w:themeColor="text1"/>
          <w:sz w:val="24"/>
          <w:szCs w:val="24"/>
        </w:rPr>
        <w:t>) создание объектов инфраструктуры индустриальных (промышленных) парков, промышленных технопарков, промышленных площадок (создание и (или) реконструкция систем водо-, тепл</w:t>
      </w:r>
      <w:proofErr w:type="gramStart"/>
      <w:r w:rsidRPr="008D06A5">
        <w:rPr>
          <w:rFonts w:ascii="Times New Roman" w:eastAsia="Times New Roman" w:hAnsi="Times New Roman" w:cs="Times New Roman"/>
          <w:color w:val="000000" w:themeColor="text1"/>
          <w:sz w:val="24"/>
          <w:szCs w:val="24"/>
        </w:rPr>
        <w:t>о-</w:t>
      </w:r>
      <w:proofErr w:type="gramEnd"/>
      <w:r w:rsidRPr="008D06A5">
        <w:rPr>
          <w:rFonts w:ascii="Times New Roman" w:eastAsia="Times New Roman" w:hAnsi="Times New Roman" w:cs="Times New Roman"/>
          <w:color w:val="000000" w:themeColor="text1"/>
          <w:sz w:val="24"/>
          <w:szCs w:val="24"/>
        </w:rPr>
        <w:t>, газо- и электроснабжения, канализации, очистных сооружений, в том числе в целях повышения их энергетической эффективности, дорог и подъездных путей и (или) иных объектов инженерных сетей и коммуникаций, в том числе внеплощадочных) (далее - объекты инфраструктуры индустриальных (промышленных) парков, промышленных технопарков, промышленных площадок;</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w:t>
      </w:r>
      <w:r w:rsidRPr="008D06A5">
        <w:rPr>
          <w:rFonts w:ascii="Times New Roman" w:eastAsia="Times New Roman" w:hAnsi="Times New Roman" w:cs="Times New Roman"/>
          <w:color w:val="000000" w:themeColor="text1"/>
          <w:sz w:val="24"/>
          <w:szCs w:val="24"/>
        </w:rPr>
        <w:t>) внесение платы за технологическое присоединение объектов инфраструктуры индустриальных (промышленных) парков, промышленных технопарков, промышленных площадок к инженерным сетям и коммуникациям общего пользования;</w:t>
      </w:r>
    </w:p>
    <w:p w:rsidR="008D06A5" w:rsidRPr="008D06A5" w:rsidRDefault="008D06A5" w:rsidP="008D06A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w:t>
      </w:r>
      <w:r w:rsidRPr="008D06A5">
        <w:rPr>
          <w:rFonts w:ascii="Times New Roman" w:eastAsia="Times New Roman" w:hAnsi="Times New Roman" w:cs="Times New Roman"/>
          <w:color w:val="000000" w:themeColor="text1"/>
          <w:sz w:val="24"/>
          <w:szCs w:val="24"/>
        </w:rPr>
        <w:t>) подготовка документации по планировке территории;</w:t>
      </w:r>
    </w:p>
    <w:p w:rsidR="008D06A5" w:rsidRPr="008D06A5" w:rsidRDefault="008D06A5" w:rsidP="008D06A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w:t>
      </w:r>
      <w:r w:rsidRPr="008D06A5">
        <w:rPr>
          <w:rFonts w:ascii="Times New Roman" w:eastAsia="Times New Roman" w:hAnsi="Times New Roman" w:cs="Times New Roman"/>
          <w:color w:val="000000" w:themeColor="text1"/>
          <w:sz w:val="24"/>
          <w:szCs w:val="24"/>
        </w:rPr>
        <w:t>) приобретение технологического, инженерного, производственного оборудования, оборудования для переработки продукции, лабораторного, выставочного оборудования (включая программное обеспечение, монтаж и пусконаладочные работы);</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ё</w:t>
      </w:r>
      <w:r w:rsidRPr="008D06A5">
        <w:rPr>
          <w:rFonts w:ascii="Times New Roman" w:eastAsia="Times New Roman" w:hAnsi="Times New Roman" w:cs="Times New Roman"/>
          <w:color w:val="000000" w:themeColor="text1"/>
          <w:sz w:val="24"/>
          <w:szCs w:val="24"/>
        </w:rPr>
        <w:t>) создание индустриальных (промышленных) парков, промышленных технопарков, промышленных площадок, в том числе проведение коммуникаций, строительство и (или) реконструкция производственных зданий, строений, сооружений.</w:t>
      </w:r>
      <w:proofErr w:type="gramEnd"/>
    </w:p>
    <w:p w:rsidR="004C4935" w:rsidRPr="008D06A5" w:rsidRDefault="004C4935" w:rsidP="008D06A5">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Сумма займа – от 5 000 000 до 10 000 000 рублей;</w:t>
      </w:r>
    </w:p>
    <w:p w:rsidR="004C4935" w:rsidRPr="008D06A5" w:rsidRDefault="004C4935" w:rsidP="008D06A5">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Срок - до 7 (Семи) лет. Срок займа может быть установлен Правлением Фонда более коротким, чем запрошенный Заявителем, с учетом особенностей целевого использования.</w:t>
      </w:r>
    </w:p>
    <w:p w:rsidR="004C4935" w:rsidRPr="008D06A5" w:rsidRDefault="004C4935" w:rsidP="008D06A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2.</w:t>
      </w:r>
      <w:r w:rsidR="00EC057A" w:rsidRPr="008D06A5">
        <w:rPr>
          <w:rFonts w:ascii="Times New Roman" w:eastAsia="Times New Roman" w:hAnsi="Times New Roman" w:cs="Times New Roman"/>
          <w:sz w:val="24"/>
          <w:szCs w:val="24"/>
        </w:rPr>
        <w:t>3</w:t>
      </w:r>
      <w:r w:rsidRPr="008D06A5">
        <w:rPr>
          <w:rFonts w:ascii="Times New Roman" w:eastAsia="Times New Roman" w:hAnsi="Times New Roman" w:cs="Times New Roman"/>
          <w:sz w:val="24"/>
          <w:szCs w:val="24"/>
        </w:rPr>
        <w:t xml:space="preserve">.2. Процентная ставка по предоставляемым целевым займам составляет 3 % </w:t>
      </w:r>
      <w:proofErr w:type="gramStart"/>
      <w:r w:rsidRPr="008D06A5">
        <w:rPr>
          <w:rFonts w:ascii="Times New Roman" w:eastAsia="Times New Roman" w:hAnsi="Times New Roman" w:cs="Times New Roman"/>
          <w:sz w:val="24"/>
          <w:szCs w:val="24"/>
        </w:rPr>
        <w:t>годовых</w:t>
      </w:r>
      <w:proofErr w:type="gramEnd"/>
      <w:r w:rsidRPr="008D06A5">
        <w:rPr>
          <w:rFonts w:ascii="Times New Roman" w:eastAsia="Times New Roman" w:hAnsi="Times New Roman" w:cs="Times New Roman"/>
          <w:sz w:val="24"/>
          <w:szCs w:val="24"/>
        </w:rPr>
        <w:t>.</w:t>
      </w:r>
    </w:p>
    <w:p w:rsidR="00777700" w:rsidRPr="008D06A5" w:rsidRDefault="00A00AF2" w:rsidP="008D06A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2.3.3. </w:t>
      </w:r>
      <w:r w:rsidR="00517E13" w:rsidRPr="00517E13">
        <w:rPr>
          <w:rFonts w:ascii="Times New Roman" w:eastAsia="Times New Roman" w:hAnsi="Times New Roman" w:cs="Times New Roman"/>
          <w:sz w:val="24"/>
          <w:szCs w:val="24"/>
        </w:rPr>
        <w:t xml:space="preserve">Наличие обязательств по </w:t>
      </w:r>
      <w:proofErr w:type="spellStart"/>
      <w:r w:rsidR="00517E13" w:rsidRPr="00517E13">
        <w:rPr>
          <w:rFonts w:ascii="Times New Roman" w:eastAsia="Times New Roman" w:hAnsi="Times New Roman" w:cs="Times New Roman"/>
          <w:sz w:val="24"/>
          <w:szCs w:val="24"/>
        </w:rPr>
        <w:t>софинансированию</w:t>
      </w:r>
      <w:proofErr w:type="spellEnd"/>
      <w:r w:rsidR="00517E13" w:rsidRPr="00517E13">
        <w:rPr>
          <w:rFonts w:ascii="Times New Roman" w:eastAsia="Times New Roman" w:hAnsi="Times New Roman" w:cs="Times New Roman"/>
          <w:sz w:val="24"/>
          <w:szCs w:val="24"/>
        </w:rPr>
        <w:t xml:space="preserve"> Проекта из собственных средств в объеме не менее 40% общего бюджета проекта. При расчете объема </w:t>
      </w:r>
      <w:proofErr w:type="spellStart"/>
      <w:r w:rsidR="00517E13" w:rsidRPr="00517E13">
        <w:rPr>
          <w:rFonts w:ascii="Times New Roman" w:eastAsia="Times New Roman" w:hAnsi="Times New Roman" w:cs="Times New Roman"/>
          <w:sz w:val="24"/>
          <w:szCs w:val="24"/>
        </w:rPr>
        <w:t>софинансирования</w:t>
      </w:r>
      <w:proofErr w:type="spellEnd"/>
      <w:r w:rsidR="00517E13" w:rsidRPr="00517E13">
        <w:rPr>
          <w:rFonts w:ascii="Times New Roman" w:eastAsia="Times New Roman" w:hAnsi="Times New Roman" w:cs="Times New Roman"/>
          <w:sz w:val="24"/>
          <w:szCs w:val="24"/>
        </w:rPr>
        <w:t xml:space="preserve"> проекта со стороны Заявителя могут быть учтены вложения за счет собственных средств, частных инвесторов, третьих лиц (учреди</w:t>
      </w:r>
      <w:bookmarkStart w:id="0" w:name="_GoBack"/>
      <w:bookmarkEnd w:id="0"/>
      <w:r w:rsidR="00517E13" w:rsidRPr="00517E13">
        <w:rPr>
          <w:rFonts w:ascii="Times New Roman" w:eastAsia="Times New Roman" w:hAnsi="Times New Roman" w:cs="Times New Roman"/>
          <w:sz w:val="24"/>
          <w:szCs w:val="24"/>
        </w:rPr>
        <w:t>тели либо бенефициары), банковские кредиты, с учетом документального подтверждения понесенных либо планируемых затрат</w:t>
      </w:r>
      <w:r w:rsidRPr="008D06A5">
        <w:rPr>
          <w:rFonts w:ascii="Times New Roman" w:hAnsi="Times New Roman" w:cs="Times New Roman"/>
          <w:sz w:val="24"/>
          <w:szCs w:val="24"/>
        </w:rPr>
        <w:t>.</w:t>
      </w:r>
    </w:p>
    <w:p w:rsidR="00145B42" w:rsidRPr="000301AF" w:rsidRDefault="00145B42" w:rsidP="008D06A5">
      <w:pPr>
        <w:tabs>
          <w:tab w:val="left" w:pos="-512"/>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w:t>
      </w:r>
      <w:r w:rsidR="00EB06B2" w:rsidRPr="008D06A5">
        <w:rPr>
          <w:rFonts w:ascii="Times New Roman" w:eastAsia="Times New Roman" w:hAnsi="Times New Roman" w:cs="Times New Roman"/>
          <w:b/>
          <w:color w:val="000000" w:themeColor="text1"/>
          <w:sz w:val="24"/>
          <w:szCs w:val="24"/>
        </w:rPr>
        <w:t>4</w:t>
      </w:r>
      <w:r w:rsidRPr="008D06A5">
        <w:rPr>
          <w:rFonts w:ascii="Times New Roman" w:eastAsia="Times New Roman" w:hAnsi="Times New Roman" w:cs="Times New Roman"/>
          <w:b/>
          <w:color w:val="000000" w:themeColor="text1"/>
          <w:sz w:val="24"/>
          <w:szCs w:val="24"/>
        </w:rPr>
        <w:t xml:space="preserve">. </w:t>
      </w:r>
      <w:r w:rsidRPr="008D06A5">
        <w:rPr>
          <w:rFonts w:ascii="Times New Roman" w:eastAsia="Times New Roman" w:hAnsi="Times New Roman" w:cs="Times New Roman"/>
          <w:color w:val="000000" w:themeColor="text1"/>
          <w:sz w:val="24"/>
          <w:szCs w:val="24"/>
        </w:rPr>
        <w:t>Заемные денежные</w:t>
      </w:r>
      <w:r w:rsidRPr="000301AF">
        <w:rPr>
          <w:rFonts w:ascii="Times New Roman" w:eastAsia="Times New Roman" w:hAnsi="Times New Roman" w:cs="Times New Roman"/>
          <w:color w:val="000000" w:themeColor="text1"/>
          <w:sz w:val="24"/>
          <w:szCs w:val="24"/>
        </w:rPr>
        <w:t xml:space="preserve"> средства не направляются </w:t>
      </w:r>
      <w:proofErr w:type="gramStart"/>
      <w:r w:rsidRPr="000301AF">
        <w:rPr>
          <w:rFonts w:ascii="Times New Roman" w:eastAsia="Times New Roman" w:hAnsi="Times New Roman" w:cs="Times New Roman"/>
          <w:color w:val="000000" w:themeColor="text1"/>
          <w:sz w:val="24"/>
          <w:szCs w:val="24"/>
        </w:rPr>
        <w:t>на</w:t>
      </w:r>
      <w:proofErr w:type="gramEnd"/>
      <w:r w:rsidRPr="000301AF">
        <w:rPr>
          <w:rFonts w:ascii="Times New Roman" w:eastAsia="Times New Roman" w:hAnsi="Times New Roman" w:cs="Times New Roman"/>
          <w:color w:val="000000" w:themeColor="text1"/>
          <w:sz w:val="24"/>
          <w:szCs w:val="24"/>
        </w:rPr>
        <w:t>:</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 рефинансирование </w:t>
      </w:r>
      <w:r w:rsidRPr="000301AF">
        <w:rPr>
          <w:rFonts w:ascii="Times New Roman" w:eastAsia="Times New Roman" w:hAnsi="Times New Roman" w:cs="Times New Roman"/>
          <w:sz w:val="24"/>
          <w:szCs w:val="24"/>
        </w:rPr>
        <w:t xml:space="preserve">заемных средств и погашение кредиторской задолженности и иных обязательств, возникших до даты предоставления Займа; </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уплату процентов по заемным средствам, в том числе по Займу, предоставленному РФРП;</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приобретение или погашение векселей, эмиссионных ценных бумаг; </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осуществление вложений в уставные и складочные капиталы третьих лиц; </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налогов и сборов, а также прочих текущих (коммунальных, арендных и т.п.) платежей; </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выплату заработной платы; </w:t>
      </w:r>
    </w:p>
    <w:p w:rsidR="00145B42" w:rsidRPr="000301AF" w:rsidRDefault="00145B42" w:rsidP="00145B42">
      <w:pPr>
        <w:pStyle w:val="a7"/>
        <w:numPr>
          <w:ilvl w:val="0"/>
          <w:numId w:val="48"/>
        </w:numPr>
        <w:tabs>
          <w:tab w:val="center"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строительство зданий, сооружений общехозяйственного назначения;</w:t>
      </w:r>
    </w:p>
    <w:p w:rsidR="00145B42" w:rsidRPr="000301AF" w:rsidRDefault="00145B42" w:rsidP="00145B42">
      <w:pPr>
        <w:pStyle w:val="a7"/>
        <w:numPr>
          <w:ilvl w:val="0"/>
          <w:numId w:val="48"/>
        </w:numPr>
        <w:tabs>
          <w:tab w:val="center" w:pos="567"/>
        </w:tabs>
        <w:suppressAutoHyphens/>
        <w:spacing w:after="0" w:line="240" w:lineRule="auto"/>
        <w:ind w:left="0"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консультационных и посреднических услуг, за исключением случаев, прямо предусмотренных настоящим Порядком.</w:t>
      </w:r>
    </w:p>
    <w:p w:rsidR="005A3F3F" w:rsidRPr="008D06A5" w:rsidRDefault="00145B42"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b/>
          <w:color w:val="000000" w:themeColor="text1"/>
          <w:sz w:val="24"/>
          <w:szCs w:val="24"/>
          <w:lang w:eastAsia="en-US"/>
        </w:rPr>
        <w:t>2.</w:t>
      </w:r>
      <w:r w:rsidR="00EB06B2" w:rsidRPr="008D06A5">
        <w:rPr>
          <w:rFonts w:ascii="Times New Roman" w:eastAsia="Times New Roman" w:hAnsi="Times New Roman" w:cs="Times New Roman"/>
          <w:b/>
          <w:color w:val="000000" w:themeColor="text1"/>
          <w:sz w:val="24"/>
          <w:szCs w:val="24"/>
          <w:lang w:eastAsia="en-US"/>
        </w:rPr>
        <w:t>5</w:t>
      </w:r>
      <w:r w:rsidRPr="008D06A5">
        <w:rPr>
          <w:rFonts w:ascii="Times New Roman" w:eastAsia="Times New Roman" w:hAnsi="Times New Roman" w:cs="Times New Roman"/>
          <w:b/>
          <w:color w:val="000000" w:themeColor="text1"/>
          <w:sz w:val="24"/>
          <w:szCs w:val="24"/>
          <w:lang w:eastAsia="en-US"/>
        </w:rPr>
        <w:t>.</w:t>
      </w:r>
      <w:r w:rsidRPr="008D06A5">
        <w:rPr>
          <w:rFonts w:ascii="Times New Roman" w:eastAsia="Times New Roman" w:hAnsi="Times New Roman" w:cs="Times New Roman"/>
          <w:color w:val="000000" w:themeColor="text1"/>
          <w:sz w:val="24"/>
          <w:szCs w:val="24"/>
          <w:lang w:eastAsia="en-US"/>
        </w:rPr>
        <w:t xml:space="preserve"> </w:t>
      </w:r>
      <w:r w:rsidR="00B43F17" w:rsidRPr="008D06A5">
        <w:rPr>
          <w:rFonts w:ascii="Times New Roman" w:eastAsia="Times New Roman" w:hAnsi="Times New Roman" w:cs="Times New Roman"/>
          <w:color w:val="000000" w:themeColor="text1"/>
          <w:sz w:val="24"/>
          <w:szCs w:val="24"/>
          <w:lang w:eastAsia="en-US"/>
        </w:rPr>
        <w:t>С</w:t>
      </w:r>
      <w:r w:rsidR="00237A23" w:rsidRPr="008D06A5">
        <w:rPr>
          <w:rFonts w:ascii="Times New Roman" w:eastAsia="Times New Roman" w:hAnsi="Times New Roman" w:cs="Times New Roman"/>
          <w:color w:val="000000" w:themeColor="text1"/>
          <w:sz w:val="24"/>
          <w:szCs w:val="24"/>
          <w:lang w:eastAsia="en-US"/>
        </w:rPr>
        <w:t xml:space="preserve"> момента получения </w:t>
      </w:r>
      <w:r w:rsidR="00DF2D05" w:rsidRPr="008D06A5">
        <w:rPr>
          <w:rFonts w:ascii="Times New Roman" w:eastAsia="Times New Roman" w:hAnsi="Times New Roman" w:cs="Times New Roman"/>
          <w:color w:val="000000" w:themeColor="text1"/>
          <w:sz w:val="24"/>
          <w:szCs w:val="24"/>
          <w:lang w:eastAsia="en-US"/>
        </w:rPr>
        <w:t>займа</w:t>
      </w:r>
      <w:r w:rsidR="00237A23" w:rsidRPr="008D06A5">
        <w:rPr>
          <w:rFonts w:ascii="Times New Roman" w:eastAsia="Times New Roman" w:hAnsi="Times New Roman" w:cs="Times New Roman"/>
          <w:color w:val="000000" w:themeColor="text1"/>
          <w:sz w:val="24"/>
          <w:szCs w:val="24"/>
          <w:lang w:eastAsia="en-US"/>
        </w:rPr>
        <w:t xml:space="preserve"> заемщик обязан</w:t>
      </w:r>
      <w:r w:rsidR="005A3F3F" w:rsidRPr="008D06A5">
        <w:rPr>
          <w:rFonts w:ascii="Times New Roman" w:eastAsia="Times New Roman" w:hAnsi="Times New Roman" w:cs="Times New Roman"/>
          <w:color w:val="000000" w:themeColor="text1"/>
          <w:sz w:val="24"/>
          <w:szCs w:val="24"/>
          <w:lang w:eastAsia="en-US"/>
        </w:rPr>
        <w:t>:</w:t>
      </w:r>
    </w:p>
    <w:p w:rsidR="00237A23" w:rsidRPr="008D06A5" w:rsidRDefault="005A3F3F"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color w:val="000000" w:themeColor="text1"/>
          <w:sz w:val="24"/>
          <w:szCs w:val="24"/>
          <w:lang w:eastAsia="en-US"/>
        </w:rPr>
        <w:t>2.</w:t>
      </w:r>
      <w:r w:rsidR="00EB06B2" w:rsidRPr="008D06A5">
        <w:rPr>
          <w:rFonts w:ascii="Times New Roman" w:eastAsia="Times New Roman" w:hAnsi="Times New Roman" w:cs="Times New Roman"/>
          <w:color w:val="000000" w:themeColor="text1"/>
          <w:sz w:val="24"/>
          <w:szCs w:val="24"/>
          <w:lang w:eastAsia="en-US"/>
        </w:rPr>
        <w:t>5</w:t>
      </w:r>
      <w:r w:rsidRPr="008D06A5">
        <w:rPr>
          <w:rFonts w:ascii="Times New Roman" w:eastAsia="Times New Roman" w:hAnsi="Times New Roman" w:cs="Times New Roman"/>
          <w:color w:val="000000" w:themeColor="text1"/>
          <w:sz w:val="24"/>
          <w:szCs w:val="24"/>
          <w:lang w:eastAsia="en-US"/>
        </w:rPr>
        <w:t>.1. По программе «Приоритет»</w:t>
      </w:r>
      <w:r w:rsidR="00237A23" w:rsidRPr="008D06A5">
        <w:rPr>
          <w:rFonts w:ascii="Times New Roman" w:eastAsia="Times New Roman" w:hAnsi="Times New Roman" w:cs="Times New Roman"/>
          <w:color w:val="000000" w:themeColor="text1"/>
          <w:sz w:val="24"/>
          <w:szCs w:val="24"/>
          <w:lang w:eastAsia="en-US"/>
        </w:rPr>
        <w:t xml:space="preserve"> создать не менее 1 (одного) рабочего места на каждые полные 1 000 000 рублей заемных средств. </w:t>
      </w:r>
    </w:p>
    <w:p w:rsidR="00237A23" w:rsidRPr="008D06A5" w:rsidRDefault="00237A23"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color w:val="000000" w:themeColor="text1"/>
          <w:sz w:val="24"/>
          <w:szCs w:val="24"/>
          <w:lang w:eastAsia="en-US"/>
        </w:rPr>
        <w:lastRenderedPageBreak/>
        <w:t xml:space="preserve">Срок создания рабочих мест устанавливается решением Правления Фонда, но не более 24 месяцев с момента получения </w:t>
      </w:r>
      <w:r w:rsidR="00DF2D05" w:rsidRPr="008D06A5">
        <w:rPr>
          <w:rFonts w:ascii="Times New Roman" w:eastAsia="Times New Roman" w:hAnsi="Times New Roman" w:cs="Times New Roman"/>
          <w:color w:val="000000" w:themeColor="text1"/>
          <w:sz w:val="24"/>
          <w:szCs w:val="24"/>
          <w:lang w:eastAsia="en-US"/>
        </w:rPr>
        <w:t>займа</w:t>
      </w:r>
      <w:r w:rsidRPr="008D06A5">
        <w:rPr>
          <w:rFonts w:ascii="Times New Roman" w:eastAsia="Times New Roman" w:hAnsi="Times New Roman" w:cs="Times New Roman"/>
          <w:color w:val="000000" w:themeColor="text1"/>
          <w:sz w:val="24"/>
          <w:szCs w:val="24"/>
          <w:lang w:eastAsia="en-US"/>
        </w:rPr>
        <w:t xml:space="preserve">. </w:t>
      </w:r>
    </w:p>
    <w:p w:rsidR="00B43F17" w:rsidRPr="008D06A5" w:rsidRDefault="00B43F17" w:rsidP="00B43F17">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По решению Правления Фонда в зависимости от срока займа и особенности вида деятельности заемщика может быть изменено количество создания дополнительных рабочих мест.</w:t>
      </w:r>
    </w:p>
    <w:p w:rsidR="005A3F3F" w:rsidRPr="008D06A5" w:rsidRDefault="005A3F3F" w:rsidP="005A3F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06A5">
        <w:rPr>
          <w:rFonts w:ascii="Times New Roman" w:eastAsia="Times New Roman" w:hAnsi="Times New Roman" w:cs="Times New Roman"/>
          <w:color w:val="000000" w:themeColor="text1"/>
          <w:sz w:val="24"/>
          <w:szCs w:val="24"/>
          <w:lang w:eastAsia="en-US"/>
        </w:rPr>
        <w:t>2.</w:t>
      </w:r>
      <w:r w:rsidR="00EB06B2" w:rsidRPr="008D06A5">
        <w:rPr>
          <w:rFonts w:ascii="Times New Roman" w:eastAsia="Times New Roman" w:hAnsi="Times New Roman" w:cs="Times New Roman"/>
          <w:color w:val="000000" w:themeColor="text1"/>
          <w:sz w:val="24"/>
          <w:szCs w:val="24"/>
          <w:lang w:eastAsia="en-US"/>
        </w:rPr>
        <w:t>5</w:t>
      </w:r>
      <w:r w:rsidRPr="008D06A5">
        <w:rPr>
          <w:rFonts w:ascii="Times New Roman" w:eastAsia="Times New Roman" w:hAnsi="Times New Roman" w:cs="Times New Roman"/>
          <w:color w:val="000000" w:themeColor="text1"/>
          <w:sz w:val="24"/>
          <w:szCs w:val="24"/>
          <w:lang w:eastAsia="en-US"/>
        </w:rPr>
        <w:t xml:space="preserve">.2. </w:t>
      </w:r>
      <w:proofErr w:type="gramStart"/>
      <w:r w:rsidRPr="008D06A5">
        <w:rPr>
          <w:rFonts w:ascii="Times New Roman" w:eastAsia="Times New Roman" w:hAnsi="Times New Roman" w:cs="Times New Roman"/>
          <w:color w:val="000000" w:themeColor="text1"/>
          <w:sz w:val="24"/>
          <w:szCs w:val="24"/>
          <w:lang w:eastAsia="en-US"/>
        </w:rPr>
        <w:t xml:space="preserve">По программе «Промышленный парк» </w:t>
      </w:r>
      <w:r w:rsidRPr="008D06A5">
        <w:rPr>
          <w:rFonts w:ascii="Times New Roman" w:eastAsia="Times New Roman" w:hAnsi="Times New Roman" w:cs="Times New Roman"/>
          <w:sz w:val="24"/>
          <w:szCs w:val="24"/>
        </w:rPr>
        <w:t>создать не менее одного нового рабочего места на каждый один миллион рублей предоставленного займа, в том числе не менее одного нового высокопроизводительного рабочего места на каждые три миллиона рублей полученного займа с уровнем оплаты труда не ниже чем в среднем по Республике Алтай в год создания рабочего места.</w:t>
      </w:r>
      <w:proofErr w:type="gramEnd"/>
    </w:p>
    <w:p w:rsidR="005A3F3F" w:rsidRPr="008D06A5" w:rsidRDefault="005A3F3F" w:rsidP="005A3F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06A5">
        <w:rPr>
          <w:rFonts w:ascii="Times New Roman" w:eastAsia="Times New Roman" w:hAnsi="Times New Roman" w:cs="Times New Roman"/>
          <w:color w:val="000000" w:themeColor="text1"/>
          <w:sz w:val="24"/>
          <w:szCs w:val="24"/>
          <w:lang w:eastAsia="en-US"/>
        </w:rPr>
        <w:t>Срок создания рабочих мест устанавливается решением Правления Фонда, но не более 36 месяцев с момента получения займа.</w:t>
      </w:r>
    </w:p>
    <w:p w:rsidR="005A3F3F" w:rsidRPr="005A3F3F" w:rsidRDefault="005A3F3F" w:rsidP="005A3F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Сохранить вновь созданные рабочие места в течение действия договора займа.</w:t>
      </w:r>
    </w:p>
    <w:p w:rsidR="00237A23" w:rsidRPr="008D06A5" w:rsidRDefault="005A3F3F"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b/>
          <w:color w:val="000000" w:themeColor="text1"/>
          <w:sz w:val="24"/>
          <w:szCs w:val="24"/>
          <w:lang w:eastAsia="en-US"/>
        </w:rPr>
        <w:t>2.</w:t>
      </w:r>
      <w:r w:rsidR="00EB06B2" w:rsidRPr="008D06A5">
        <w:rPr>
          <w:rFonts w:ascii="Times New Roman" w:eastAsia="Times New Roman" w:hAnsi="Times New Roman" w:cs="Times New Roman"/>
          <w:b/>
          <w:color w:val="000000" w:themeColor="text1"/>
          <w:sz w:val="24"/>
          <w:szCs w:val="24"/>
          <w:lang w:eastAsia="en-US"/>
        </w:rPr>
        <w:t>6</w:t>
      </w:r>
      <w:r w:rsidRPr="008D06A5">
        <w:rPr>
          <w:rFonts w:ascii="Times New Roman" w:eastAsia="Times New Roman" w:hAnsi="Times New Roman" w:cs="Times New Roman"/>
          <w:b/>
          <w:color w:val="000000" w:themeColor="text1"/>
          <w:sz w:val="24"/>
          <w:szCs w:val="24"/>
          <w:lang w:eastAsia="en-US"/>
        </w:rPr>
        <w:t>.</w:t>
      </w:r>
      <w:r w:rsidRPr="008D06A5">
        <w:rPr>
          <w:rFonts w:ascii="Times New Roman" w:eastAsia="Times New Roman" w:hAnsi="Times New Roman" w:cs="Times New Roman"/>
          <w:color w:val="000000" w:themeColor="text1"/>
          <w:sz w:val="24"/>
          <w:szCs w:val="24"/>
          <w:lang w:eastAsia="en-US"/>
        </w:rPr>
        <w:t xml:space="preserve"> </w:t>
      </w:r>
      <w:r w:rsidR="00237A23" w:rsidRPr="008D06A5">
        <w:rPr>
          <w:rFonts w:ascii="Times New Roman" w:eastAsia="Times New Roman" w:hAnsi="Times New Roman" w:cs="Times New Roman"/>
          <w:color w:val="000000" w:themeColor="text1"/>
          <w:sz w:val="24"/>
          <w:szCs w:val="24"/>
          <w:lang w:eastAsia="en-US"/>
        </w:rPr>
        <w:t>В случае неисполнения установленных условий по созданию рабочих мест Фонд вправе в одностороннем порядке досрочно расторгнуть договор займа и потребовать досрочный возврат займа.</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w:t>
      </w:r>
      <w:r w:rsidR="00EB06B2" w:rsidRPr="008D06A5">
        <w:rPr>
          <w:rFonts w:ascii="Times New Roman" w:eastAsia="Times New Roman" w:hAnsi="Times New Roman" w:cs="Times New Roman"/>
          <w:b/>
          <w:color w:val="000000" w:themeColor="text1"/>
          <w:sz w:val="24"/>
          <w:szCs w:val="24"/>
        </w:rPr>
        <w:t>7</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В случае </w:t>
      </w:r>
      <w:proofErr w:type="spellStart"/>
      <w:r w:rsidRPr="008D06A5">
        <w:rPr>
          <w:rFonts w:ascii="Times New Roman" w:eastAsia="Times New Roman" w:hAnsi="Times New Roman" w:cs="Times New Roman"/>
          <w:color w:val="000000" w:themeColor="text1"/>
          <w:sz w:val="24"/>
          <w:szCs w:val="24"/>
        </w:rPr>
        <w:t>не</w:t>
      </w:r>
      <w:proofErr w:type="gramStart"/>
      <w:r w:rsidRPr="008D06A5">
        <w:rPr>
          <w:rFonts w:ascii="Times New Roman" w:eastAsia="Times New Roman" w:hAnsi="Times New Roman" w:cs="Times New Roman"/>
          <w:color w:val="000000" w:themeColor="text1"/>
          <w:sz w:val="24"/>
          <w:szCs w:val="24"/>
        </w:rPr>
        <w:t>c</w:t>
      </w:r>
      <w:proofErr w:type="gramEnd"/>
      <w:r w:rsidRPr="008D06A5">
        <w:rPr>
          <w:rFonts w:ascii="Times New Roman" w:eastAsia="Times New Roman" w:hAnsi="Times New Roman" w:cs="Times New Roman"/>
          <w:color w:val="000000" w:themeColor="text1"/>
          <w:sz w:val="24"/>
          <w:szCs w:val="24"/>
        </w:rPr>
        <w:t>воевременного</w:t>
      </w:r>
      <w:proofErr w:type="spellEnd"/>
      <w:r w:rsidRPr="008D06A5">
        <w:rPr>
          <w:rFonts w:ascii="Times New Roman" w:eastAsia="Times New Roman" w:hAnsi="Times New Roman" w:cs="Times New Roman"/>
          <w:color w:val="000000" w:themeColor="text1"/>
          <w:sz w:val="24"/>
          <w:szCs w:val="24"/>
        </w:rPr>
        <w:t xml:space="preserve"> выполнения Заемщиком условия по созданию и сохранению вновь созданных дополнительных рабочих мест, уплачивается штрафная неустойка пропорционально созданным рабочим местам по условиям договора займа:</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100% - размер неустойки составит 20%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75% - размер неустойки составит 15%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50% - размер неустойки составит 10%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25% - размер неустойки составит 5%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w:t>
      </w:r>
      <w:r w:rsidR="00EB06B2" w:rsidRPr="008D06A5">
        <w:rPr>
          <w:rFonts w:ascii="Times New Roman" w:eastAsia="Times New Roman" w:hAnsi="Times New Roman" w:cs="Times New Roman"/>
          <w:b/>
          <w:color w:val="000000" w:themeColor="text1"/>
          <w:sz w:val="24"/>
          <w:szCs w:val="24"/>
        </w:rPr>
        <w:t>8</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Для подтверждения факта создания рабочих мест Заемщиком с момента выдачи займа предоставляется ежеквартально справка СЗВ-М.</w:t>
      </w:r>
    </w:p>
    <w:p w:rsidR="00EF7D17" w:rsidRPr="008D06A5" w:rsidRDefault="00B43F17" w:rsidP="00EF7D17">
      <w:pPr>
        <w:tabs>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EF7D17" w:rsidRPr="008D06A5">
        <w:rPr>
          <w:rFonts w:ascii="Times New Roman" w:eastAsia="Times New Roman" w:hAnsi="Times New Roman" w:cs="Times New Roman"/>
          <w:b/>
          <w:sz w:val="24"/>
          <w:szCs w:val="24"/>
        </w:rPr>
        <w:t>.</w:t>
      </w:r>
      <w:r w:rsidR="00EB06B2" w:rsidRPr="008D06A5">
        <w:rPr>
          <w:rFonts w:ascii="Times New Roman" w:eastAsia="Times New Roman" w:hAnsi="Times New Roman" w:cs="Times New Roman"/>
          <w:b/>
          <w:sz w:val="24"/>
          <w:szCs w:val="24"/>
        </w:rPr>
        <w:t>9</w:t>
      </w:r>
      <w:r w:rsidR="00EF7D17" w:rsidRPr="008D06A5">
        <w:rPr>
          <w:rFonts w:ascii="Times New Roman" w:eastAsia="Times New Roman" w:hAnsi="Times New Roman" w:cs="Times New Roman"/>
          <w:b/>
          <w:sz w:val="24"/>
          <w:szCs w:val="24"/>
        </w:rPr>
        <w:t>.</w:t>
      </w:r>
      <w:r w:rsidR="00EF7D17" w:rsidRPr="008D06A5">
        <w:rPr>
          <w:rFonts w:ascii="Times New Roman" w:eastAsia="Times New Roman" w:hAnsi="Times New Roman" w:cs="Times New Roman"/>
          <w:sz w:val="24"/>
          <w:szCs w:val="24"/>
        </w:rPr>
        <w:t xml:space="preserve"> Заявитель предоставляет обеспечение возврата займа в соответствии с видами обеспечения, предусмотренном</w:t>
      </w:r>
      <w:r w:rsidR="00EF7D17" w:rsidRPr="008D06A5">
        <w:rPr>
          <w:rFonts w:ascii="Times New Roman" w:eastAsia="Times New Roman" w:hAnsi="Times New Roman" w:cs="Times New Roman"/>
          <w:color w:val="FF0000"/>
          <w:sz w:val="24"/>
          <w:szCs w:val="24"/>
        </w:rPr>
        <w:t xml:space="preserve"> </w:t>
      </w:r>
      <w:r w:rsidR="00EF7D17" w:rsidRPr="008D06A5">
        <w:rPr>
          <w:rFonts w:ascii="Times New Roman" w:eastAsia="Times New Roman" w:hAnsi="Times New Roman" w:cs="Times New Roman"/>
          <w:sz w:val="24"/>
          <w:szCs w:val="24"/>
        </w:rPr>
        <w:t xml:space="preserve">Порядком обеспечения возврата займов. </w:t>
      </w:r>
    </w:p>
    <w:p w:rsidR="00EF7D17" w:rsidRPr="008D06A5" w:rsidRDefault="00EF7D17" w:rsidP="00EF7D17">
      <w:pPr>
        <w:tabs>
          <w:tab w:val="left" w:pos="1134"/>
        </w:tabs>
        <w:spacing w:after="0" w:line="240" w:lineRule="auto"/>
        <w:ind w:firstLine="567"/>
        <w:jc w:val="both"/>
        <w:rPr>
          <w:rFonts w:ascii="Times New Roman" w:eastAsia="Times New Roman" w:hAnsi="Times New Roman" w:cs="Times New Roman"/>
          <w:color w:val="FF0000"/>
          <w:sz w:val="24"/>
          <w:szCs w:val="24"/>
        </w:rPr>
      </w:pPr>
      <w:r w:rsidRPr="008D06A5">
        <w:rPr>
          <w:rFonts w:ascii="Times New Roman" w:eastAsia="Times New Roman" w:hAnsi="Times New Roman" w:cs="Times New Roman"/>
          <w:sz w:val="24"/>
          <w:szCs w:val="24"/>
        </w:rPr>
        <w:t>Последующая замена обеспечения в период действия договора займа допускается, но не более двух раз.</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EB06B2" w:rsidRPr="008D06A5">
        <w:rPr>
          <w:rFonts w:ascii="Times New Roman" w:eastAsia="Times New Roman" w:hAnsi="Times New Roman" w:cs="Times New Roman"/>
          <w:b/>
          <w:sz w:val="24"/>
          <w:szCs w:val="24"/>
        </w:rPr>
        <w:t>10</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Заем предоставляется путем перечисления средств на расчетный счет в валюте Российской Федерации открытый Заявителем в кредитном учреждении. </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5A3F3F"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1</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Погашение</w:t>
      </w:r>
      <w:r w:rsidRPr="000301AF">
        <w:rPr>
          <w:rFonts w:ascii="Times New Roman" w:eastAsia="Times New Roman" w:hAnsi="Times New Roman" w:cs="Times New Roman"/>
          <w:sz w:val="24"/>
          <w:szCs w:val="24"/>
        </w:rPr>
        <w:t xml:space="preserve"> основного долга по займу осуществляется Заявителем равными ежеквартальными платежами. Иной порядок погашения суммы займа может быть установлен Правлением Фонда с учетом особенностей целевого использования займа.</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Проценты по займу уплачиваются Заявителем ежемесячными платежами, начиная со </w:t>
      </w:r>
      <w:r w:rsidRPr="000301AF">
        <w:rPr>
          <w:rFonts w:ascii="Times New Roman" w:hAnsi="Times New Roman" w:cs="Times New Roman"/>
          <w:sz w:val="24"/>
        </w:rPr>
        <w:t>следующего дня после выдачи займа и по день возврата займа включительно (за исключением случаев погашения займа в день его выдачи)</w:t>
      </w:r>
      <w:r w:rsidRPr="000301AF">
        <w:rPr>
          <w:rFonts w:ascii="Times New Roman" w:eastAsia="Times New Roman" w:hAnsi="Times New Roman" w:cs="Times New Roman"/>
          <w:sz w:val="24"/>
          <w:szCs w:val="24"/>
        </w:rPr>
        <w:t>.</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eastAsia="Times New Roman" w:hAnsi="Times New Roman" w:cs="Times New Roman"/>
          <w:b/>
          <w:sz w:val="24"/>
          <w:szCs w:val="24"/>
        </w:rPr>
        <w:t>2.</w:t>
      </w:r>
      <w:r w:rsidR="004D4577"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2</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w:t>
      </w:r>
      <w:r w:rsidRPr="008D06A5">
        <w:rPr>
          <w:rFonts w:ascii="Times New Roman" w:hAnsi="Times New Roman" w:cs="Times New Roman"/>
          <w:sz w:val="24"/>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hAnsi="Times New Roman" w:cs="Times New Roman"/>
          <w:sz w:val="24"/>
        </w:rPr>
        <w:t>Проценты 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hAnsi="Times New Roman" w:cs="Times New Roman"/>
          <w:sz w:val="24"/>
        </w:rPr>
        <w:t>В течение пользования займом, проценты уплачиваются ежемесячно до полного погашения займа.</w:t>
      </w:r>
    </w:p>
    <w:p w:rsidR="00B43F17" w:rsidRPr="008D06A5"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3</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Срок целевого использования займа (без учета средств ФРП) не должен превышать 12</w:t>
      </w:r>
      <w:r w:rsidRPr="008D06A5">
        <w:rPr>
          <w:rFonts w:ascii="Times New Roman" w:eastAsia="Times New Roman" w:hAnsi="Times New Roman" w:cs="Times New Roman"/>
          <w:color w:val="FF0000"/>
          <w:sz w:val="24"/>
          <w:szCs w:val="24"/>
        </w:rPr>
        <w:t xml:space="preserve"> </w:t>
      </w:r>
      <w:r w:rsidRPr="008D06A5">
        <w:rPr>
          <w:rFonts w:ascii="Times New Roman" w:eastAsia="Times New Roman" w:hAnsi="Times New Roman" w:cs="Times New Roman"/>
          <w:sz w:val="24"/>
          <w:szCs w:val="24"/>
        </w:rPr>
        <w:t xml:space="preserve">(двенадцать) месяцев </w:t>
      </w:r>
      <w:proofErr w:type="gramStart"/>
      <w:r w:rsidRPr="008D06A5">
        <w:rPr>
          <w:rFonts w:ascii="Times New Roman" w:eastAsia="Times New Roman" w:hAnsi="Times New Roman" w:cs="Times New Roman"/>
          <w:sz w:val="24"/>
          <w:szCs w:val="24"/>
        </w:rPr>
        <w:t>с даты выдачи</w:t>
      </w:r>
      <w:proofErr w:type="gramEnd"/>
      <w:r w:rsidRPr="008D06A5">
        <w:rPr>
          <w:rFonts w:ascii="Times New Roman" w:eastAsia="Times New Roman" w:hAnsi="Times New Roman" w:cs="Times New Roman"/>
          <w:sz w:val="24"/>
          <w:szCs w:val="24"/>
        </w:rPr>
        <w:t xml:space="preserve"> займа.</w:t>
      </w:r>
    </w:p>
    <w:p w:rsidR="00B43F17" w:rsidRPr="008D06A5"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lastRenderedPageBreak/>
        <w:t>2.1</w:t>
      </w:r>
      <w:r w:rsidR="00EB06B2" w:rsidRPr="008D06A5">
        <w:rPr>
          <w:rFonts w:ascii="Times New Roman" w:eastAsia="Times New Roman" w:hAnsi="Times New Roman" w:cs="Times New Roman"/>
          <w:b/>
          <w:sz w:val="24"/>
          <w:szCs w:val="24"/>
        </w:rPr>
        <w:t>4</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При оплате имущества в валюте отличной от валюты Российской Федерации, все затраты по конвертации, а также возникающие курсовые разницы осуществляются за счет средств Заемщика. </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2.1</w:t>
      </w:r>
      <w:r w:rsidR="00EB06B2" w:rsidRPr="008D06A5">
        <w:rPr>
          <w:rFonts w:ascii="Times New Roman" w:eastAsia="Times New Roman" w:hAnsi="Times New Roman" w:cs="Times New Roman"/>
          <w:b/>
          <w:color w:val="000000" w:themeColor="text1"/>
          <w:sz w:val="24"/>
          <w:szCs w:val="24"/>
        </w:rPr>
        <w:t>5</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Заемщик имеет право досрочно погасить заем полностью или частично в любой момент времени. </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color w:val="000000" w:themeColor="text1"/>
          <w:sz w:val="24"/>
          <w:szCs w:val="24"/>
        </w:rPr>
        <w:t>2.1</w:t>
      </w:r>
      <w:r w:rsidR="00EB06B2" w:rsidRPr="008D06A5">
        <w:rPr>
          <w:rFonts w:ascii="Times New Roman" w:eastAsia="Times New Roman" w:hAnsi="Times New Roman" w:cs="Times New Roman"/>
          <w:b/>
          <w:color w:val="000000" w:themeColor="text1"/>
          <w:sz w:val="24"/>
          <w:szCs w:val="24"/>
        </w:rPr>
        <w:t>6</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w:t>
      </w:r>
      <w:proofErr w:type="gramStart"/>
      <w:r w:rsidRPr="008D06A5">
        <w:rPr>
          <w:rFonts w:ascii="Times New Roman" w:eastAsia="Times New Roman" w:hAnsi="Times New Roman" w:cs="Times New Roman"/>
          <w:color w:val="000000" w:themeColor="text1"/>
          <w:sz w:val="24"/>
          <w:szCs w:val="24"/>
        </w:rPr>
        <w:t xml:space="preserve">РФРП вправе потребовать уплатить вместо процентов, указанных в </w:t>
      </w:r>
      <w:proofErr w:type="spellStart"/>
      <w:r w:rsidRPr="008D06A5">
        <w:rPr>
          <w:rFonts w:ascii="Times New Roman" w:eastAsia="Times New Roman" w:hAnsi="Times New Roman" w:cs="Times New Roman"/>
          <w:sz w:val="24"/>
          <w:szCs w:val="24"/>
        </w:rPr>
        <w:t>п.п</w:t>
      </w:r>
      <w:proofErr w:type="spellEnd"/>
      <w:r w:rsidRPr="008D06A5">
        <w:rPr>
          <w:rFonts w:ascii="Times New Roman" w:eastAsia="Times New Roman" w:hAnsi="Times New Roman" w:cs="Times New Roman"/>
          <w:sz w:val="24"/>
          <w:szCs w:val="24"/>
        </w:rPr>
        <w:t>. 2.2.2</w:t>
      </w:r>
      <w:r w:rsidR="005A3F3F" w:rsidRPr="008D06A5">
        <w:rPr>
          <w:rFonts w:ascii="Times New Roman" w:eastAsia="Times New Roman" w:hAnsi="Times New Roman" w:cs="Times New Roman"/>
          <w:sz w:val="24"/>
          <w:szCs w:val="24"/>
        </w:rPr>
        <w:t>, 2.3.2</w:t>
      </w:r>
      <w:r w:rsidRPr="008D06A5">
        <w:rPr>
          <w:rFonts w:ascii="Times New Roman" w:eastAsia="Times New Roman" w:hAnsi="Times New Roman" w:cs="Times New Roman"/>
          <w:color w:val="FF0000"/>
          <w:sz w:val="24"/>
          <w:szCs w:val="24"/>
        </w:rPr>
        <w:t xml:space="preserve"> </w:t>
      </w:r>
      <w:r w:rsidRPr="008D06A5">
        <w:rPr>
          <w:rFonts w:ascii="Times New Roman" w:eastAsia="Times New Roman" w:hAnsi="Times New Roman" w:cs="Times New Roman"/>
          <w:color w:val="000000" w:themeColor="text1"/>
          <w:sz w:val="24"/>
          <w:szCs w:val="24"/>
        </w:rPr>
        <w:t xml:space="preserve">и настоящего Порядка,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РФРП </w:t>
      </w:r>
      <w:r w:rsidRPr="008D06A5">
        <w:rPr>
          <w:rFonts w:ascii="Times New Roman" w:eastAsia="Times New Roman" w:hAnsi="Times New Roman" w:cs="Times New Roman"/>
          <w:sz w:val="24"/>
          <w:szCs w:val="24"/>
        </w:rPr>
        <w:t xml:space="preserve">при выявлении РФРП факта нецелевого использования Заемщиком суммы займа (или его части). </w:t>
      </w:r>
      <w:proofErr w:type="gramEnd"/>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B43F17" w:rsidRPr="004D4577"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bookmarkStart w:id="1" w:name="_Toc471980687"/>
      <w:bookmarkStart w:id="2" w:name="_Toc472350700"/>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7</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Заявитель</w:t>
      </w:r>
      <w:r w:rsidRPr="004D4577">
        <w:rPr>
          <w:rFonts w:ascii="Times New Roman" w:eastAsia="Times New Roman" w:hAnsi="Times New Roman" w:cs="Times New Roman"/>
          <w:sz w:val="24"/>
          <w:szCs w:val="24"/>
        </w:rPr>
        <w:t xml:space="preserve"> несет ответственность за неисполнение или ненадлежащее исполнение предусмотренных договором обязательств, включая следующее:</w:t>
      </w:r>
      <w:bookmarkEnd w:id="1"/>
      <w:bookmarkEnd w:id="2"/>
    </w:p>
    <w:p w:rsidR="00B43F17" w:rsidRPr="004D4577" w:rsidRDefault="00B43F17" w:rsidP="00B43F17">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rsidR="00B43F17" w:rsidRPr="004D4577" w:rsidRDefault="00B43F17" w:rsidP="00B43F17">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 пени в размере 0,001% от суммы Займа за каждый день просрочки;</w:t>
      </w:r>
    </w:p>
    <w:p w:rsidR="00B43F17" w:rsidRPr="004D4577" w:rsidRDefault="00B43F17" w:rsidP="00B43F17">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при использовании займа не по целевому назначению Заявитель осуществляет возврат израсходованной не по целевому назначению суммы займа и уплачивает единовременную неустойку в размере 10 % от суммы нецелевого использования займа;</w:t>
      </w:r>
    </w:p>
    <w:p w:rsidR="00B43F17" w:rsidRPr="004D4577" w:rsidRDefault="00B43F17" w:rsidP="00B43F17">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 xml:space="preserve">в случае отсутствия продления страхования имущества, переданного в залог в обеспечение исполнения обязательств по договору займа в соответствии с требованиями Порядка обеспечения возврата займа, процентная ставка по договору займа на оставшийся срок увеличивается на 1 (один) пункт. </w:t>
      </w:r>
    </w:p>
    <w:p w:rsidR="00A53DAC" w:rsidRPr="008D06A5" w:rsidRDefault="00A53DAC" w:rsidP="0009426B">
      <w:pPr>
        <w:tabs>
          <w:tab w:val="center" w:pos="1080"/>
        </w:tabs>
        <w:suppressAutoHyphens/>
        <w:spacing w:after="0" w:line="240" w:lineRule="auto"/>
        <w:ind w:right="-11" w:firstLine="567"/>
        <w:jc w:val="both"/>
        <w:rPr>
          <w:rFonts w:ascii="Times New Roman" w:eastAsia="Times New Roman" w:hAnsi="Times New Roman" w:cs="Times New Roman"/>
          <w:b/>
          <w:sz w:val="24"/>
          <w:szCs w:val="24"/>
        </w:rPr>
      </w:pPr>
      <w:r w:rsidRPr="008D06A5">
        <w:rPr>
          <w:rFonts w:ascii="Times New Roman" w:eastAsia="Times New Roman" w:hAnsi="Times New Roman" w:cs="Times New Roman"/>
          <w:b/>
          <w:sz w:val="24"/>
          <w:szCs w:val="24"/>
        </w:rPr>
        <w:t>2.</w:t>
      </w:r>
      <w:r w:rsidR="004D4577"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8</w:t>
      </w:r>
      <w:r w:rsidRPr="008D06A5">
        <w:rPr>
          <w:rFonts w:ascii="Times New Roman" w:eastAsia="Times New Roman" w:hAnsi="Times New Roman" w:cs="Times New Roman"/>
          <w:b/>
          <w:sz w:val="24"/>
          <w:szCs w:val="24"/>
        </w:rPr>
        <w:t>. Программа «СОВМЕСТНЫЕ ЗАЙМЫ».</w:t>
      </w:r>
    </w:p>
    <w:p w:rsidR="00A53DAC" w:rsidRPr="008D06A5"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При </w:t>
      </w:r>
      <w:proofErr w:type="spellStart"/>
      <w:r w:rsidRPr="008D06A5">
        <w:rPr>
          <w:rFonts w:ascii="Times New Roman" w:eastAsia="Times New Roman" w:hAnsi="Times New Roman" w:cs="Times New Roman"/>
          <w:sz w:val="24"/>
          <w:szCs w:val="24"/>
        </w:rPr>
        <w:t>софинансировании</w:t>
      </w:r>
      <w:proofErr w:type="spellEnd"/>
      <w:r w:rsidRPr="008D06A5">
        <w:rPr>
          <w:rFonts w:ascii="Times New Roman" w:eastAsia="Times New Roman" w:hAnsi="Times New Roman" w:cs="Times New Roman"/>
          <w:sz w:val="24"/>
          <w:szCs w:val="24"/>
        </w:rPr>
        <w:t xml:space="preserve"> с ФРП региональный фонд развития промышленности руководствуется условиями соглашения о взаимодействии ФРП и РФРП в процессе совместного финансирования проектов по программам «Проекты развития», «Комплектующие», «</w:t>
      </w:r>
      <w:hyperlink r:id="rId11" w:history="1">
        <w:r w:rsidRPr="008D06A5">
          <w:rPr>
            <w:rFonts w:ascii="Times New Roman" w:eastAsia="Times New Roman" w:hAnsi="Times New Roman" w:cs="Times New Roman"/>
            <w:sz w:val="24"/>
            <w:szCs w:val="24"/>
          </w:rPr>
          <w:t>Производительность труда</w:t>
        </w:r>
      </w:hyperlink>
      <w:r w:rsidRPr="008D06A5">
        <w:rPr>
          <w:rFonts w:ascii="Times New Roman" w:eastAsia="Times New Roman" w:hAnsi="Times New Roman" w:cs="Times New Roman"/>
          <w:sz w:val="24"/>
          <w:szCs w:val="24"/>
        </w:rPr>
        <w:t>» и «Проекты лесной промышленности».</w:t>
      </w:r>
    </w:p>
    <w:p w:rsidR="00A53DAC" w:rsidRPr="008D06A5"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Действующие Стандарты ФРП в актуальной редакции размещаются на официальном сайте по адресу </w:t>
      </w:r>
      <w:r w:rsidRPr="008D06A5">
        <w:rPr>
          <w:rFonts w:ascii="Times New Roman" w:eastAsia="Times New Roman" w:hAnsi="Times New Roman" w:cs="Times New Roman"/>
          <w:sz w:val="24"/>
          <w:szCs w:val="24"/>
          <w:lang w:val="en-US"/>
        </w:rPr>
        <w:t>www</w:t>
      </w:r>
      <w:r w:rsidRPr="008D06A5">
        <w:rPr>
          <w:rFonts w:ascii="Times New Roman" w:eastAsia="Times New Roman" w:hAnsi="Times New Roman" w:cs="Times New Roman"/>
          <w:sz w:val="24"/>
          <w:szCs w:val="24"/>
        </w:rPr>
        <w:t>.frprf.ru.</w:t>
      </w:r>
    </w:p>
    <w:p w:rsidR="00A53DAC" w:rsidRPr="008D06A5"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При совместном финансировании с ФРП </w:t>
      </w:r>
      <w:proofErr w:type="gramStart"/>
      <w:r w:rsidRPr="008D06A5">
        <w:rPr>
          <w:rFonts w:ascii="Times New Roman" w:eastAsia="Times New Roman" w:hAnsi="Times New Roman" w:cs="Times New Roman"/>
          <w:sz w:val="24"/>
          <w:szCs w:val="24"/>
        </w:rPr>
        <w:t>денежные средства, предоставляемые РФРП в виде займа подлежат</w:t>
      </w:r>
      <w:proofErr w:type="gramEnd"/>
      <w:r w:rsidRPr="008D06A5">
        <w:rPr>
          <w:rFonts w:ascii="Times New Roman" w:eastAsia="Times New Roman" w:hAnsi="Times New Roman" w:cs="Times New Roman"/>
          <w:sz w:val="24"/>
          <w:szCs w:val="24"/>
        </w:rPr>
        <w:t xml:space="preserve"> обособленному учету на отдельном банковском (Расчетном) счете (обособленный счёт), открываемом Заемщиком до подписания договора займа в любом из офисов/филиалов любого из банков-партнеров  по выбору Заемщика.</w:t>
      </w:r>
    </w:p>
    <w:p w:rsidR="00A53DAC" w:rsidRPr="008D06A5"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sz w:val="24"/>
          <w:szCs w:val="24"/>
        </w:rPr>
        <w:t xml:space="preserve">Заявка на получение займа по вышеперечисленным программам формируется в личном </w:t>
      </w:r>
      <w:r w:rsidRPr="008D06A5">
        <w:rPr>
          <w:rFonts w:ascii="Times New Roman" w:eastAsia="Times New Roman" w:hAnsi="Times New Roman" w:cs="Times New Roman"/>
          <w:color w:val="000000" w:themeColor="text1"/>
          <w:sz w:val="24"/>
          <w:szCs w:val="24"/>
        </w:rPr>
        <w:t xml:space="preserve">кабинете заемщика на сайте </w:t>
      </w:r>
      <w:r w:rsidRPr="008D06A5">
        <w:rPr>
          <w:rFonts w:ascii="Times New Roman" w:eastAsia="Times New Roman" w:hAnsi="Times New Roman" w:cs="Times New Roman"/>
          <w:color w:val="000000" w:themeColor="text1"/>
          <w:sz w:val="24"/>
          <w:szCs w:val="24"/>
          <w:lang w:val="en-US"/>
        </w:rPr>
        <w:t>www</w:t>
      </w:r>
      <w:r w:rsidRPr="008D06A5">
        <w:rPr>
          <w:rFonts w:ascii="Times New Roman" w:eastAsia="Times New Roman" w:hAnsi="Times New Roman" w:cs="Times New Roman"/>
          <w:color w:val="000000" w:themeColor="text1"/>
          <w:sz w:val="24"/>
          <w:szCs w:val="24"/>
        </w:rPr>
        <w:t>.frprf.ru.</w:t>
      </w:r>
    </w:p>
    <w:p w:rsidR="00A53DAC" w:rsidRPr="008D06A5" w:rsidRDefault="00A53DAC" w:rsidP="00A53DAC">
      <w:pPr>
        <w:tabs>
          <w:tab w:val="center" w:pos="1080"/>
        </w:tabs>
        <w:suppressAutoHyphens/>
        <w:spacing w:after="0"/>
        <w:ind w:right="-11" w:firstLine="578"/>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Доля финансирования со стороны РФРП определяется в размере не более 10 % от общей суммы займа, предоставляемого РФРП и ФРП.</w:t>
      </w:r>
    </w:p>
    <w:p w:rsidR="00D16B19" w:rsidRPr="008D06A5" w:rsidRDefault="00D16B19" w:rsidP="00D16B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При совместном финансировании с ФРП Фонд руководствуется «Порядком обеспечения возврата займов, предоставленных в качестве финансового обеспечения проектов Фонд развития промышленности.</w:t>
      </w:r>
    </w:p>
    <w:p w:rsidR="005E0801" w:rsidRPr="008D06A5" w:rsidRDefault="00206EF6" w:rsidP="00206EF6">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D83C20"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9</w:t>
      </w:r>
      <w:r w:rsidR="00D83C20" w:rsidRPr="008D06A5">
        <w:rPr>
          <w:rFonts w:ascii="Times New Roman" w:eastAsia="Times New Roman" w:hAnsi="Times New Roman" w:cs="Times New Roman"/>
          <w:b/>
          <w:sz w:val="24"/>
          <w:szCs w:val="24"/>
        </w:rPr>
        <w:t>.</w:t>
      </w:r>
      <w:r w:rsidR="00D83C20" w:rsidRPr="008D06A5">
        <w:rPr>
          <w:rFonts w:ascii="Times New Roman" w:eastAsia="Times New Roman" w:hAnsi="Times New Roman" w:cs="Times New Roman"/>
          <w:sz w:val="24"/>
          <w:szCs w:val="24"/>
        </w:rPr>
        <w:t xml:space="preserve"> Условиями предоставления финансирования является согласие Заявителя</w:t>
      </w:r>
      <w:r w:rsidR="005E0801" w:rsidRPr="008D06A5">
        <w:rPr>
          <w:rFonts w:ascii="Times New Roman" w:eastAsia="Times New Roman" w:hAnsi="Times New Roman" w:cs="Times New Roman"/>
          <w:sz w:val="24"/>
          <w:szCs w:val="24"/>
        </w:rPr>
        <w:t>:</w:t>
      </w:r>
    </w:p>
    <w:p w:rsidR="00D83C20" w:rsidRPr="000301AF" w:rsidRDefault="00B95DD7" w:rsidP="005E0801">
      <w:pPr>
        <w:pStyle w:val="a7"/>
        <w:numPr>
          <w:ilvl w:val="0"/>
          <w:numId w:val="48"/>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 </w:t>
      </w:r>
      <w:r w:rsidR="00D83C20" w:rsidRPr="008D06A5">
        <w:rPr>
          <w:rFonts w:ascii="Times New Roman" w:eastAsia="Times New Roman" w:hAnsi="Times New Roman" w:cs="Times New Roman"/>
          <w:sz w:val="24"/>
          <w:szCs w:val="24"/>
        </w:rPr>
        <w:t>представлять о</w:t>
      </w:r>
      <w:r w:rsidR="00D83C20" w:rsidRPr="000301AF">
        <w:rPr>
          <w:rFonts w:ascii="Times New Roman" w:eastAsia="Times New Roman" w:hAnsi="Times New Roman" w:cs="Times New Roman"/>
          <w:sz w:val="24"/>
          <w:szCs w:val="24"/>
        </w:rPr>
        <w:t>тчеты о достижении целевых показателей эффективности использования займа</w:t>
      </w:r>
      <w:r w:rsidR="005E0801" w:rsidRPr="000301AF">
        <w:rPr>
          <w:rFonts w:ascii="Times New Roman" w:eastAsia="Times New Roman" w:hAnsi="Times New Roman" w:cs="Times New Roman"/>
          <w:sz w:val="24"/>
          <w:szCs w:val="24"/>
        </w:rPr>
        <w:t>;</w:t>
      </w:r>
    </w:p>
    <w:p w:rsidR="005E0801" w:rsidRPr="008D06A5" w:rsidRDefault="00B95DD7" w:rsidP="005E0801">
      <w:pPr>
        <w:pStyle w:val="a7"/>
        <w:numPr>
          <w:ilvl w:val="0"/>
          <w:numId w:val="48"/>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w:t>
      </w:r>
      <w:r w:rsidR="005E0801" w:rsidRPr="000301AF">
        <w:rPr>
          <w:rFonts w:ascii="Times New Roman" w:eastAsia="Times New Roman" w:hAnsi="Times New Roman" w:cs="Times New Roman"/>
          <w:sz w:val="24"/>
          <w:szCs w:val="24"/>
        </w:rPr>
        <w:t xml:space="preserve">обеспечить возможность контроля РФРП действий самого Заявителя </w:t>
      </w:r>
      <w:r w:rsidR="004E44D7" w:rsidRPr="000301AF">
        <w:rPr>
          <w:rFonts w:ascii="Times New Roman" w:eastAsia="Times New Roman" w:hAnsi="Times New Roman" w:cs="Times New Roman"/>
          <w:sz w:val="24"/>
          <w:szCs w:val="24"/>
        </w:rPr>
        <w:t>за</w:t>
      </w:r>
      <w:r w:rsidR="005E0801" w:rsidRPr="000301AF">
        <w:rPr>
          <w:rFonts w:ascii="Times New Roman" w:eastAsia="Times New Roman" w:hAnsi="Times New Roman" w:cs="Times New Roman"/>
          <w:sz w:val="24"/>
          <w:szCs w:val="24"/>
        </w:rPr>
        <w:t xml:space="preserve"> целевым использованием средств займа, состоянием обеспечения и финансовым состоянием </w:t>
      </w:r>
      <w:r w:rsidR="005E0801" w:rsidRPr="008D06A5">
        <w:rPr>
          <w:rFonts w:ascii="Times New Roman" w:eastAsia="Times New Roman" w:hAnsi="Times New Roman" w:cs="Times New Roman"/>
          <w:sz w:val="24"/>
          <w:szCs w:val="24"/>
        </w:rPr>
        <w:t>Заявителя, лиц, предоставивших обеспечение.</w:t>
      </w:r>
    </w:p>
    <w:p w:rsidR="00F43448" w:rsidRPr="008D06A5" w:rsidRDefault="00F43448" w:rsidP="00F43448">
      <w:pPr>
        <w:suppressAutoHyphens/>
        <w:spacing w:after="0" w:line="240" w:lineRule="auto"/>
        <w:ind w:firstLine="567"/>
        <w:contextualSpacing/>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lastRenderedPageBreak/>
        <w:t>2.</w:t>
      </w:r>
      <w:r w:rsidR="00EB06B2" w:rsidRPr="008D06A5">
        <w:rPr>
          <w:rFonts w:ascii="Times New Roman" w:eastAsia="Times New Roman" w:hAnsi="Times New Roman" w:cs="Times New Roman"/>
          <w:b/>
          <w:sz w:val="24"/>
          <w:szCs w:val="24"/>
        </w:rPr>
        <w:t>20</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Отсрочка по выплате основного долга может составлять до </w:t>
      </w:r>
      <w:r w:rsidR="002B68D2" w:rsidRPr="008D06A5">
        <w:rPr>
          <w:rFonts w:ascii="Times New Roman" w:eastAsia="Times New Roman" w:hAnsi="Times New Roman" w:cs="Times New Roman"/>
          <w:sz w:val="24"/>
          <w:szCs w:val="24"/>
        </w:rPr>
        <w:t>6</w:t>
      </w:r>
      <w:r w:rsidRPr="008D06A5">
        <w:rPr>
          <w:rFonts w:ascii="Times New Roman" w:eastAsia="Times New Roman" w:hAnsi="Times New Roman" w:cs="Times New Roman"/>
          <w:sz w:val="24"/>
          <w:szCs w:val="24"/>
        </w:rPr>
        <w:t xml:space="preserve"> месяцев по заявлению заемщика.</w:t>
      </w:r>
    </w:p>
    <w:p w:rsidR="00145B42" w:rsidRPr="008D06A5" w:rsidRDefault="00145B42" w:rsidP="00145B4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b/>
          <w:color w:val="000000" w:themeColor="text1"/>
          <w:sz w:val="24"/>
          <w:szCs w:val="24"/>
          <w:lang w:eastAsia="en-US"/>
        </w:rPr>
        <w:t>2.</w:t>
      </w:r>
      <w:r w:rsidR="007E14F1" w:rsidRPr="008D06A5">
        <w:rPr>
          <w:rFonts w:ascii="Times New Roman" w:eastAsia="Times New Roman" w:hAnsi="Times New Roman" w:cs="Times New Roman"/>
          <w:b/>
          <w:color w:val="000000" w:themeColor="text1"/>
          <w:sz w:val="24"/>
          <w:szCs w:val="24"/>
          <w:lang w:eastAsia="en-US"/>
        </w:rPr>
        <w:t>2</w:t>
      </w:r>
      <w:r w:rsidR="00EB06B2" w:rsidRPr="008D06A5">
        <w:rPr>
          <w:rFonts w:ascii="Times New Roman" w:eastAsia="Times New Roman" w:hAnsi="Times New Roman" w:cs="Times New Roman"/>
          <w:b/>
          <w:color w:val="000000" w:themeColor="text1"/>
          <w:sz w:val="24"/>
          <w:szCs w:val="24"/>
          <w:lang w:eastAsia="en-US"/>
        </w:rPr>
        <w:t>1</w:t>
      </w:r>
      <w:r w:rsidRPr="008D06A5">
        <w:rPr>
          <w:rFonts w:ascii="Times New Roman" w:eastAsia="Times New Roman" w:hAnsi="Times New Roman" w:cs="Times New Roman"/>
          <w:b/>
          <w:color w:val="000000" w:themeColor="text1"/>
          <w:sz w:val="24"/>
          <w:szCs w:val="24"/>
          <w:lang w:eastAsia="en-US"/>
        </w:rPr>
        <w:t>.</w:t>
      </w:r>
      <w:r w:rsidRPr="008D06A5">
        <w:rPr>
          <w:rFonts w:ascii="Times New Roman" w:eastAsia="Times New Roman" w:hAnsi="Times New Roman" w:cs="Times New Roman"/>
          <w:color w:val="000000" w:themeColor="text1"/>
          <w:sz w:val="24"/>
          <w:szCs w:val="24"/>
          <w:lang w:eastAsia="en-US"/>
        </w:rPr>
        <w:t xml:space="preserve"> Сальдо задолженности Заемщика по иным займам перед Фондом на дату подачи заявления о получении займа не должно превышать 20 000 000 рублей.</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8D06A5">
        <w:rPr>
          <w:rFonts w:ascii="Times New Roman" w:eastAsia="Calibri" w:hAnsi="Times New Roman" w:cs="Times New Roman"/>
          <w:b/>
          <w:sz w:val="24"/>
          <w:szCs w:val="24"/>
          <w:lang w:eastAsia="en-US"/>
        </w:rPr>
        <w:t>2.2</w:t>
      </w:r>
      <w:r w:rsidR="0094517B" w:rsidRPr="008D06A5">
        <w:rPr>
          <w:rFonts w:ascii="Times New Roman" w:eastAsia="Calibri" w:hAnsi="Times New Roman" w:cs="Times New Roman"/>
          <w:b/>
          <w:sz w:val="24"/>
          <w:szCs w:val="24"/>
          <w:lang w:eastAsia="en-US"/>
        </w:rPr>
        <w:t>2</w:t>
      </w:r>
      <w:r w:rsidRPr="008D06A5">
        <w:rPr>
          <w:rFonts w:ascii="Times New Roman" w:eastAsia="Calibri" w:hAnsi="Times New Roman" w:cs="Times New Roman"/>
          <w:b/>
          <w:sz w:val="24"/>
          <w:szCs w:val="24"/>
          <w:lang w:eastAsia="en-US"/>
        </w:rPr>
        <w:t>.</w:t>
      </w:r>
      <w:r w:rsidRPr="008D06A5">
        <w:rPr>
          <w:rFonts w:ascii="Times New Roman" w:eastAsia="Calibri" w:hAnsi="Times New Roman" w:cs="Times New Roman"/>
          <w:sz w:val="24"/>
          <w:szCs w:val="24"/>
          <w:lang w:eastAsia="en-US"/>
        </w:rPr>
        <w:t xml:space="preserve"> </w:t>
      </w:r>
      <w:proofErr w:type="gramStart"/>
      <w:r w:rsidRPr="008D06A5">
        <w:rPr>
          <w:rFonts w:ascii="Times New Roman" w:eastAsia="Calibri" w:hAnsi="Times New Roman" w:cs="Times New Roman"/>
          <w:sz w:val="24"/>
          <w:szCs w:val="24"/>
          <w:lang w:eastAsia="en-US"/>
        </w:rPr>
        <w:t xml:space="preserve">В случае направления заемщиком, имеющего в Фонде действующий </w:t>
      </w:r>
      <w:proofErr w:type="spellStart"/>
      <w:r w:rsidRPr="008D06A5">
        <w:rPr>
          <w:rFonts w:ascii="Times New Roman" w:eastAsia="Calibri" w:hAnsi="Times New Roman" w:cs="Times New Roman"/>
          <w:sz w:val="24"/>
          <w:szCs w:val="24"/>
          <w:lang w:eastAsia="en-US"/>
        </w:rPr>
        <w:t>займ</w:t>
      </w:r>
      <w:proofErr w:type="spellEnd"/>
      <w:r w:rsidRPr="008D06A5">
        <w:rPr>
          <w:rFonts w:ascii="Times New Roman" w:eastAsia="Calibri" w:hAnsi="Times New Roman" w:cs="Times New Roman"/>
          <w:sz w:val="24"/>
          <w:szCs w:val="24"/>
          <w:lang w:eastAsia="en-US"/>
        </w:rPr>
        <w:t xml:space="preserve">, товаров, продукции на нужды </w:t>
      </w:r>
      <w:r w:rsidRPr="008D06A5">
        <w:rPr>
          <w:rFonts w:ascii="Times New Roman" w:eastAsia="Calibri" w:hAnsi="Times New Roman" w:cs="Times New Roman"/>
          <w:sz w:val="24"/>
          <w:lang w:eastAsia="en-US"/>
        </w:rPr>
        <w:t>Вооруженных Сил Российской Федерации,</w:t>
      </w:r>
      <w:r w:rsidRPr="008D06A5">
        <w:rPr>
          <w:rFonts w:ascii="Times New Roman" w:hAnsi="Times New Roman"/>
          <w:sz w:val="24"/>
        </w:rPr>
        <w:t xml:space="preserve"> предусмотренные постановлением Правительства Российской Федерации </w:t>
      </w:r>
      <w:r w:rsidRPr="008D06A5">
        <w:rPr>
          <w:rFonts w:ascii="Times New Roman" w:eastAsiaTheme="minorHAnsi" w:hAnsi="Times New Roman" w:cs="Times New Roman"/>
          <w:sz w:val="24"/>
        </w:rPr>
        <w:t xml:space="preserve">РФ от 03.10.2022 № 1745 «О специальной мере в сфере экономики и внесении изменения в постановление </w:t>
      </w:r>
      <w:r w:rsidRPr="008D06A5">
        <w:rPr>
          <w:rFonts w:ascii="Times New Roman" w:hAnsi="Times New Roman"/>
          <w:sz w:val="24"/>
        </w:rPr>
        <w:t>Правительства Российской Федерации от 30 апреля 2020 г. № 616»,</w:t>
      </w:r>
      <w:r w:rsidRPr="008D06A5">
        <w:rPr>
          <w:rFonts w:ascii="Times New Roman" w:eastAsia="Calibri" w:hAnsi="Times New Roman" w:cs="Times New Roman"/>
          <w:sz w:val="24"/>
          <w:lang w:eastAsia="en-US"/>
        </w:rPr>
        <w:t xml:space="preserve"> и подтвержденные актом приема-передачи благотворительной</w:t>
      </w:r>
      <w:r w:rsidRPr="00F601B4">
        <w:rPr>
          <w:rFonts w:ascii="Times New Roman" w:eastAsia="Calibri" w:hAnsi="Times New Roman" w:cs="Times New Roman"/>
          <w:sz w:val="24"/>
          <w:lang w:eastAsia="en-US"/>
        </w:rPr>
        <w:t xml:space="preserve"> организацией, вправе на получение пониженной процентной ставки в размере</w:t>
      </w:r>
      <w:proofErr w:type="gramEnd"/>
      <w:r w:rsidRPr="00F601B4">
        <w:rPr>
          <w:rFonts w:ascii="Times New Roman" w:eastAsia="Calibri" w:hAnsi="Times New Roman" w:cs="Times New Roman"/>
          <w:sz w:val="24"/>
          <w:lang w:eastAsia="en-US"/>
        </w:rPr>
        <w:t xml:space="preserve"> 0,5%, начисляемого на остаток суммы основного долга, но не превышающего 700 000 рублей.</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Заемщик вправе получить пониженную процентную ставку один раз.</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proofErr w:type="gramStart"/>
      <w:r w:rsidRPr="00F601B4">
        <w:rPr>
          <w:rFonts w:ascii="Times New Roman" w:eastAsia="Calibri" w:hAnsi="Times New Roman" w:cs="Times New Roman"/>
          <w:sz w:val="24"/>
          <w:lang w:eastAsia="en-US"/>
        </w:rPr>
        <w:t xml:space="preserve">Расчёт суммы основного долга, подлежащей начислению по пониженной процентной ставки: </w:t>
      </w:r>
      <w:proofErr w:type="gramEnd"/>
    </w:p>
    <w:p w:rsidR="00CC35A0" w:rsidRPr="00F601B4" w:rsidRDefault="00CC35A0" w:rsidP="00CC35A0">
      <w:pPr>
        <w:autoSpaceDE w:val="0"/>
        <w:autoSpaceDN w:val="0"/>
        <w:adjustRightInd w:val="0"/>
        <w:spacing w:after="0" w:line="240" w:lineRule="auto"/>
        <w:ind w:firstLine="567"/>
        <w:jc w:val="center"/>
        <w:rPr>
          <w:rFonts w:ascii="Times New Roman" w:eastAsia="Calibri" w:hAnsi="Times New Roman" w:cs="Times New Roman"/>
          <w:color w:val="FF0000"/>
          <w:sz w:val="24"/>
          <w:lang w:eastAsia="en-US"/>
        </w:rPr>
      </w:pPr>
    </w:p>
    <w:p w:rsidR="00CC35A0" w:rsidRPr="00F601B4" w:rsidRDefault="00CC35A0" w:rsidP="00CC35A0">
      <w:pPr>
        <w:autoSpaceDE w:val="0"/>
        <w:autoSpaceDN w:val="0"/>
        <w:adjustRightInd w:val="0"/>
        <w:spacing w:after="0" w:line="240" w:lineRule="auto"/>
        <w:ind w:firstLine="567"/>
        <w:jc w:val="center"/>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ОС = СН х 4</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где: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ОС – сумма, подлежащая начислению по пониженной процентной ставке;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СН – сумма (товаров, продукции), направленная на нужды СВО.</w:t>
      </w:r>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 xml:space="preserve">(п. 2.20 </w:t>
      </w:r>
      <w:proofErr w:type="gramStart"/>
      <w:r w:rsidRPr="00F601B4">
        <w:rPr>
          <w:rFonts w:ascii="Times New Roman" w:eastAsia="Times New Roman" w:hAnsi="Times New Roman" w:cs="Times New Roman"/>
          <w:i/>
          <w:sz w:val="18"/>
          <w:szCs w:val="18"/>
          <w:lang w:eastAsia="en-US"/>
        </w:rPr>
        <w:t>введен</w:t>
      </w:r>
      <w:proofErr w:type="gramEnd"/>
      <w:r w:rsidRPr="00F601B4">
        <w:rPr>
          <w:rFonts w:ascii="Times New Roman" w:eastAsia="Times New Roman" w:hAnsi="Times New Roman" w:cs="Times New Roman"/>
          <w:i/>
          <w:sz w:val="18"/>
          <w:szCs w:val="18"/>
          <w:lang w:eastAsia="en-US"/>
        </w:rPr>
        <w:t xml:space="preserve">  Протоколом Правления Фонда от 25.11.2022 № 286)</w:t>
      </w:r>
    </w:p>
    <w:p w:rsidR="00CC35A0" w:rsidRPr="00145B42" w:rsidRDefault="00CC35A0" w:rsidP="00145B4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en-US"/>
        </w:rPr>
      </w:pPr>
    </w:p>
    <w:p w:rsidR="00877666" w:rsidRPr="000301AF" w:rsidRDefault="004103FC"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3</w:t>
      </w:r>
      <w:r w:rsidR="00877666" w:rsidRPr="000301AF">
        <w:rPr>
          <w:rFonts w:ascii="Times New Roman" w:eastAsia="Times New Roman" w:hAnsi="Times New Roman" w:cs="Times New Roman"/>
          <w:b/>
          <w:sz w:val="24"/>
          <w:szCs w:val="24"/>
        </w:rPr>
        <w:t>. Требования Фонда к потенциальным Заемщикам</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9F3134" w:rsidRPr="000301AF" w:rsidRDefault="004103FC"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.1.</w:t>
      </w:r>
      <w:r w:rsidR="009F3134" w:rsidRPr="000301AF">
        <w:rPr>
          <w:rFonts w:ascii="Times New Roman" w:eastAsia="Times New Roman" w:hAnsi="Times New Roman" w:cs="Times New Roman"/>
          <w:sz w:val="24"/>
          <w:szCs w:val="24"/>
        </w:rPr>
        <w:t xml:space="preserve"> Лицо, претендующее на получение денежных средств (Заявитель), должно соответствовать следующим требованиям:</w:t>
      </w:r>
    </w:p>
    <w:p w:rsidR="004E5A1D" w:rsidRPr="000301AF" w:rsidRDefault="003B1E8B"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вести хозяйственную </w:t>
      </w:r>
      <w:r w:rsidR="004E5A1D" w:rsidRPr="000301AF">
        <w:rPr>
          <w:rFonts w:ascii="Times New Roman" w:eastAsia="Times New Roman" w:hAnsi="Times New Roman" w:cs="Times New Roman"/>
          <w:sz w:val="24"/>
          <w:szCs w:val="24"/>
        </w:rPr>
        <w:t xml:space="preserve">деятельность </w:t>
      </w:r>
      <w:r w:rsidRPr="000301AF">
        <w:rPr>
          <w:rFonts w:ascii="Times New Roman" w:eastAsia="Times New Roman" w:hAnsi="Times New Roman" w:cs="Times New Roman"/>
          <w:sz w:val="24"/>
          <w:szCs w:val="24"/>
        </w:rPr>
        <w:t>не менее 12 месяцев</w:t>
      </w:r>
      <w:r w:rsidR="004E5A1D" w:rsidRPr="000301AF">
        <w:rPr>
          <w:rFonts w:ascii="Times New Roman" w:eastAsia="Times New Roman" w:hAnsi="Times New Roman" w:cs="Times New Roman"/>
          <w:sz w:val="24"/>
          <w:szCs w:val="24"/>
        </w:rPr>
        <w:t>;</w:t>
      </w:r>
    </w:p>
    <w:p w:rsidR="003B1E8B" w:rsidRPr="000301AF" w:rsidRDefault="003B1E8B"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осуществлять деятельность согласно Перечню отраслевых направлений в рамках, которых возможно получение финансовой поддержки РФРП (Приложение № 1);</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rsidR="008F6518" w:rsidRPr="000301AF" w:rsidRDefault="008F6518"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состоять на налоговом учете на территории Республики Алтай; </w:t>
      </w:r>
    </w:p>
    <w:p w:rsidR="004913AF" w:rsidRPr="000301AF" w:rsidRDefault="009F3134" w:rsidP="004913AF">
      <w:pPr>
        <w:numPr>
          <w:ilvl w:val="0"/>
          <w:numId w:val="48"/>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4913AF"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w:t>
      </w:r>
    </w:p>
    <w:p w:rsidR="003B1E8B" w:rsidRPr="000301AF" w:rsidRDefault="003B1E8B" w:rsidP="004913AF">
      <w:pPr>
        <w:numPr>
          <w:ilvl w:val="0"/>
          <w:numId w:val="48"/>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для индивидуальных предпринимателей максимальный возраст на дату окончания договора займа не должен превышать 7</w:t>
      </w:r>
      <w:r w:rsidR="00B32258" w:rsidRPr="000301AF">
        <w:rPr>
          <w:rFonts w:ascii="Times New Roman" w:eastAsia="Times New Roman" w:hAnsi="Times New Roman" w:cs="Times New Roman"/>
          <w:sz w:val="24"/>
          <w:szCs w:val="24"/>
        </w:rPr>
        <w:t>2</w:t>
      </w:r>
      <w:r w:rsidRPr="000301AF">
        <w:rPr>
          <w:rFonts w:ascii="Times New Roman" w:eastAsia="Times New Roman" w:hAnsi="Times New Roman" w:cs="Times New Roman"/>
          <w:sz w:val="24"/>
          <w:szCs w:val="24"/>
        </w:rPr>
        <w:t xml:space="preserve"> </w:t>
      </w:r>
      <w:r w:rsidR="008600D0" w:rsidRPr="000301AF">
        <w:rPr>
          <w:rFonts w:ascii="Times New Roman" w:eastAsia="Times New Roman" w:hAnsi="Times New Roman" w:cs="Times New Roman"/>
          <w:sz w:val="24"/>
          <w:szCs w:val="24"/>
        </w:rPr>
        <w:t>года</w:t>
      </w:r>
      <w:r w:rsidRPr="000301AF">
        <w:rPr>
          <w:rFonts w:ascii="Times New Roman" w:eastAsia="Times New Roman" w:hAnsi="Times New Roman" w:cs="Times New Roman"/>
          <w:sz w:val="24"/>
          <w:szCs w:val="24"/>
        </w:rPr>
        <w:t>;</w:t>
      </w:r>
    </w:p>
    <w:p w:rsidR="004913AF" w:rsidRPr="000301AF" w:rsidRDefault="004913AF"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являться резидентом Российской Федерации</w:t>
      </w:r>
      <w:r w:rsidRPr="000301AF">
        <w:rPr>
          <w:rFonts w:ascii="Arial" w:eastAsiaTheme="minorHAnsi" w:hAnsi="Arial" w:cs="Arial"/>
          <w:sz w:val="20"/>
          <w:szCs w:val="20"/>
          <w:lang w:eastAsia="en-US"/>
        </w:rPr>
        <w:t xml:space="preserve"> </w:t>
      </w:r>
      <w:r w:rsidRPr="000301AF">
        <w:rPr>
          <w:rFonts w:ascii="Times New Roman" w:eastAsia="Times New Roman" w:hAnsi="Times New Roman" w:cs="Times New Roman"/>
          <w:sz w:val="24"/>
          <w:szCs w:val="24"/>
        </w:rPr>
        <w:t xml:space="preserve">в порядке, установленном </w:t>
      </w:r>
      <w:hyperlink r:id="rId12" w:history="1">
        <w:r w:rsidRPr="000301AF">
          <w:rPr>
            <w:rFonts w:ascii="Times New Roman" w:eastAsia="Times New Roman" w:hAnsi="Times New Roman" w:cs="Times New Roman"/>
            <w:sz w:val="24"/>
            <w:szCs w:val="24"/>
          </w:rPr>
          <w:t>законодательством</w:t>
        </w:r>
      </w:hyperlink>
      <w:r w:rsidRPr="000301AF">
        <w:rPr>
          <w:rFonts w:ascii="Times New Roman" w:eastAsia="Times New Roman" w:hAnsi="Times New Roman" w:cs="Times New Roman"/>
          <w:sz w:val="24"/>
          <w:szCs w:val="24"/>
        </w:rPr>
        <w:t xml:space="preserve"> Российской Федерации о валютном регулировании и валютном контроле;</w:t>
      </w:r>
    </w:p>
    <w:p w:rsidR="009F3134" w:rsidRPr="000301AF" w:rsidRDefault="008F6518"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один из участников юридического лица - физическое лицо не должен являться иностранным гражданином либо один из участников юридического лица – юридическое лицо являться иностранной организацией;</w:t>
      </w:r>
      <w:r w:rsidR="009F3134" w:rsidRPr="000301AF">
        <w:rPr>
          <w:rFonts w:ascii="Times New Roman" w:eastAsia="Times New Roman" w:hAnsi="Times New Roman" w:cs="Times New Roman"/>
          <w:sz w:val="24"/>
          <w:szCs w:val="24"/>
        </w:rPr>
        <w:t xml:space="preserve"> </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Заявителя не должен являться нерезидентом Российской Федерации;</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раскрыть состав участников (акционеров), предоставить список аффилированных лиц и сведения о конечных бенефициарах на момент подачи заявки;</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w:t>
      </w:r>
    </w:p>
    <w:p w:rsidR="00603C6F" w:rsidRPr="000301AF" w:rsidRDefault="00603C6F" w:rsidP="00603C6F">
      <w:pPr>
        <w:tabs>
          <w:tab w:val="left" w:pos="-142"/>
        </w:tabs>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lastRenderedPageBreak/>
        <w:t>3.2.</w:t>
      </w:r>
      <w:r w:rsidRPr="000301AF">
        <w:rPr>
          <w:rFonts w:ascii="Times New Roman" w:eastAsia="Times New Roman" w:hAnsi="Times New Roman" w:cs="Times New Roman"/>
          <w:sz w:val="24"/>
          <w:szCs w:val="24"/>
        </w:rPr>
        <w:t xml:space="preserve"> Финансовая поддержка не оказывается в отношении субъекта </w:t>
      </w:r>
      <w:proofErr w:type="gramStart"/>
      <w:r w:rsidR="001B64C4" w:rsidRPr="000301AF">
        <w:rPr>
          <w:rFonts w:ascii="Times New Roman" w:eastAsia="Times New Roman" w:hAnsi="Times New Roman" w:cs="Times New Roman"/>
          <w:sz w:val="24"/>
          <w:szCs w:val="24"/>
        </w:rPr>
        <w:t>деятельности</w:t>
      </w:r>
      <w:proofErr w:type="gramEnd"/>
      <w:r w:rsidR="001B64C4"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в сфере промышленности осуществляющего производство спиртосодержащей пищевой продукции, алкогольной продукции и производство табачных изделий.</w:t>
      </w:r>
    </w:p>
    <w:p w:rsidR="00500434" w:rsidRPr="000301AF" w:rsidRDefault="00500434" w:rsidP="00500434">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hd w:val="clear" w:color="auto" w:fill="FFFFFF"/>
        </w:rPr>
      </w:pPr>
      <w:r w:rsidRPr="000301AF">
        <w:rPr>
          <w:rFonts w:ascii="Times New Roman" w:eastAsia="Times New Roman" w:hAnsi="Times New Roman" w:cs="Times New Roman"/>
          <w:b/>
          <w:sz w:val="24"/>
          <w:szCs w:val="24"/>
        </w:rPr>
        <w:t xml:space="preserve">3.3. </w:t>
      </w:r>
      <w:r w:rsidRPr="000301AF">
        <w:rPr>
          <w:rFonts w:ascii="Times New Roman" w:hAnsi="Times New Roman" w:cs="Times New Roman"/>
          <w:b/>
          <w:color w:val="000000" w:themeColor="text1"/>
          <w:sz w:val="24"/>
          <w:shd w:val="clear" w:color="auto" w:fill="FFFFFF"/>
        </w:rPr>
        <w:t>В получении займа должно быть отказано в случае если</w:t>
      </w:r>
      <w:r w:rsidRPr="000301AF">
        <w:rPr>
          <w:rFonts w:ascii="Times New Roman" w:hAnsi="Times New Roman" w:cs="Times New Roman"/>
          <w:color w:val="000000" w:themeColor="text1"/>
          <w:sz w:val="24"/>
          <w:shd w:val="clear" w:color="auto" w:fill="FFFFFF"/>
        </w:rPr>
        <w:t>:</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имеют просроченную задолженность по налогам, сборам и иным обязательным платежам в бюджеты бюджетной системы Российской Федерации;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задолженность по заработной плате перед работниками;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просроченную задолженность перед РФРП;</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залогодатель или поручитель имели зафиксированные факты несвоевременного выполнения в прошлом обязательств перед РФРП,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заявитель (индивидуальный предприниматель, юридического лицо, руководитель юридического лица, </w:t>
      </w: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юридического лица), залогодатель или поручитель </w:t>
      </w:r>
      <w:r w:rsidRPr="000301AF">
        <w:rPr>
          <w:rFonts w:ascii="Times New Roman" w:eastAsia="Calibri" w:hAnsi="Times New Roman" w:cs="Times New Roman"/>
          <w:color w:val="000000" w:themeColor="text1"/>
          <w:sz w:val="24"/>
        </w:rPr>
        <w:t xml:space="preserve">и их близкие родственники </w:t>
      </w:r>
      <w:r w:rsidRPr="000301AF">
        <w:rPr>
          <w:rFonts w:ascii="Times New Roman" w:eastAsia="Times New Roman" w:hAnsi="Times New Roman" w:cs="Times New Roman"/>
          <w:sz w:val="24"/>
          <w:szCs w:val="24"/>
        </w:rPr>
        <w:t>имеют отрицательную кредитную историю и негативные отзывы клиентов, контрагентов и других лиц, имеющих с ним деловые отношения;</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ведет деятельность менее 12 (двенадцати) месяцев;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lang w:eastAsia="zh-CN"/>
        </w:rPr>
      </w:pPr>
      <w:r w:rsidRPr="000301AF">
        <w:rPr>
          <w:rFonts w:ascii="Times New Roman" w:eastAsia="Times New Roman" w:hAnsi="Times New Roman" w:cs="Times New Roman"/>
          <w:sz w:val="24"/>
          <w:szCs w:val="24"/>
          <w:lang w:eastAsia="zh-CN"/>
        </w:rPr>
        <w:t xml:space="preserve">предоставлена в порядке, предусмотренном действующим законодательством Российской Федерации о налогах и сборах, «нулевая» отчетность; </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отрицательная величина чистых активов на последнюю отчетную дату;</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имеется подозрение в совершении операции (сделки) в целях легализации (отмывания) доходов, полученных преступным путём, финансирования терроризма;</w:t>
      </w:r>
    </w:p>
    <w:p w:rsidR="005C31CE" w:rsidRPr="000301AF" w:rsidRDefault="005C31CE" w:rsidP="005C31CE">
      <w:pPr>
        <w:suppressAutoHyphens/>
        <w:spacing w:after="0" w:line="240" w:lineRule="auto"/>
        <w:ind w:firstLine="567"/>
        <w:jc w:val="both"/>
        <w:rPr>
          <w:rFonts w:ascii="Times New Roman" w:eastAsiaTheme="minorHAnsi" w:hAnsi="Times New Roman" w:cs="Times New Roman"/>
          <w:sz w:val="24"/>
        </w:rPr>
      </w:pPr>
      <w:r w:rsidRPr="000301AF">
        <w:rPr>
          <w:rFonts w:ascii="Times New Roman" w:eastAsiaTheme="minorHAnsi" w:hAnsi="Times New Roman" w:cs="Times New Roman"/>
          <w:sz w:val="24"/>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имеется возбужденное исполнительное производство имущественного либо неимущественного характера в виде наложения ареста на имущество, как в отношении самого заемщика, так и в отношении поручителей, залогодателя и их близких родственников;</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превышения лимита обязательств Заемщика перед РФРП;</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color w:val="000000"/>
          <w:sz w:val="24"/>
          <w:szCs w:val="24"/>
          <w:lang w:eastAsia="en-US"/>
        </w:rPr>
        <w:t>превышен лимит кредитного риска на группу связанных заемщиков;</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proofErr w:type="gramStart"/>
      <w:r w:rsidRPr="000301AF">
        <w:rPr>
          <w:rFonts w:ascii="Times New Roman" w:hAnsi="Times New Roman" w:cs="Times New Roman"/>
          <w:sz w:val="24"/>
        </w:rPr>
        <w:t>имеются требования и ограничения на распоряжение денежными средствами, находящихся на расчетных счетах заемщика;</w:t>
      </w:r>
      <w:proofErr w:type="gramEnd"/>
    </w:p>
    <w:p w:rsidR="00500434" w:rsidRPr="000301AF" w:rsidRDefault="00500434" w:rsidP="00500434">
      <w:pPr>
        <w:autoSpaceDE w:val="0"/>
        <w:autoSpaceDN w:val="0"/>
        <w:adjustRightInd w:val="0"/>
        <w:spacing w:after="0" w:line="240" w:lineRule="auto"/>
        <w:ind w:firstLine="540"/>
        <w:contextualSpacing/>
        <w:jc w:val="both"/>
        <w:rPr>
          <w:rFonts w:ascii="Times New Roman" w:hAnsi="Times New Roman" w:cs="Times New Roman"/>
          <w:color w:val="000000" w:themeColor="text1"/>
          <w:sz w:val="24"/>
          <w:shd w:val="clear" w:color="auto" w:fill="FFFFFF"/>
        </w:rPr>
      </w:pPr>
      <w:r w:rsidRPr="000301AF">
        <w:rPr>
          <w:rFonts w:ascii="Times New Roman" w:hAnsi="Times New Roman" w:cs="Times New Roman"/>
          <w:color w:val="000000" w:themeColor="text1"/>
          <w:sz w:val="24"/>
          <w:shd w:val="clear" w:color="auto" w:fill="FFFFFF"/>
        </w:rPr>
        <w:t xml:space="preserve">на </w:t>
      </w:r>
      <w:r w:rsidRPr="000301AF">
        <w:rPr>
          <w:rFonts w:ascii="Times New Roman" w:eastAsiaTheme="minorHAnsi" w:hAnsi="Times New Roman" w:cs="Times New Roman"/>
          <w:color w:val="000000" w:themeColor="text1"/>
          <w:sz w:val="24"/>
        </w:rPr>
        <w:t xml:space="preserve">дату представления </w:t>
      </w:r>
      <w:r w:rsidRPr="000301AF">
        <w:rPr>
          <w:rFonts w:ascii="Times New Roman" w:hAnsi="Times New Roman" w:cs="Times New Roman"/>
          <w:color w:val="000000" w:themeColor="text1"/>
          <w:sz w:val="24"/>
          <w:shd w:val="clear" w:color="auto" w:fill="FFFFFF"/>
        </w:rPr>
        <w:t>заявления о предоставлении займа в отношении заемщика имеется производство по делу о несостоятельности (банкротстве) либо</w:t>
      </w:r>
      <w:r w:rsidRPr="000301AF">
        <w:rPr>
          <w:rFonts w:ascii="Times New Roman" w:eastAsiaTheme="minorHAnsi" w:hAnsi="Times New Roman" w:cs="Times New Roman"/>
          <w:color w:val="000000" w:themeColor="text1"/>
          <w:sz w:val="24"/>
        </w:rPr>
        <w:t xml:space="preserve"> вступившие в силу решения судебных органов о признании его несостоятельным (банкротом); проводится процедура ликвидации</w:t>
      </w:r>
      <w:r w:rsidRPr="000301AF">
        <w:rPr>
          <w:rFonts w:ascii="Times New Roman" w:hAnsi="Times New Roman" w:cs="Times New Roman"/>
          <w:color w:val="000000" w:themeColor="text1"/>
          <w:sz w:val="24"/>
          <w:shd w:val="clear" w:color="auto" w:fill="FFFFFF"/>
        </w:rPr>
        <w:t>, существуют ограничения в соответствующих видах деятельности;</w:t>
      </w:r>
    </w:p>
    <w:p w:rsidR="00500434" w:rsidRPr="000301AF" w:rsidRDefault="000E71B6" w:rsidP="00500434">
      <w:pPr>
        <w:spacing w:after="0" w:line="240" w:lineRule="auto"/>
        <w:ind w:firstLine="567"/>
        <w:contextualSpacing/>
        <w:jc w:val="both"/>
        <w:rPr>
          <w:rFonts w:ascii="Times New Roman" w:eastAsia="Calibri" w:hAnsi="Times New Roman" w:cs="Times New Roman"/>
          <w:color w:val="000000" w:themeColor="text1"/>
          <w:sz w:val="24"/>
        </w:rPr>
      </w:pPr>
      <w:r w:rsidRPr="000301AF">
        <w:rPr>
          <w:rFonts w:ascii="Times New Roman" w:eastAsia="Calibri" w:hAnsi="Times New Roman" w:cs="Times New Roman"/>
          <w:color w:val="000000" w:themeColor="text1"/>
          <w:sz w:val="24"/>
        </w:rPr>
        <w:t>пакет документов, в соответствии с требованиями настоящего Порядка и Порядка обеспечения возврата займов, предоставленных Региональным фондом развития промышленности, предоставлен не в полном объеме</w:t>
      </w:r>
      <w:r w:rsidR="00500434" w:rsidRPr="000301AF">
        <w:rPr>
          <w:rFonts w:ascii="Times New Roman" w:eastAsia="Calibri" w:hAnsi="Times New Roman" w:cs="Times New Roman"/>
          <w:color w:val="000000" w:themeColor="text1"/>
          <w:sz w:val="24"/>
        </w:rPr>
        <w:t>;</w:t>
      </w:r>
    </w:p>
    <w:p w:rsidR="00500434" w:rsidRPr="000301AF"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цель займа не соответствует фактической деятельности;</w:t>
      </w:r>
    </w:p>
    <w:p w:rsidR="00500434" w:rsidRPr="000301AF"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 xml:space="preserve">имеются сведения о дисквалификации руководителя </w:t>
      </w:r>
      <w:proofErr w:type="gramStart"/>
      <w:r w:rsidRPr="000301AF">
        <w:rPr>
          <w:rFonts w:ascii="Times New Roman" w:eastAsiaTheme="minorHAnsi" w:hAnsi="Times New Roman" w:cs="Times New Roman"/>
          <w:color w:val="000000" w:themeColor="text1"/>
          <w:sz w:val="24"/>
        </w:rPr>
        <w:t>заемщика-юридического</w:t>
      </w:r>
      <w:proofErr w:type="gramEnd"/>
      <w:r w:rsidRPr="000301AF">
        <w:rPr>
          <w:rFonts w:ascii="Times New Roman" w:eastAsiaTheme="minorHAnsi" w:hAnsi="Times New Roman" w:cs="Times New Roman"/>
          <w:color w:val="000000" w:themeColor="text1"/>
          <w:sz w:val="24"/>
        </w:rPr>
        <w:t xml:space="preserve"> лица, руководителя залогодателя-юридического лица, учредителя. </w:t>
      </w:r>
    </w:p>
    <w:p w:rsidR="00A44C3A" w:rsidRPr="000301AF" w:rsidRDefault="00A44C3A" w:rsidP="00A44C3A">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наличия иных обстоятельств, препятствующих принятию решения о выдаче займа, предусмотренных действующим законодательством РФ</w:t>
      </w:r>
      <w:r w:rsidR="000E71B6" w:rsidRPr="000301AF">
        <w:rPr>
          <w:rFonts w:ascii="Times New Roman" w:eastAsia="Times New Roman" w:hAnsi="Times New Roman" w:cs="Times New Roman"/>
          <w:sz w:val="24"/>
          <w:szCs w:val="24"/>
        </w:rPr>
        <w:t>, Порядком обеспечения возврата займов, предоставленных Региональным фондом развити</w:t>
      </w:r>
      <w:r w:rsidR="00526532">
        <w:rPr>
          <w:rFonts w:ascii="Times New Roman" w:eastAsia="Times New Roman" w:hAnsi="Times New Roman" w:cs="Times New Roman"/>
          <w:sz w:val="24"/>
          <w:szCs w:val="24"/>
        </w:rPr>
        <w:t>я</w:t>
      </w:r>
      <w:r w:rsidR="000E71B6" w:rsidRPr="000301AF">
        <w:rPr>
          <w:rFonts w:ascii="Times New Roman" w:eastAsia="Times New Roman" w:hAnsi="Times New Roman" w:cs="Times New Roman"/>
          <w:sz w:val="24"/>
          <w:szCs w:val="24"/>
        </w:rPr>
        <w:t xml:space="preserve"> промышленности</w:t>
      </w:r>
      <w:r w:rsidRPr="000301AF">
        <w:rPr>
          <w:rFonts w:ascii="Times New Roman" w:eastAsia="Times New Roman" w:hAnsi="Times New Roman" w:cs="Times New Roman"/>
          <w:sz w:val="24"/>
          <w:szCs w:val="24"/>
        </w:rPr>
        <w:t xml:space="preserve"> и настоящим Порядком.</w:t>
      </w:r>
    </w:p>
    <w:p w:rsidR="00197466" w:rsidRPr="000301AF" w:rsidRDefault="00197466" w:rsidP="00197466">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(п.3.3 в ред. Протокола Правления Фонда от 01.10.2021 № 227)</w:t>
      </w:r>
    </w:p>
    <w:p w:rsidR="009F3134" w:rsidRPr="000301AF" w:rsidRDefault="000C2BC4" w:rsidP="004103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603C6F" w:rsidRPr="000301AF">
        <w:rPr>
          <w:rFonts w:ascii="Times New Roman" w:eastAsia="Times New Roman" w:hAnsi="Times New Roman" w:cs="Times New Roman"/>
          <w:b/>
          <w:sz w:val="24"/>
          <w:szCs w:val="24"/>
        </w:rPr>
        <w:t>4</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w:t>
      </w:r>
      <w:r w:rsidR="009F3134" w:rsidRPr="000301AF">
        <w:rPr>
          <w:rFonts w:ascii="Times New Roman" w:eastAsia="Times New Roman" w:hAnsi="Times New Roman" w:cs="Times New Roman"/>
          <w:sz w:val="24"/>
          <w:szCs w:val="24"/>
        </w:rPr>
        <w:t xml:space="preserve">Предоставление </w:t>
      </w:r>
      <w:r w:rsidR="00432F06" w:rsidRPr="000301AF">
        <w:rPr>
          <w:rFonts w:ascii="Times New Roman" w:eastAsia="Times New Roman" w:hAnsi="Times New Roman" w:cs="Times New Roman"/>
          <w:sz w:val="24"/>
          <w:szCs w:val="24"/>
        </w:rPr>
        <w:t>займа</w:t>
      </w:r>
      <w:r w:rsidR="009F3134" w:rsidRPr="000301AF">
        <w:rPr>
          <w:rFonts w:ascii="Times New Roman" w:eastAsia="Times New Roman" w:hAnsi="Times New Roman" w:cs="Times New Roman"/>
          <w:sz w:val="24"/>
          <w:szCs w:val="24"/>
        </w:rPr>
        <w:t xml:space="preserve"> Заявителям, входящим в одну Группу лиц с заемщиками, имеющими просроченную задолженность перед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по займам, выданным за счет средств бюджета, осуществляется по решению </w:t>
      </w:r>
      <w:r w:rsidR="004913AF" w:rsidRPr="000301AF">
        <w:rPr>
          <w:rFonts w:ascii="Times New Roman" w:eastAsia="Times New Roman" w:hAnsi="Times New Roman" w:cs="Times New Roman"/>
          <w:sz w:val="24"/>
          <w:szCs w:val="24"/>
        </w:rPr>
        <w:t>Правления</w:t>
      </w:r>
      <w:r w:rsidR="009F3134" w:rsidRPr="000301AF">
        <w:rPr>
          <w:rFonts w:ascii="Times New Roman" w:eastAsia="Times New Roman" w:hAnsi="Times New Roman" w:cs="Times New Roman"/>
          <w:sz w:val="24"/>
          <w:szCs w:val="24"/>
        </w:rPr>
        <w:t xml:space="preserve"> Фонда.</w:t>
      </w:r>
    </w:p>
    <w:p w:rsidR="002B68D2" w:rsidRPr="000301AF" w:rsidRDefault="00C4555A"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lastRenderedPageBreak/>
        <w:t>3</w:t>
      </w:r>
      <w:r w:rsidR="009F3134" w:rsidRPr="000301AF">
        <w:rPr>
          <w:rFonts w:ascii="Times New Roman" w:eastAsia="Times New Roman" w:hAnsi="Times New Roman" w:cs="Times New Roman"/>
          <w:b/>
          <w:sz w:val="24"/>
          <w:szCs w:val="24"/>
        </w:rPr>
        <w:t>.</w:t>
      </w:r>
      <w:r w:rsidR="00603C6F" w:rsidRPr="000301AF">
        <w:rPr>
          <w:rFonts w:ascii="Times New Roman" w:eastAsia="Times New Roman" w:hAnsi="Times New Roman" w:cs="Times New Roman"/>
          <w:b/>
          <w:sz w:val="24"/>
          <w:szCs w:val="24"/>
        </w:rPr>
        <w:t>5</w:t>
      </w:r>
      <w:r w:rsidR="009F3134" w:rsidRPr="000301AF">
        <w:rPr>
          <w:rFonts w:ascii="Times New Roman" w:eastAsia="Times New Roman" w:hAnsi="Times New Roman" w:cs="Times New Roman"/>
          <w:b/>
          <w:sz w:val="24"/>
          <w:szCs w:val="24"/>
        </w:rPr>
        <w:t>.</w:t>
      </w:r>
      <w:r w:rsidR="009F3134"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Правление</w:t>
      </w:r>
      <w:r w:rsidR="009F3134" w:rsidRPr="000301AF">
        <w:rPr>
          <w:rFonts w:ascii="Times New Roman" w:eastAsia="Times New Roman" w:hAnsi="Times New Roman" w:cs="Times New Roman"/>
          <w:sz w:val="24"/>
          <w:szCs w:val="24"/>
        </w:rPr>
        <w:t xml:space="preserve"> Фонда определяет предельный размер суммарной доли заимствований, предоставляемых из средств целевого финансирования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заявителям, входящим в одну Группу лиц</w:t>
      </w:r>
      <w:r w:rsidR="00D90296" w:rsidRPr="000301AF">
        <w:rPr>
          <w:rFonts w:ascii="Times New Roman" w:eastAsia="Times New Roman" w:hAnsi="Times New Roman" w:cs="Times New Roman"/>
          <w:sz w:val="24"/>
          <w:szCs w:val="24"/>
        </w:rPr>
        <w:t xml:space="preserve"> с заемщиками</w:t>
      </w:r>
      <w:r w:rsidR="002B68D2" w:rsidRPr="000301AF">
        <w:rPr>
          <w:rFonts w:ascii="Times New Roman" w:eastAsia="Times New Roman" w:hAnsi="Times New Roman" w:cs="Times New Roman"/>
          <w:sz w:val="24"/>
          <w:szCs w:val="24"/>
        </w:rPr>
        <w:t>.</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44628F" w:rsidRPr="000301AF" w:rsidRDefault="0044628F" w:rsidP="0044628F">
      <w:pPr>
        <w:autoSpaceDE w:val="0"/>
        <w:autoSpaceDN w:val="0"/>
        <w:adjustRightInd w:val="0"/>
        <w:spacing w:after="0" w:line="240" w:lineRule="auto"/>
        <w:ind w:firstLine="567"/>
        <w:jc w:val="center"/>
        <w:rPr>
          <w:rFonts w:ascii="Times New Roman" w:eastAsiaTheme="minorHAnsi" w:hAnsi="Times New Roman" w:cs="Times New Roman"/>
          <w:b/>
          <w:sz w:val="24"/>
          <w:szCs w:val="24"/>
          <w:lang w:eastAsia="en-US"/>
        </w:rPr>
      </w:pPr>
      <w:bookmarkStart w:id="3" w:name="_Toc437460693"/>
      <w:bookmarkStart w:id="4" w:name="_Toc496613450"/>
      <w:r w:rsidRPr="000301AF">
        <w:rPr>
          <w:rFonts w:ascii="Times New Roman" w:eastAsiaTheme="minorHAnsi" w:hAnsi="Times New Roman" w:cs="Times New Roman"/>
          <w:b/>
          <w:sz w:val="24"/>
          <w:szCs w:val="24"/>
          <w:lang w:eastAsia="en-US"/>
        </w:rPr>
        <w:t>4. Порядок подачи заявки на предоставление займа.</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r w:rsidRPr="000301AF">
        <w:rPr>
          <w:rFonts w:ascii="Times New Roman" w:eastAsiaTheme="minorHAnsi" w:hAnsi="Times New Roman" w:cs="Times New Roman"/>
          <w:b/>
          <w:sz w:val="24"/>
          <w:szCs w:val="24"/>
          <w:lang w:eastAsia="en-US"/>
        </w:rPr>
        <w:t>Порядок рассмотрения документов</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 xml:space="preserve">4.1. </w:t>
      </w:r>
      <w:r w:rsidRPr="000301AF">
        <w:rPr>
          <w:rFonts w:ascii="Times New Roman" w:eastAsia="Times New Roman" w:hAnsi="Times New Roman" w:cs="Times New Roman"/>
          <w:color w:val="000000"/>
          <w:sz w:val="24"/>
          <w:szCs w:val="24"/>
          <w:lang w:eastAsia="en-US"/>
        </w:rPr>
        <w:t xml:space="preserve">Для получения займа Заявитель обращается в Региональный Фонд развития промышленности с заявлением о предоставлении займа с приложением соответствующих документов согласно Перечню настоящего Порядка (Приложение № 2) и документов, предусмотренных Порядком обеспечения возврата займа. </w:t>
      </w:r>
    </w:p>
    <w:p w:rsidR="0044628F" w:rsidRPr="000301AF" w:rsidRDefault="0044628F" w:rsidP="0044628F">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lang w:eastAsia="en-US"/>
        </w:rPr>
      </w:pPr>
      <w:r w:rsidRPr="009E55E1">
        <w:rPr>
          <w:rFonts w:ascii="Times New Roman" w:eastAsia="Times New Roman" w:hAnsi="Times New Roman" w:cs="Times New Roman"/>
          <w:color w:val="000000" w:themeColor="text1"/>
          <w:sz w:val="24"/>
          <w:szCs w:val="24"/>
          <w:lang w:eastAsia="en-US"/>
        </w:rPr>
        <w:t xml:space="preserve">Форма документов, входящих в Заявку, утверждается Директором </w:t>
      </w:r>
      <w:proofErr w:type="gramStart"/>
      <w:r w:rsidRPr="009E55E1">
        <w:rPr>
          <w:rFonts w:ascii="Times New Roman" w:eastAsia="Times New Roman" w:hAnsi="Times New Roman" w:cs="Times New Roman"/>
          <w:color w:val="000000" w:themeColor="text1"/>
          <w:sz w:val="24"/>
          <w:szCs w:val="24"/>
          <w:lang w:eastAsia="en-US"/>
        </w:rPr>
        <w:t>Фонда</w:t>
      </w:r>
      <w:proofErr w:type="gramEnd"/>
      <w:r w:rsidRPr="009E55E1">
        <w:rPr>
          <w:rFonts w:ascii="Times New Roman" w:eastAsia="Times New Roman" w:hAnsi="Times New Roman" w:cs="Times New Roman"/>
          <w:color w:val="000000" w:themeColor="text1"/>
          <w:sz w:val="24"/>
          <w:szCs w:val="24"/>
          <w:lang w:eastAsia="en-US"/>
        </w:rPr>
        <w:t xml:space="preserve"> и размещаются на сайте Фонда </w:t>
      </w:r>
      <w:r w:rsidRPr="009E55E1">
        <w:rPr>
          <w:rFonts w:ascii="Times New Roman" w:eastAsia="Times New Roman" w:hAnsi="Times New Roman" w:cs="Times New Roman"/>
          <w:color w:val="000000" w:themeColor="text1"/>
          <w:sz w:val="24"/>
          <w:szCs w:val="24"/>
          <w:lang w:val="en-US" w:eastAsia="en-US"/>
        </w:rPr>
        <w:t>www</w:t>
      </w:r>
      <w:r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mspra</w:t>
      </w:r>
      <w:proofErr w:type="spellEnd"/>
      <w:r w:rsidR="00077DB9"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ru</w:t>
      </w:r>
      <w:proofErr w:type="spellEnd"/>
      <w:r w:rsidRPr="009E55E1">
        <w:rPr>
          <w:rFonts w:ascii="Times New Roman" w:eastAsia="Times New Roman" w:hAnsi="Times New Roman" w:cs="Times New Roman"/>
          <w:color w:val="000000" w:themeColor="text1"/>
          <w:sz w:val="24"/>
          <w:szCs w:val="24"/>
          <w:lang w:eastAsia="en-US"/>
        </w:rPr>
        <w:t>.</w:t>
      </w:r>
      <w:r w:rsidRPr="000301AF">
        <w:rPr>
          <w:rFonts w:ascii="Times New Roman" w:eastAsia="Times New Roman" w:hAnsi="Times New Roman" w:cs="Times New Roman"/>
          <w:color w:val="000000" w:themeColor="text1"/>
          <w:sz w:val="24"/>
          <w:szCs w:val="24"/>
          <w:lang w:eastAsia="en-US"/>
        </w:rPr>
        <w:t xml:space="preserve"> </w:t>
      </w:r>
    </w:p>
    <w:p w:rsidR="00077DB9" w:rsidRPr="00077DB9" w:rsidRDefault="00077DB9"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sidRPr="00077DB9">
        <w:rPr>
          <w:rFonts w:ascii="Times New Roman" w:eastAsia="Times New Roman" w:hAnsi="Times New Roman" w:cs="Times New Roman"/>
          <w:i/>
          <w:color w:val="000000" w:themeColor="text1"/>
          <w:sz w:val="16"/>
          <w:szCs w:val="16"/>
        </w:rPr>
        <w:t>1</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При совместном финансировании с ФРП заявка должна быть заведена в личном кабинете Заявителя на сайте ФРП (</w:t>
      </w:r>
      <w:r w:rsidRPr="000301AF">
        <w:rPr>
          <w:rFonts w:ascii="Times New Roman" w:eastAsia="Times New Roman" w:hAnsi="Times New Roman" w:cs="Times New Roman"/>
          <w:sz w:val="24"/>
          <w:szCs w:val="24"/>
          <w:lang w:val="en-US"/>
        </w:rPr>
        <w:t>www</w:t>
      </w:r>
      <w:r w:rsidRPr="000301AF">
        <w:rPr>
          <w:rFonts w:ascii="Times New Roman" w:eastAsia="Times New Roman" w:hAnsi="Times New Roman" w:cs="Times New Roman"/>
          <w:sz w:val="24"/>
          <w:szCs w:val="24"/>
        </w:rPr>
        <w:t>.frprf.ru)</w:t>
      </w:r>
      <w:r w:rsidRPr="000301AF">
        <w:rPr>
          <w:rFonts w:ascii="Times New Roman" w:eastAsia="Times New Roman" w:hAnsi="Times New Roman" w:cs="Times New Roman"/>
          <w:sz w:val="24"/>
          <w:szCs w:val="24"/>
          <w:lang w:eastAsia="en-US"/>
        </w:rPr>
        <w:t xml:space="preserve"> не позднее 2 рабочих дней </w:t>
      </w:r>
      <w:proofErr w:type="gramStart"/>
      <w:r w:rsidRPr="000301AF">
        <w:rPr>
          <w:rFonts w:ascii="Times New Roman" w:eastAsia="Times New Roman" w:hAnsi="Times New Roman" w:cs="Times New Roman"/>
          <w:sz w:val="24"/>
          <w:szCs w:val="24"/>
          <w:lang w:eastAsia="en-US"/>
        </w:rPr>
        <w:t>с даты предоставления</w:t>
      </w:r>
      <w:proofErr w:type="gramEnd"/>
      <w:r w:rsidRPr="000301AF">
        <w:rPr>
          <w:rFonts w:ascii="Times New Roman" w:eastAsia="Times New Roman" w:hAnsi="Times New Roman" w:cs="Times New Roman"/>
          <w:sz w:val="24"/>
          <w:szCs w:val="24"/>
          <w:lang w:eastAsia="en-US"/>
        </w:rPr>
        <w:t xml:space="preserve"> в Фонд пакета документов. </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Комплект документов, входящих в Заявку, при совместном финансировании с ФРП, должен соответствовать перечню документов, установленному в соответствии со Стандартами ФРП.</w:t>
      </w:r>
    </w:p>
    <w:p w:rsidR="0044628F" w:rsidRPr="000301AF" w:rsidRDefault="0044628F" w:rsidP="0044628F">
      <w:pPr>
        <w:keepNext/>
        <w:keepLines/>
        <w:widowControl w:val="0"/>
        <w:shd w:val="clear" w:color="auto" w:fill="FFFFFF"/>
        <w:suppressAutoHyphens/>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4.2.</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heme="minorHAnsi" w:hAnsi="Times New Roman" w:cs="Times New Roman"/>
          <w:sz w:val="24"/>
          <w:szCs w:val="24"/>
          <w:lang w:eastAsia="en-US"/>
        </w:rPr>
        <w:t>Все документы, необходимые для получения займа, представляются в копиях, надлежащим образом заверенные заявителем и в оригиналах для ознакомления.</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heme="minorHAnsi" w:hAnsi="Times New Roman" w:cs="Times New Roman"/>
          <w:b/>
          <w:sz w:val="24"/>
          <w:szCs w:val="24"/>
          <w:lang w:eastAsia="en-US"/>
        </w:rPr>
        <w:t>4.3.</w:t>
      </w:r>
      <w:r w:rsidRPr="000301AF">
        <w:rPr>
          <w:rFonts w:ascii="Times New Roman" w:eastAsiaTheme="minorHAnsi" w:hAnsi="Times New Roman" w:cs="Times New Roman"/>
          <w:sz w:val="24"/>
          <w:szCs w:val="24"/>
          <w:lang w:eastAsia="en-US"/>
        </w:rPr>
        <w:t xml:space="preserve"> Р</w:t>
      </w:r>
      <w:r w:rsidRPr="000301AF">
        <w:rPr>
          <w:rFonts w:ascii="Times New Roman" w:eastAsia="Times New Roman" w:hAnsi="Times New Roman" w:cs="Times New Roman"/>
          <w:color w:val="000000"/>
          <w:sz w:val="24"/>
          <w:szCs w:val="24"/>
          <w:lang w:eastAsia="en-US"/>
        </w:rPr>
        <w:t xml:space="preserve">ФРП в течение одного рабочего дня регистрирует заявления с поступившими документами, в порядке очередности в журнале регистрации. </w:t>
      </w:r>
    </w:p>
    <w:p w:rsidR="00FC42BB" w:rsidRPr="000301AF" w:rsidRDefault="00FC42BB"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sz w:val="24"/>
          <w:szCs w:val="24"/>
          <w:lang w:eastAsia="en-US"/>
        </w:rPr>
        <w:t>4.4.</w:t>
      </w:r>
      <w:r w:rsidRPr="000301AF">
        <w:rPr>
          <w:rFonts w:ascii="Times New Roman" w:eastAsia="Times New Roman" w:hAnsi="Times New Roman" w:cs="Times New Roman"/>
          <w:sz w:val="24"/>
          <w:szCs w:val="24"/>
          <w:lang w:eastAsia="en-US"/>
        </w:rPr>
        <w:t xml:space="preserve"> Поступившие документы Фонд  оценивает их по следующим критериям:</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1) «Финансовая состоятельность Заявителя»: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 «Обеспечение возврата займа»: соответствие предоставленного Заявителем обеспечения возврата займа требованиям Порядка обеспечения возврата займов, предъявляемым к качеству и достаточности обеспечения;</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3) «Юридическая состоятельность Заявителя,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соответствие учредительных документов Заявителя, лиц, предоставивших обеспечение, действующему законодательству;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расчетов, проводимых с использованием средств целевого финансирования РФРП или с целью перечисления средств займа </w:t>
      </w:r>
      <w:proofErr w:type="spellStart"/>
      <w:r w:rsidRPr="000301AF">
        <w:rPr>
          <w:rFonts w:ascii="Times New Roman" w:eastAsia="Times New Roman" w:hAnsi="Times New Roman" w:cs="Times New Roman"/>
          <w:sz w:val="24"/>
          <w:szCs w:val="24"/>
        </w:rPr>
        <w:t>бенефициарным</w:t>
      </w:r>
      <w:proofErr w:type="spellEnd"/>
      <w:r w:rsidRPr="000301AF">
        <w:rPr>
          <w:rFonts w:ascii="Times New Roman" w:eastAsia="Times New Roman" w:hAnsi="Times New Roman" w:cs="Times New Roman"/>
          <w:sz w:val="24"/>
          <w:szCs w:val="24"/>
        </w:rPr>
        <w:t xml:space="preserve"> владельцам;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установлен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Заявителя, состав участников (акционеров)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FC42BB" w:rsidRPr="000301AF" w:rsidRDefault="00FC42BB" w:rsidP="00FC42BB">
      <w:pPr>
        <w:widowControl w:val="0"/>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наличие полномочий представителей сторон к совершению предполагаемой сделки Заявителя, лиц, предоставивших обеспечение.</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Для целей настоящего Порядка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считается установленным, если обеспечено наличие актуальной информации об </w:t>
      </w:r>
      <w:r w:rsidRPr="000301AF">
        <w:rPr>
          <w:rFonts w:ascii="Times New Roman" w:eastAsia="Times New Roman" w:hAnsi="Times New Roman" w:cs="Times New Roman"/>
          <w:sz w:val="24"/>
          <w:szCs w:val="24"/>
        </w:rPr>
        <w:lastRenderedPageBreak/>
        <w:t xml:space="preserve">участниках (акционерах) Заявителя в объеме контрольного пакета акций (долей) и его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владельцах.</w:t>
      </w:r>
    </w:p>
    <w:p w:rsidR="00491727" w:rsidRPr="000301AF" w:rsidRDefault="00491727" w:rsidP="0049172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4.5.</w:t>
      </w:r>
      <w:r w:rsidRPr="000301AF">
        <w:rPr>
          <w:rFonts w:ascii="Times New Roman" w:eastAsia="Times New Roman" w:hAnsi="Times New Roman" w:cs="Times New Roman"/>
          <w:sz w:val="24"/>
          <w:szCs w:val="24"/>
        </w:rPr>
        <w:t xml:space="preserve"> В случае необходимости получения разъяснений и дополнительной информации по вопросам, в недостаточной мере освещенным в поданной Заявке, специалист РФРП вправе запрашивать дополнительную информацию у Заявителя, а также проводить встречи с ним, осмотры ведения бизнеса.</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6</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imes New Roman" w:hAnsi="Times New Roman" w:cs="Times New Roman"/>
          <w:sz w:val="24"/>
          <w:szCs w:val="24"/>
          <w:lang w:eastAsia="en-US"/>
        </w:rPr>
        <w:t>В течение 5 (пяти) рабочих дней со дня приема документов РФРП готовит заключение и в течение 3 (трех) рабочих дней передает их членам Правления для ознакомления.</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7</w:t>
      </w:r>
      <w:r w:rsidRPr="000301AF">
        <w:rPr>
          <w:rFonts w:ascii="Times New Roman" w:eastAsia="Times New Roman" w:hAnsi="Times New Roman" w:cs="Times New Roman"/>
          <w:b/>
          <w:color w:val="000000"/>
          <w:sz w:val="24"/>
          <w:szCs w:val="24"/>
          <w:lang w:eastAsia="en-US"/>
        </w:rPr>
        <w:t xml:space="preserve">. </w:t>
      </w:r>
      <w:r w:rsidRPr="000301AF">
        <w:rPr>
          <w:rFonts w:ascii="Times New Roman" w:eastAsia="Times New Roman" w:hAnsi="Times New Roman" w:cs="Times New Roman"/>
          <w:color w:val="000000"/>
          <w:sz w:val="24"/>
          <w:szCs w:val="24"/>
          <w:lang w:eastAsia="en-US"/>
        </w:rPr>
        <w:t>Председатель Правления Фонда назначает дату, время и место заседания по рассмотрению представленных заключений.</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w:t>
      </w:r>
      <w:r w:rsidR="00491727" w:rsidRPr="000301AF">
        <w:rPr>
          <w:rFonts w:ascii="Times New Roman" w:eastAsia="Times New Roman" w:hAnsi="Times New Roman" w:cs="Times New Roman"/>
          <w:b/>
          <w:color w:val="000000"/>
          <w:sz w:val="24"/>
          <w:szCs w:val="24"/>
          <w:shd w:val="clear" w:color="auto" w:fill="FFFFFF"/>
          <w:lang w:eastAsia="en-US"/>
        </w:rPr>
        <w:t>8</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По результатам рассмотрения Правление выносит решение: </w:t>
      </w:r>
    </w:p>
    <w:p w:rsidR="0044628F" w:rsidRPr="000301AF" w:rsidRDefault="0044628F" w:rsidP="0044628F">
      <w:pPr>
        <w:numPr>
          <w:ilvl w:val="0"/>
          <w:numId w:val="48"/>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одобрении предоставления </w:t>
      </w:r>
      <w:r w:rsidR="00FC42BB" w:rsidRPr="000301AF">
        <w:rPr>
          <w:rFonts w:ascii="Times New Roman" w:eastAsia="Times New Roman" w:hAnsi="Times New Roman" w:cs="Times New Roman"/>
          <w:sz w:val="24"/>
          <w:szCs w:val="24"/>
          <w:lang w:eastAsia="en-US"/>
        </w:rPr>
        <w:t>займа</w:t>
      </w:r>
      <w:r w:rsidRPr="000301AF">
        <w:rPr>
          <w:rFonts w:ascii="Times New Roman" w:eastAsia="Times New Roman" w:hAnsi="Times New Roman" w:cs="Times New Roman"/>
          <w:sz w:val="24"/>
          <w:szCs w:val="24"/>
          <w:lang w:eastAsia="en-US"/>
        </w:rPr>
        <w:t>;</w:t>
      </w:r>
    </w:p>
    <w:p w:rsidR="0044628F" w:rsidRPr="000301AF" w:rsidRDefault="0044628F" w:rsidP="0044628F">
      <w:pPr>
        <w:numPr>
          <w:ilvl w:val="0"/>
          <w:numId w:val="48"/>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отказе </w:t>
      </w:r>
      <w:r w:rsidR="00FC42BB" w:rsidRPr="000301AF">
        <w:rPr>
          <w:rFonts w:ascii="Times New Roman" w:eastAsia="Times New Roman" w:hAnsi="Times New Roman" w:cs="Times New Roman"/>
          <w:sz w:val="24"/>
          <w:szCs w:val="24"/>
          <w:lang w:eastAsia="en-US"/>
        </w:rPr>
        <w:t>предоставлении займа</w:t>
      </w:r>
      <w:r w:rsidRPr="000301AF">
        <w:rPr>
          <w:rFonts w:ascii="Times New Roman" w:eastAsia="Times New Roman" w:hAnsi="Times New Roman" w:cs="Times New Roman"/>
          <w:sz w:val="24"/>
          <w:szCs w:val="24"/>
          <w:lang w:eastAsia="en-US"/>
        </w:rPr>
        <w:t xml:space="preserve">; </w:t>
      </w:r>
    </w:p>
    <w:p w:rsidR="0044628F" w:rsidRPr="000301AF" w:rsidRDefault="0044628F" w:rsidP="0044628F">
      <w:pPr>
        <w:numPr>
          <w:ilvl w:val="0"/>
          <w:numId w:val="48"/>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отложении принятия решения </w:t>
      </w:r>
      <w:r w:rsidR="00FC42BB" w:rsidRPr="000301AF">
        <w:rPr>
          <w:rFonts w:ascii="Times New Roman" w:eastAsia="Times New Roman" w:hAnsi="Times New Roman" w:cs="Times New Roman"/>
          <w:sz w:val="24"/>
          <w:szCs w:val="24"/>
          <w:lang w:eastAsia="en-US"/>
        </w:rPr>
        <w:t>по предоставлению займа</w:t>
      </w:r>
      <w:r w:rsidRPr="000301AF">
        <w:rPr>
          <w:rFonts w:ascii="Times New Roman" w:eastAsia="Times New Roman" w:hAnsi="Times New Roman" w:cs="Times New Roman"/>
          <w:sz w:val="24"/>
          <w:szCs w:val="24"/>
          <w:lang w:eastAsia="en-US"/>
        </w:rPr>
        <w:t xml:space="preserve"> до получения дополнительной информации/устранения выявленных недостатков. </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Указанные решения могут сопровождаться отлагательными условиями предоставления займа, комментариями и рекомендациями.</w:t>
      </w:r>
    </w:p>
    <w:p w:rsidR="00491727" w:rsidRDefault="00491727" w:rsidP="00491727">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Решение о выдаче займов </w:t>
      </w:r>
      <w:r w:rsidRPr="000301AF">
        <w:rPr>
          <w:rFonts w:ascii="Times New Roman" w:hAnsi="Times New Roman" w:cs="Times New Roman"/>
          <w:sz w:val="24"/>
          <w:szCs w:val="24"/>
        </w:rPr>
        <w:t>действует в течение 60 рабочих дней с момента его принятия.</w:t>
      </w:r>
      <w:r w:rsidRPr="000301AF">
        <w:rPr>
          <w:rFonts w:ascii="Times New Roman" w:eastAsia="Times New Roman" w:hAnsi="Times New Roman" w:cs="Times New Roman"/>
          <w:sz w:val="24"/>
          <w:szCs w:val="24"/>
        </w:rPr>
        <w:t xml:space="preserve"> </w:t>
      </w:r>
    </w:p>
    <w:p w:rsidR="00CC35A0" w:rsidRPr="00F601B4" w:rsidRDefault="00CC35A0" w:rsidP="00CC35A0">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F601B4">
        <w:rPr>
          <w:rFonts w:ascii="Times New Roman" w:eastAsia="Times New Roman" w:hAnsi="Times New Roman" w:cs="Times New Roman"/>
          <w:sz w:val="24"/>
          <w:szCs w:val="24"/>
          <w:shd w:val="clear" w:color="auto" w:fill="FFFFFF"/>
          <w:lang w:eastAsia="en-US"/>
        </w:rPr>
        <w:t xml:space="preserve">Решение о выдаче займа под поручительство НКО «Гарантийный фонд РА» действует в течение 50 календарных дней с момента его принятия НКО «Гарантийный фонд РА». </w:t>
      </w:r>
      <w:proofErr w:type="gramStart"/>
      <w:r w:rsidRPr="00F601B4">
        <w:rPr>
          <w:rFonts w:ascii="Times New Roman" w:eastAsia="Times New Roman" w:hAnsi="Times New Roman" w:cs="Times New Roman"/>
          <w:sz w:val="24"/>
          <w:szCs w:val="24"/>
          <w:shd w:val="clear" w:color="auto" w:fill="FFFFFF"/>
          <w:lang w:eastAsia="en-US"/>
        </w:rPr>
        <w:t>В случае принятия решения об отказе в предоставлении поручительства</w:t>
      </w:r>
      <w:r w:rsidRPr="00F601B4">
        <w:rPr>
          <w:rFonts w:ascii="Times New Roman" w:eastAsia="Times New Roman" w:hAnsi="Times New Roman" w:cs="Times New Roman"/>
          <w:b/>
          <w:sz w:val="24"/>
          <w:szCs w:val="24"/>
          <w:shd w:val="clear" w:color="auto" w:fill="FFFFFF"/>
          <w:lang w:eastAsia="en-US"/>
        </w:rPr>
        <w:t xml:space="preserve"> </w:t>
      </w:r>
      <w:r w:rsidRPr="00F601B4">
        <w:rPr>
          <w:rFonts w:ascii="Times New Roman" w:eastAsia="Times New Roman" w:hAnsi="Times New Roman" w:cs="Times New Roman"/>
          <w:sz w:val="24"/>
          <w:szCs w:val="24"/>
          <w:shd w:val="clear" w:color="auto" w:fill="FFFFFF"/>
          <w:lang w:eastAsia="en-US"/>
        </w:rPr>
        <w:t xml:space="preserve">заемщик вправе получить </w:t>
      </w:r>
      <w:proofErr w:type="spellStart"/>
      <w:r w:rsidRPr="00F601B4">
        <w:rPr>
          <w:rFonts w:ascii="Times New Roman" w:eastAsia="Times New Roman" w:hAnsi="Times New Roman" w:cs="Times New Roman"/>
          <w:sz w:val="24"/>
          <w:szCs w:val="24"/>
          <w:shd w:val="clear" w:color="auto" w:fill="FFFFFF"/>
          <w:lang w:eastAsia="en-US"/>
        </w:rPr>
        <w:t>займ</w:t>
      </w:r>
      <w:proofErr w:type="spellEnd"/>
      <w:r w:rsidRPr="00F601B4">
        <w:rPr>
          <w:rFonts w:ascii="Times New Roman" w:eastAsia="Times New Roman" w:hAnsi="Times New Roman" w:cs="Times New Roman"/>
          <w:sz w:val="24"/>
          <w:szCs w:val="24"/>
          <w:shd w:val="clear" w:color="auto" w:fill="FFFFFF"/>
          <w:lang w:eastAsia="en-US"/>
        </w:rPr>
        <w:t xml:space="preserve"> под предоставленный залог, с учетом особенностей п. 2.6 Порядка обеспечения возврата займов, предоставленных Региональным Фондом развития промышленности, в течение 50 календарных дней с момента принятия НКО «Гарантийный фонд РА» решения об отказе в предоставлении поручительства, в противном случае заявление о выдаче займа считается аннулированным. </w:t>
      </w:r>
      <w:proofErr w:type="gramEnd"/>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(п. 4.8  в ред. Протокола Правления Фонда от 25.11.2022 № 286)</w:t>
      </w:r>
    </w:p>
    <w:p w:rsidR="0044628F" w:rsidRPr="00077DB9"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9E55E1">
        <w:rPr>
          <w:rFonts w:ascii="Times New Roman" w:eastAsia="Times New Roman" w:hAnsi="Times New Roman" w:cs="Times New Roman"/>
          <w:b/>
          <w:sz w:val="24"/>
          <w:szCs w:val="24"/>
          <w:lang w:eastAsia="en-US"/>
        </w:rPr>
        <w:t>4.</w:t>
      </w:r>
      <w:r w:rsidR="00491727" w:rsidRPr="009E55E1">
        <w:rPr>
          <w:rFonts w:ascii="Times New Roman" w:eastAsia="Times New Roman" w:hAnsi="Times New Roman" w:cs="Times New Roman"/>
          <w:b/>
          <w:sz w:val="24"/>
          <w:szCs w:val="24"/>
          <w:lang w:eastAsia="en-US"/>
        </w:rPr>
        <w:t>9</w:t>
      </w:r>
      <w:r w:rsidRPr="009E55E1">
        <w:rPr>
          <w:rFonts w:ascii="Times New Roman" w:eastAsia="Times New Roman" w:hAnsi="Times New Roman" w:cs="Times New Roman"/>
          <w:b/>
          <w:sz w:val="24"/>
          <w:szCs w:val="24"/>
          <w:lang w:eastAsia="en-US"/>
        </w:rPr>
        <w:t>.</w:t>
      </w:r>
      <w:r w:rsidRPr="009E55E1">
        <w:rPr>
          <w:rFonts w:ascii="Times New Roman" w:eastAsia="Times New Roman" w:hAnsi="Times New Roman" w:cs="Times New Roman"/>
          <w:sz w:val="24"/>
          <w:szCs w:val="24"/>
          <w:lang w:eastAsia="en-US"/>
        </w:rPr>
        <w:t xml:space="preserve"> Информация о</w:t>
      </w:r>
      <w:r w:rsidR="00FC42BB" w:rsidRPr="009E55E1">
        <w:rPr>
          <w:rFonts w:ascii="Times New Roman" w:eastAsia="Times New Roman" w:hAnsi="Times New Roman" w:cs="Times New Roman"/>
          <w:sz w:val="24"/>
          <w:szCs w:val="24"/>
          <w:lang w:eastAsia="en-US"/>
        </w:rPr>
        <w:t xml:space="preserve"> заявителях, получивших</w:t>
      </w:r>
      <w:r w:rsidRPr="009E55E1">
        <w:rPr>
          <w:rFonts w:ascii="Times New Roman" w:eastAsia="Times New Roman" w:hAnsi="Times New Roman" w:cs="Times New Roman"/>
          <w:sz w:val="24"/>
          <w:szCs w:val="24"/>
          <w:lang w:eastAsia="en-US"/>
        </w:rPr>
        <w:t xml:space="preserve"> финансовую поддержку, размещается на </w:t>
      </w:r>
      <w:r w:rsidR="00FC42BB" w:rsidRPr="009E55E1">
        <w:rPr>
          <w:rFonts w:ascii="Times New Roman" w:eastAsia="Times New Roman" w:hAnsi="Times New Roman" w:cs="Times New Roman"/>
          <w:sz w:val="24"/>
          <w:szCs w:val="24"/>
          <w:lang w:eastAsia="en-US"/>
        </w:rPr>
        <w:t>с</w:t>
      </w:r>
      <w:r w:rsidRPr="009E55E1">
        <w:rPr>
          <w:rFonts w:ascii="Times New Roman" w:eastAsia="Times New Roman" w:hAnsi="Times New Roman" w:cs="Times New Roman"/>
          <w:sz w:val="24"/>
          <w:szCs w:val="24"/>
          <w:lang w:eastAsia="en-US"/>
        </w:rPr>
        <w:t>айте РФРП</w:t>
      </w:r>
      <w:r w:rsidR="00FC42BB" w:rsidRPr="009E55E1">
        <w:rPr>
          <w:rFonts w:ascii="Times New Roman" w:eastAsia="Times New Roman" w:hAnsi="Times New Roman" w:cs="Times New Roman"/>
          <w:sz w:val="24"/>
          <w:szCs w:val="24"/>
          <w:lang w:eastAsia="en-US"/>
        </w:rPr>
        <w:t xml:space="preserve"> </w:t>
      </w:r>
      <w:r w:rsidR="00077DB9" w:rsidRPr="009E55E1">
        <w:rPr>
          <w:rFonts w:ascii="Times New Roman" w:eastAsia="Times New Roman" w:hAnsi="Times New Roman" w:cs="Times New Roman"/>
          <w:sz w:val="24"/>
          <w:szCs w:val="24"/>
          <w:lang w:val="en-US" w:eastAsia="en-US"/>
        </w:rPr>
        <w:t>www</w:t>
      </w:r>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mspra</w:t>
      </w:r>
      <w:proofErr w:type="spellEnd"/>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ru</w:t>
      </w:r>
      <w:proofErr w:type="spellEnd"/>
      <w:r w:rsidR="00077DB9" w:rsidRPr="009E55E1">
        <w:rPr>
          <w:rFonts w:ascii="Times New Roman" w:eastAsia="Times New Roman" w:hAnsi="Times New Roman" w:cs="Times New Roman"/>
          <w:sz w:val="24"/>
          <w:szCs w:val="24"/>
          <w:lang w:eastAsia="en-US"/>
        </w:rPr>
        <w:t>.</w:t>
      </w:r>
    </w:p>
    <w:p w:rsidR="00077DB9" w:rsidRDefault="00077DB9"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Pr>
          <w:rFonts w:ascii="Times New Roman" w:eastAsia="Times New Roman" w:hAnsi="Times New Roman" w:cs="Times New Roman"/>
          <w:i/>
          <w:color w:val="000000" w:themeColor="text1"/>
          <w:sz w:val="16"/>
          <w:szCs w:val="16"/>
        </w:rPr>
        <w:t>9</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sz w:val="24"/>
          <w:szCs w:val="24"/>
          <w:shd w:val="clear" w:color="auto" w:fill="FFFFFF"/>
          <w:lang w:eastAsia="en-US"/>
        </w:rPr>
        <w:t xml:space="preserve">Каждый Заявитель информируется о принятом решении в течение 5 (пяти) дней со дня его принятия посредством </w:t>
      </w:r>
      <w:r w:rsidRPr="000301AF">
        <w:rPr>
          <w:rFonts w:ascii="Times New Roman" w:eastAsia="Times New Roman" w:hAnsi="Times New Roman" w:cs="Times New Roman"/>
          <w:sz w:val="24"/>
          <w:szCs w:val="24"/>
          <w:lang w:eastAsia="en-US"/>
        </w:rPr>
        <w:t xml:space="preserve">телефонограммой </w:t>
      </w:r>
      <w:r w:rsidRPr="000301AF">
        <w:rPr>
          <w:rFonts w:ascii="Times New Roman" w:eastAsia="Times New Roman" w:hAnsi="Times New Roman" w:cs="Times New Roman"/>
          <w:sz w:val="24"/>
          <w:szCs w:val="24"/>
          <w:shd w:val="clear" w:color="auto" w:fill="FFFFFF"/>
          <w:lang w:eastAsia="en-US"/>
        </w:rPr>
        <w:t>либо смс-уведомление. Телефонограмма передается по телефону, указываются дата и время передачи, фамилия лица, принявшего и передавшего ее.</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10</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Заявитель и РФРП заключают договор целевого займа и иные договоры, обеспечивающие возврат займа, по формам, утвержденным РФРП, не позднее 2 (Двух) месяцев после уведомления, указанного в пункте 5.7 настоящего Порядка, а по сделкам, требующим корпоративного одобрения органами Заявителя – не позднее 3 (Трех) месяцев.</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proofErr w:type="gramStart"/>
      <w:r w:rsidRPr="000301AF">
        <w:rPr>
          <w:rFonts w:ascii="Times New Roman" w:eastAsia="Times New Roman" w:hAnsi="Times New Roman" w:cs="Times New Roman"/>
          <w:color w:val="000000"/>
          <w:sz w:val="24"/>
          <w:szCs w:val="24"/>
          <w:lang w:eastAsia="en-US"/>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РФРП отказывает в выдаче займа, при этом не лишает Заявителя права на повторное обращение за получением </w:t>
      </w:r>
      <w:r w:rsidR="00FC42BB" w:rsidRPr="000301AF">
        <w:rPr>
          <w:rFonts w:ascii="Times New Roman" w:eastAsia="Times New Roman" w:hAnsi="Times New Roman" w:cs="Times New Roman"/>
          <w:color w:val="000000"/>
          <w:sz w:val="24"/>
          <w:szCs w:val="24"/>
          <w:lang w:eastAsia="en-US"/>
        </w:rPr>
        <w:t>займа</w:t>
      </w:r>
      <w:r w:rsidRPr="000301AF">
        <w:rPr>
          <w:rFonts w:ascii="Times New Roman" w:eastAsia="Times New Roman" w:hAnsi="Times New Roman" w:cs="Times New Roman"/>
          <w:color w:val="FF0000"/>
          <w:sz w:val="24"/>
          <w:szCs w:val="24"/>
          <w:lang w:eastAsia="en-US"/>
        </w:rPr>
        <w:t xml:space="preserve"> </w:t>
      </w:r>
      <w:r w:rsidRPr="000301AF">
        <w:rPr>
          <w:rFonts w:ascii="Times New Roman" w:eastAsia="Times New Roman" w:hAnsi="Times New Roman" w:cs="Times New Roman"/>
          <w:sz w:val="24"/>
          <w:szCs w:val="24"/>
          <w:lang w:eastAsia="en-US"/>
        </w:rPr>
        <w:t xml:space="preserve">с проведением повторной </w:t>
      </w:r>
      <w:r w:rsidR="00491727" w:rsidRPr="000301AF">
        <w:rPr>
          <w:rFonts w:ascii="Times New Roman" w:eastAsia="Times New Roman" w:hAnsi="Times New Roman" w:cs="Times New Roman"/>
          <w:sz w:val="24"/>
          <w:szCs w:val="24"/>
          <w:lang w:eastAsia="en-US"/>
        </w:rPr>
        <w:t xml:space="preserve">оценки документов по критериям, указанным в пункте 4.4 настоящего Порядка </w:t>
      </w:r>
      <w:r w:rsidRPr="000301AF">
        <w:rPr>
          <w:rFonts w:ascii="Times New Roman" w:eastAsia="Times New Roman" w:hAnsi="Times New Roman" w:cs="Times New Roman"/>
          <w:sz w:val="24"/>
          <w:szCs w:val="24"/>
          <w:lang w:eastAsia="en-US"/>
        </w:rPr>
        <w:t>и повторным вынесением</w:t>
      </w:r>
      <w:proofErr w:type="gramEnd"/>
      <w:r w:rsidRPr="000301AF">
        <w:rPr>
          <w:rFonts w:ascii="Times New Roman" w:eastAsia="Times New Roman" w:hAnsi="Times New Roman" w:cs="Times New Roman"/>
          <w:sz w:val="24"/>
          <w:szCs w:val="24"/>
          <w:lang w:eastAsia="en-US"/>
        </w:rPr>
        <w:t xml:space="preserve"> на рассмотрение Правления Фонда.</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color w:val="000000"/>
          <w:sz w:val="24"/>
          <w:szCs w:val="24"/>
          <w:lang w:eastAsia="en-US"/>
        </w:rPr>
        <w:t xml:space="preserve">Документы по таким заявкам подлежат хранению в течение 4 (Четырех) месяцев. </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11</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Выдача займа производится</w:t>
      </w:r>
      <w:r w:rsidRPr="000301AF">
        <w:rPr>
          <w:sz w:val="20"/>
          <w:szCs w:val="20"/>
        </w:rPr>
        <w:t xml:space="preserve"> </w:t>
      </w:r>
      <w:r w:rsidRPr="000301AF">
        <w:rPr>
          <w:rFonts w:ascii="Times New Roman" w:hAnsi="Times New Roman" w:cs="Times New Roman"/>
          <w:sz w:val="24"/>
          <w:shd w:val="clear" w:color="auto" w:fill="FFFFFF"/>
        </w:rPr>
        <w:t xml:space="preserve">после предоставления в РФРП дополнительного соглашения к договору банковского счета либо иного документа - распоряжение на </w:t>
      </w:r>
      <w:proofErr w:type="spellStart"/>
      <w:r w:rsidRPr="000301AF">
        <w:rPr>
          <w:rFonts w:ascii="Times New Roman" w:hAnsi="Times New Roman" w:cs="Times New Roman"/>
          <w:sz w:val="24"/>
          <w:shd w:val="clear" w:color="auto" w:fill="FFFFFF"/>
        </w:rPr>
        <w:t>безакцептное</w:t>
      </w:r>
      <w:proofErr w:type="spellEnd"/>
      <w:r w:rsidRPr="000301AF">
        <w:rPr>
          <w:rFonts w:ascii="Times New Roman" w:hAnsi="Times New Roman" w:cs="Times New Roman"/>
          <w:sz w:val="24"/>
          <w:shd w:val="clear" w:color="auto" w:fill="FFFFFF"/>
        </w:rPr>
        <w:t xml:space="preserve"> списание денежных средств РФРП с его расчетного счета, открытого в кредитном учреждении, с отметкой банка о принятии его к исполнению.</w:t>
      </w:r>
    </w:p>
    <w:p w:rsidR="0044628F" w:rsidRPr="000301AF" w:rsidRDefault="0044628F"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4.1</w:t>
      </w:r>
      <w:r w:rsidR="00491727" w:rsidRPr="000301AF">
        <w:rPr>
          <w:rFonts w:ascii="Times New Roman" w:eastAsia="Times New Roman" w:hAnsi="Times New Roman" w:cs="Times New Roman"/>
          <w:b/>
          <w:color w:val="000000"/>
          <w:sz w:val="24"/>
          <w:szCs w:val="24"/>
          <w:shd w:val="clear" w:color="auto" w:fill="FFFFFF"/>
          <w:lang w:eastAsia="en-US"/>
        </w:rPr>
        <w:t>2</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займа претендентам, подавшим документы ранее других, </w:t>
      </w:r>
      <w:r w:rsidRPr="000301AF">
        <w:rPr>
          <w:rFonts w:ascii="Times New Roman" w:eastAsia="Times New Roman" w:hAnsi="Times New Roman" w:cs="Times New Roman"/>
          <w:sz w:val="24"/>
          <w:szCs w:val="24"/>
          <w:shd w:val="clear" w:color="auto" w:fill="FFFFFF"/>
          <w:lang w:eastAsia="en-US"/>
        </w:rPr>
        <w:t xml:space="preserve">при соблюдении требований </w:t>
      </w:r>
      <w:r w:rsidRPr="000301AF">
        <w:rPr>
          <w:rFonts w:ascii="Times New Roman" w:eastAsia="Times New Roman" w:hAnsi="Times New Roman" w:cs="Times New Roman"/>
          <w:sz w:val="24"/>
          <w:szCs w:val="24"/>
          <w:shd w:val="clear" w:color="auto" w:fill="FFFFFF"/>
          <w:lang w:eastAsia="en-US"/>
        </w:rPr>
        <w:lastRenderedPageBreak/>
        <w:t xml:space="preserve">настоящего Порядка. </w:t>
      </w:r>
    </w:p>
    <w:p w:rsidR="00491727" w:rsidRPr="000301AF" w:rsidRDefault="00491727" w:rsidP="00491727">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4.13.</w:t>
      </w:r>
      <w:r w:rsidRPr="000301AF">
        <w:rPr>
          <w:rFonts w:ascii="Times New Roman" w:eastAsia="Times New Roman" w:hAnsi="Times New Roman" w:cs="Times New Roman"/>
          <w:sz w:val="24"/>
          <w:szCs w:val="24"/>
        </w:rPr>
        <w:t xml:space="preserve"> Критерии отбора заявок на получение займа в порядке софинансирования с ФРП, направления целевого использования средств финансирования проектов, требования к Заявителям и основным участникам проекта, инструменты финансирования определяются Стандартами ФРП.</w:t>
      </w:r>
    </w:p>
    <w:p w:rsidR="00491727" w:rsidRDefault="00491727"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bookmarkEnd w:id="3"/>
    <w:bookmarkEnd w:id="4"/>
    <w:p w:rsidR="003826F9" w:rsidRPr="000301AF" w:rsidRDefault="00B470B7" w:rsidP="004E5A1D">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П</w:t>
      </w:r>
      <w:r w:rsidR="003826F9" w:rsidRPr="000301AF">
        <w:rPr>
          <w:rFonts w:ascii="Times New Roman" w:hAnsi="Times New Roman" w:cs="Times New Roman"/>
          <w:sz w:val="24"/>
          <w:szCs w:val="24"/>
        </w:rPr>
        <w:t>риложение № 1</w:t>
      </w:r>
    </w:p>
    <w:p w:rsidR="001B64C4" w:rsidRPr="000301AF" w:rsidRDefault="002C06CA"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к</w:t>
      </w:r>
      <w:r w:rsidR="003826F9" w:rsidRPr="000301AF">
        <w:rPr>
          <w:rFonts w:ascii="Times New Roman" w:hAnsi="Times New Roman" w:cs="Times New Roman"/>
          <w:sz w:val="24"/>
          <w:szCs w:val="24"/>
        </w:rPr>
        <w:t xml:space="preserve"> </w:t>
      </w:r>
      <w:r w:rsidR="001B64C4" w:rsidRPr="000301AF">
        <w:rPr>
          <w:rFonts w:ascii="Times New Roman" w:hAnsi="Times New Roman" w:cs="Times New Roman"/>
          <w:sz w:val="24"/>
          <w:szCs w:val="24"/>
        </w:rPr>
        <w:t>Порядку предоставления займа</w:t>
      </w:r>
    </w:p>
    <w:p w:rsidR="002C06CA" w:rsidRPr="000301AF" w:rsidRDefault="001B64C4"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субъектам деятельности в сфере промышленности Республики Алтай</w:t>
      </w:r>
    </w:p>
    <w:p w:rsidR="00B32783" w:rsidRPr="000301AF" w:rsidRDefault="00B32783" w:rsidP="00413F1B">
      <w:pPr>
        <w:spacing w:after="0" w:line="240" w:lineRule="auto"/>
        <w:jc w:val="center"/>
        <w:rPr>
          <w:rFonts w:ascii="Times New Roman" w:hAnsi="Times New Roman" w:cs="Times New Roman"/>
          <w:sz w:val="24"/>
          <w:szCs w:val="24"/>
        </w:rPr>
      </w:pP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отраслевых направлений</w:t>
      </w:r>
      <w:r w:rsidR="00413F1B" w:rsidRPr="000301AF">
        <w:rPr>
          <w:rFonts w:ascii="Times New Roman" w:hAnsi="Times New Roman" w:cs="Times New Roman"/>
          <w:sz w:val="24"/>
          <w:szCs w:val="24"/>
        </w:rPr>
        <w:t>, в рамках которых возможно</w:t>
      </w:r>
    </w:p>
    <w:p w:rsidR="002C06CA" w:rsidRPr="000301AF" w:rsidRDefault="00413F1B"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получение финансовой поддержки РФРП</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A85EE5"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w:t>
      </w:r>
      <w:r w:rsidR="00413F1B" w:rsidRPr="000301AF">
        <w:rPr>
          <w:rFonts w:ascii="Times New Roman" w:hAnsi="Times New Roman" w:cs="Times New Roman"/>
          <w:sz w:val="24"/>
          <w:szCs w:val="24"/>
        </w:rPr>
        <w:t>брабатывающие производства»</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413F1B"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413F1B" w:rsidRPr="000301AF" w:rsidRDefault="00413F1B" w:rsidP="002C06CA">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10</w:t>
            </w:r>
          </w:p>
        </w:tc>
        <w:tc>
          <w:tcPr>
            <w:tcW w:w="7655" w:type="dxa"/>
          </w:tcPr>
          <w:p w:rsidR="00413F1B" w:rsidRPr="000301AF" w:rsidRDefault="00413F1B" w:rsidP="00B32783">
            <w:pPr>
              <w:spacing w:after="120"/>
              <w:rPr>
                <w:rFonts w:ascii="Times New Roman" w:hAnsi="Times New Roman"/>
                <w:sz w:val="24"/>
                <w:szCs w:val="24"/>
              </w:rPr>
            </w:pPr>
            <w:r w:rsidRPr="000301AF">
              <w:rPr>
                <w:rFonts w:ascii="Times New Roman" w:hAnsi="Times New Roman"/>
                <w:sz w:val="24"/>
                <w:szCs w:val="24"/>
              </w:rPr>
              <w:t>Производство пищевых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текстильных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одежды</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кожи и изделий из кожи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бумаги и бумажных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20</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химических веществ и химических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21</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лекарственных средств и материалов, применяемых в медицинских целях</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22</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резиновых и пластмассовых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прочей неметаллической минеральной продукции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металлургическое</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готовых металлических изделий, кроме машин и </w:t>
            </w:r>
            <w:r w:rsidRPr="000301AF">
              <w:rPr>
                <w:rFonts w:ascii="Times New Roman" w:hAnsi="Times New Roman"/>
                <w:sz w:val="24"/>
                <w:szCs w:val="24"/>
              </w:rPr>
              <w:lastRenderedPageBreak/>
              <w:t xml:space="preserve">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lastRenderedPageBreak/>
              <w:t>26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компьютеров, электронных и оптических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электрического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28</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машин и оборудования, не включенных в другие группировки</w:t>
            </w:r>
          </w:p>
        </w:tc>
      </w:tr>
      <w:tr w:rsidR="00413F1B" w:rsidRPr="000301AF" w:rsidTr="00A85EE5">
        <w:tc>
          <w:tcPr>
            <w:tcW w:w="1951" w:type="dxa"/>
          </w:tcPr>
          <w:p w:rsidR="00413F1B" w:rsidRPr="000301AF" w:rsidRDefault="00A85EE5" w:rsidP="002C06CA">
            <w:pPr>
              <w:rPr>
                <w:rFonts w:ascii="Times New Roman" w:hAnsi="Times New Roman"/>
                <w:sz w:val="24"/>
                <w:szCs w:val="24"/>
              </w:rPr>
            </w:pPr>
            <w:r w:rsidRPr="000301AF">
              <w:rPr>
                <w:rFonts w:ascii="Times New Roman" w:hAnsi="Times New Roman"/>
                <w:sz w:val="24"/>
                <w:szCs w:val="24"/>
              </w:rPr>
              <w:t>29</w:t>
            </w:r>
          </w:p>
        </w:tc>
        <w:tc>
          <w:tcPr>
            <w:tcW w:w="7655" w:type="dxa"/>
          </w:tcPr>
          <w:p w:rsidR="00413F1B"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автотранспортных средств, прицепов и полуприцепов</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30</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транспортных средств и оборудования</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31</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мебели</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32</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готовых изделий</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33</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Ремонта и монтаж машин и оборудования</w:t>
            </w:r>
          </w:p>
        </w:tc>
      </w:tr>
    </w:tbl>
    <w:p w:rsidR="00413F1B" w:rsidRPr="000301AF" w:rsidRDefault="00413F1B"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B32783" w:rsidRPr="000301AF" w:rsidRDefault="00B32783" w:rsidP="00A85EE5">
      <w:pPr>
        <w:spacing w:after="0" w:line="240" w:lineRule="auto"/>
        <w:jc w:val="center"/>
        <w:rPr>
          <w:rFonts w:ascii="Times New Roman" w:hAnsi="Times New Roman" w:cs="Times New Roman"/>
          <w:sz w:val="24"/>
          <w:szCs w:val="24"/>
        </w:rPr>
      </w:pP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 xml:space="preserve">отраслевых направлений, в рамках которых не осуществляется </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финансовая поддержка РФРП</w:t>
      </w:r>
    </w:p>
    <w:p w:rsidR="006176E6" w:rsidRPr="000301AF" w:rsidRDefault="006176E6" w:rsidP="00A85EE5">
      <w:pPr>
        <w:spacing w:after="0" w:line="240" w:lineRule="auto"/>
        <w:jc w:val="center"/>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«Обрабатывающие производства»</w:t>
      </w:r>
    </w:p>
    <w:p w:rsidR="006176E6" w:rsidRPr="000301AF" w:rsidRDefault="006176E6" w:rsidP="006176E6">
      <w:pPr>
        <w:spacing w:after="0" w:line="240" w:lineRule="auto"/>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6176E6" w:rsidRPr="000301AF" w:rsidRDefault="006176E6" w:rsidP="00A85EE5">
      <w:pPr>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11</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напитков</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12</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табачных изделий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18</w:t>
            </w:r>
          </w:p>
        </w:tc>
        <w:tc>
          <w:tcPr>
            <w:tcW w:w="7655" w:type="dxa"/>
          </w:tcPr>
          <w:p w:rsidR="00A85EE5" w:rsidRPr="000301AF" w:rsidRDefault="006176E6" w:rsidP="006176E6">
            <w:pPr>
              <w:spacing w:after="120"/>
              <w:rPr>
                <w:rFonts w:ascii="Times New Roman" w:hAnsi="Times New Roman"/>
                <w:sz w:val="24"/>
                <w:szCs w:val="24"/>
              </w:rPr>
            </w:pPr>
            <w:r w:rsidRPr="000301AF">
              <w:rPr>
                <w:rFonts w:ascii="Times New Roman" w:hAnsi="Times New Roman"/>
                <w:sz w:val="24"/>
                <w:szCs w:val="24"/>
              </w:rPr>
              <w:t>Деятельность полиграфическая и копирование носителей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19</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кокса и нефтепродуктов</w:t>
            </w:r>
          </w:p>
        </w:tc>
      </w:tr>
      <w:tr w:rsidR="006176E6" w:rsidRPr="000301AF" w:rsidTr="00A85EE5">
        <w:tc>
          <w:tcPr>
            <w:tcW w:w="1951" w:type="dxa"/>
          </w:tcPr>
          <w:p w:rsidR="006176E6" w:rsidRPr="000301AF" w:rsidRDefault="006176E6" w:rsidP="00A85EE5">
            <w:pPr>
              <w:rPr>
                <w:rFonts w:ascii="Times New Roman" w:hAnsi="Times New Roman"/>
                <w:sz w:val="24"/>
                <w:szCs w:val="24"/>
              </w:rPr>
            </w:pPr>
            <w:r w:rsidRPr="000301AF">
              <w:rPr>
                <w:rFonts w:ascii="Times New Roman" w:hAnsi="Times New Roman"/>
                <w:sz w:val="24"/>
                <w:szCs w:val="24"/>
              </w:rPr>
              <w:t>24.46</w:t>
            </w:r>
          </w:p>
        </w:tc>
        <w:tc>
          <w:tcPr>
            <w:tcW w:w="7655" w:type="dxa"/>
          </w:tcPr>
          <w:p w:rsidR="006176E6"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ядерного топлива</w:t>
            </w:r>
          </w:p>
        </w:tc>
      </w:tr>
    </w:tbl>
    <w:p w:rsidR="003826F9" w:rsidRPr="000301AF" w:rsidRDefault="003826F9">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D3573E" w:rsidRPr="000301AF" w:rsidRDefault="00D3573E">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Приложение № </w:t>
      </w:r>
      <w:r w:rsidR="00B7339A" w:rsidRPr="000301AF">
        <w:rPr>
          <w:rFonts w:ascii="Times New Roman" w:hAnsi="Times New Roman" w:cs="Times New Roman"/>
          <w:sz w:val="24"/>
          <w:szCs w:val="24"/>
        </w:rPr>
        <w:t>2</w:t>
      </w: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к Порядку предоставления займа</w:t>
      </w:r>
    </w:p>
    <w:p w:rsidR="004E5A1D" w:rsidRPr="000301AF" w:rsidRDefault="001B64C4"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субъектам деятельности </w:t>
      </w:r>
      <w:r w:rsidR="004E5A1D" w:rsidRPr="000301AF">
        <w:rPr>
          <w:rFonts w:ascii="Times New Roman" w:hAnsi="Times New Roman" w:cs="Times New Roman"/>
          <w:sz w:val="24"/>
          <w:szCs w:val="24"/>
        </w:rPr>
        <w:t>в сфере промышленности Республики Алтай</w:t>
      </w:r>
    </w:p>
    <w:p w:rsidR="004E5A1D" w:rsidRPr="000301AF" w:rsidRDefault="004E5A1D" w:rsidP="004E5A1D">
      <w:pPr>
        <w:spacing w:after="0" w:line="240" w:lineRule="auto"/>
        <w:ind w:left="5670"/>
        <w:rPr>
          <w:rFonts w:ascii="Times New Roman" w:hAnsi="Times New Roman" w:cs="Times New Roman"/>
          <w:sz w:val="24"/>
          <w:szCs w:val="24"/>
        </w:rPr>
      </w:pPr>
    </w:p>
    <w:p w:rsidR="004E5A1D" w:rsidRPr="000301AF" w:rsidRDefault="004E5A1D" w:rsidP="004E5A1D">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документов, входящих в состав заявки на получение займа</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Регионального фонда развития промышленности Республики Алтай</w:t>
      </w:r>
    </w:p>
    <w:p w:rsidR="004E5A1D" w:rsidRPr="000301AF" w:rsidRDefault="004E5A1D" w:rsidP="004E5A1D">
      <w:pPr>
        <w:spacing w:after="0" w:line="240" w:lineRule="auto"/>
        <w:jc w:val="center"/>
        <w:rPr>
          <w:rFonts w:ascii="Times New Roman" w:hAnsi="Times New Roman" w:cs="Times New Roman"/>
          <w:sz w:val="24"/>
          <w:szCs w:val="24"/>
        </w:rPr>
      </w:pPr>
    </w:p>
    <w:p w:rsidR="008E2C82" w:rsidRPr="000301AF" w:rsidRDefault="008E2C82" w:rsidP="008E2C82">
      <w:pPr>
        <w:spacing w:after="0" w:line="240" w:lineRule="auto"/>
      </w:pPr>
      <w:r w:rsidRPr="000301AF">
        <w:t>(</w:t>
      </w:r>
      <w:proofErr w:type="gramStart"/>
      <w:r w:rsidR="004C557B" w:rsidRPr="000301AF">
        <w:t>э</w:t>
      </w:r>
      <w:r w:rsidRPr="000301AF">
        <w:t>к</w:t>
      </w:r>
      <w:proofErr w:type="gramEnd"/>
      <w:r w:rsidRPr="000301AF">
        <w:t>)</w:t>
      </w:r>
      <w:r w:rsidRPr="000301AF">
        <w:sym w:font="Symbol" w:char="F020"/>
      </w:r>
      <w:r w:rsidRPr="000301AF">
        <w:t>–</w:t>
      </w:r>
      <w:r w:rsidRPr="000301AF">
        <w:sym w:font="Symbol" w:char="F020"/>
      </w:r>
      <w:r w:rsidRPr="000301AF">
        <w:t>электронная копия документа</w:t>
      </w:r>
      <w:r w:rsidR="004E313D">
        <w:t xml:space="preserve">, подписанная ЭЦП </w:t>
      </w:r>
      <w:r w:rsidRPr="000301AF">
        <w:sym w:font="Symbol" w:char="F020"/>
      </w:r>
    </w:p>
    <w:p w:rsidR="008E2C82" w:rsidRPr="000301AF" w:rsidRDefault="008E2C82" w:rsidP="008E2C82">
      <w:pPr>
        <w:spacing w:after="0" w:line="240" w:lineRule="auto"/>
      </w:pPr>
      <w:r w:rsidRPr="000301AF">
        <w:t>(</w:t>
      </w:r>
      <w:proofErr w:type="spellStart"/>
      <w:r w:rsidRPr="000301AF">
        <w:t>зк</w:t>
      </w:r>
      <w:proofErr w:type="spellEnd"/>
      <w:r w:rsidRPr="000301AF">
        <w:t>)</w:t>
      </w:r>
      <w:r w:rsidRPr="000301AF">
        <w:sym w:font="Symbol" w:char="F020"/>
      </w:r>
      <w:r w:rsidRPr="000301AF">
        <w:t>–</w:t>
      </w:r>
      <w:r w:rsidRPr="000301AF">
        <w:sym w:font="Symbol" w:char="F020"/>
      </w:r>
      <w:r w:rsidRPr="000301AF">
        <w:t xml:space="preserve">заверенная копия документа </w:t>
      </w:r>
    </w:p>
    <w:p w:rsidR="008E2C82" w:rsidRPr="000301AF" w:rsidRDefault="008E2C82" w:rsidP="008E2C82">
      <w:pPr>
        <w:spacing w:after="0" w:line="240" w:lineRule="auto"/>
      </w:pPr>
      <w:r w:rsidRPr="000301AF">
        <w:t>(о)</w:t>
      </w:r>
      <w:r w:rsidRPr="000301AF">
        <w:sym w:font="Symbol" w:char="F020"/>
      </w:r>
      <w:r w:rsidRPr="000301AF">
        <w:t>–</w:t>
      </w:r>
      <w:r w:rsidRPr="000301AF">
        <w:sym w:font="Symbol" w:char="F020"/>
      </w:r>
      <w:r w:rsidRPr="000301AF">
        <w:t xml:space="preserve">оригинал документа </w:t>
      </w:r>
      <w:r w:rsidRPr="000301AF">
        <w:sym w:font="Symbol" w:char="F020"/>
      </w:r>
    </w:p>
    <w:p w:rsidR="008E2C82" w:rsidRPr="000301AF" w:rsidRDefault="008E2C82" w:rsidP="008E2C82">
      <w:pPr>
        <w:spacing w:after="0" w:line="240" w:lineRule="auto"/>
      </w:pPr>
      <w:r w:rsidRPr="000301AF">
        <w:t>(</w:t>
      </w:r>
      <w:proofErr w:type="spellStart"/>
      <w:r w:rsidRPr="000301AF">
        <w:t>нк</w:t>
      </w:r>
      <w:proofErr w:type="spellEnd"/>
      <w:r w:rsidRPr="000301AF">
        <w:t xml:space="preserve">) – нотариально заверенная копия документа </w:t>
      </w:r>
    </w:p>
    <w:p w:rsidR="008E2C82" w:rsidRPr="000301AF" w:rsidRDefault="008E2C82" w:rsidP="008E2C82">
      <w:pPr>
        <w:spacing w:after="0" w:line="240" w:lineRule="auto"/>
        <w:rPr>
          <w:rFonts w:ascii="Times New Roman" w:hAnsi="Times New Roman" w:cs="Times New Roman"/>
          <w:sz w:val="24"/>
          <w:szCs w:val="24"/>
        </w:rPr>
      </w:pPr>
      <w:r w:rsidRPr="000301AF">
        <w:t>(н) – оригинал нотариально оформленного документа</w:t>
      </w:r>
    </w:p>
    <w:p w:rsidR="000B0756" w:rsidRPr="000301AF" w:rsidRDefault="000B0756" w:rsidP="000B0756">
      <w:pPr>
        <w:spacing w:after="0" w:line="240" w:lineRule="auto"/>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409"/>
        <w:gridCol w:w="2268"/>
      </w:tblGrid>
      <w:tr w:rsidR="007531CE" w:rsidRPr="000301AF" w:rsidTr="00E85631">
        <w:tc>
          <w:tcPr>
            <w:tcW w:w="5070" w:type="dxa"/>
            <w:vMerge w:val="restart"/>
          </w:tcPr>
          <w:p w:rsidR="007531CE" w:rsidRPr="000301AF" w:rsidRDefault="007531CE" w:rsidP="007531CE">
            <w:pPr>
              <w:jc w:val="center"/>
              <w:rPr>
                <w:rFonts w:ascii="Times New Roman" w:hAnsi="Times New Roman"/>
                <w:sz w:val="24"/>
                <w:szCs w:val="24"/>
              </w:rPr>
            </w:pPr>
          </w:p>
        </w:tc>
        <w:tc>
          <w:tcPr>
            <w:tcW w:w="4677" w:type="dxa"/>
            <w:gridSpan w:val="2"/>
            <w:vAlign w:val="center"/>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Этап, на котором запрашивается документ</w:t>
            </w:r>
          </w:p>
          <w:p w:rsidR="007531CE" w:rsidRPr="000301AF" w:rsidRDefault="007531CE" w:rsidP="007531CE">
            <w:pPr>
              <w:jc w:val="center"/>
              <w:rPr>
                <w:rFonts w:ascii="Times New Roman" w:hAnsi="Times New Roman"/>
                <w:sz w:val="24"/>
                <w:szCs w:val="24"/>
              </w:rPr>
            </w:pPr>
          </w:p>
        </w:tc>
      </w:tr>
      <w:tr w:rsidR="007531CE" w:rsidRPr="000301AF" w:rsidTr="00E85631">
        <w:tc>
          <w:tcPr>
            <w:tcW w:w="5070" w:type="dxa"/>
            <w:vMerge/>
          </w:tcPr>
          <w:p w:rsidR="007531CE" w:rsidRPr="000301AF" w:rsidRDefault="007531CE" w:rsidP="007531CE">
            <w:pPr>
              <w:rPr>
                <w:rFonts w:ascii="Times New Roman" w:hAnsi="Times New Roman"/>
                <w:sz w:val="24"/>
                <w:szCs w:val="24"/>
              </w:rPr>
            </w:pPr>
          </w:p>
        </w:tc>
        <w:tc>
          <w:tcPr>
            <w:tcW w:w="2409"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Комплексная экспертиза</w:t>
            </w:r>
          </w:p>
        </w:tc>
        <w:tc>
          <w:tcPr>
            <w:tcW w:w="2268"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Подписание договоров</w:t>
            </w:r>
          </w:p>
        </w:tc>
      </w:tr>
      <w:tr w:rsidR="007531CE" w:rsidRPr="000301AF" w:rsidTr="00E85631">
        <w:tc>
          <w:tcPr>
            <w:tcW w:w="5070" w:type="dxa"/>
          </w:tcPr>
          <w:p w:rsidR="007531CE" w:rsidRPr="000301AF" w:rsidRDefault="007531CE" w:rsidP="007531CE">
            <w:pPr>
              <w:rPr>
                <w:rFonts w:ascii="Times New Roman" w:hAnsi="Times New Roman"/>
                <w:b/>
                <w:sz w:val="24"/>
                <w:szCs w:val="24"/>
              </w:rPr>
            </w:pPr>
            <w:r w:rsidRPr="000301AF">
              <w:rPr>
                <w:rFonts w:ascii="Times New Roman" w:hAnsi="Times New Roman"/>
                <w:b/>
                <w:sz w:val="24"/>
                <w:szCs w:val="24"/>
              </w:rPr>
              <w:t>1. Документы на получение займа:</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Заявление на получение займа по форме, утвержденной Фондом (Приложение № 1)</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Анкета субъекта в сфере промышленности по форме, утвержденной Фондом (Приложение № 2)</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Запрос на предоставление сведений в соответствии с 115-ФЗ по форме, утвержденной Фондом (Приложение № 3)</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imes New Roman" w:hAnsi="Times New Roman"/>
              </w:rPr>
            </w:pPr>
            <w:r w:rsidRPr="000301AF">
              <w:rPr>
                <w:rFonts w:ascii="Times New Roman" w:hAnsi="Times New Roman"/>
                <w:b/>
                <w:sz w:val="24"/>
                <w:szCs w:val="24"/>
              </w:rPr>
              <w:t>2. Документы, касающиеся заемных средств:</w:t>
            </w: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Финансовые результаты использования заемных средств по форме, утвержденной Фондом </w:t>
            </w:r>
            <w:r w:rsidRPr="000301AF">
              <w:rPr>
                <w:rFonts w:asciiTheme="minorHAnsi" w:hAnsiTheme="minorHAnsi" w:cstheme="minorBidi"/>
              </w:rPr>
              <w:lastRenderedPageBreak/>
              <w:t>(Приложение № 4)</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lastRenderedPageBreak/>
              <w:t>(к)</w:t>
            </w:r>
          </w:p>
        </w:tc>
        <w:tc>
          <w:tcPr>
            <w:tcW w:w="2268"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p w:rsidR="007531CE" w:rsidRPr="000301AF" w:rsidRDefault="007531CE" w:rsidP="007531CE">
            <w:pPr>
              <w:jc w:val="center"/>
              <w:rPr>
                <w:rFonts w:asciiTheme="minorHAnsi" w:hAnsiTheme="minorHAnsi" w:cstheme="minorBidi"/>
              </w:rPr>
            </w:pPr>
          </w:p>
          <w:p w:rsidR="007531CE" w:rsidRPr="000301AF" w:rsidRDefault="007531CE" w:rsidP="007531CE">
            <w:pPr>
              <w:jc w:val="cente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imes New Roman" w:hAnsi="Times New Roman"/>
              </w:rPr>
            </w:pP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b/>
                <w:sz w:val="24"/>
                <w:szCs w:val="24"/>
              </w:rPr>
            </w:pPr>
            <w:r w:rsidRPr="000301AF">
              <w:rPr>
                <w:rFonts w:ascii="Times New Roman" w:eastAsia="Times New Roman" w:hAnsi="Times New Roman"/>
                <w:b/>
                <w:sz w:val="24"/>
                <w:szCs w:val="24"/>
              </w:rPr>
              <w:t xml:space="preserve">3. Документы, подтверждающие правовой статус, полномочия заявителя: </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Устава в действующей редакции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 xml:space="preserve"> (</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Документ о создании юридического лица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Свидетельства о государственной регистрации юридического лица/индивидуального предпринимателя либо лист записи о создании юридического лица/лист записи о регистрации в качестве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Свидетельство о постановке на учет в налоговом органе либо лист записи о постановке на учет в налоговом органе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197466">
            <w:pPr>
              <w:rPr>
                <w:rFonts w:asciiTheme="minorHAnsi" w:hAnsiTheme="minorHAnsi" w:cstheme="minorBidi"/>
              </w:rPr>
            </w:pPr>
            <w:r w:rsidRPr="000301AF">
              <w:rPr>
                <w:rFonts w:asciiTheme="minorHAnsi" w:hAnsiTheme="minorHAnsi" w:cstheme="minorBidi"/>
              </w:rPr>
              <w:t>Список лиц, зарегистрированных в реестре владельцев ценных бумаг, владеющих &gt;25% акций</w:t>
            </w:r>
            <w:r w:rsidR="000E71B6" w:rsidRPr="000301AF">
              <w:rPr>
                <w:rFonts w:asciiTheme="minorHAnsi" w:hAnsiTheme="minorHAnsi" w:cstheme="minorBidi"/>
              </w:rPr>
              <w:t xml:space="preserve"> (для акционерных обществ)</w:t>
            </w:r>
          </w:p>
          <w:p w:rsidR="00197466" w:rsidRPr="000301AF" w:rsidRDefault="00197466" w:rsidP="00197466">
            <w:pPr>
              <w:suppressAutoHyphens/>
              <w:jc w:val="both"/>
              <w:rPr>
                <w:rFonts w:ascii="Times New Roman" w:eastAsia="Times New Roman" w:hAnsi="Times New Roman"/>
                <w:i/>
                <w:color w:val="000000" w:themeColor="text1"/>
                <w:sz w:val="16"/>
                <w:szCs w:val="16"/>
              </w:rPr>
            </w:pPr>
            <w:r w:rsidRPr="000301AF">
              <w:rPr>
                <w:rFonts w:ascii="Times New Roman" w:eastAsia="Times New Roman" w:hAnsi="Times New Roman"/>
                <w:i/>
                <w:color w:val="000000" w:themeColor="text1"/>
                <w:sz w:val="16"/>
                <w:szCs w:val="16"/>
              </w:rPr>
              <w:t>(в ред. Протокола Правления Фонда от 01.10.2021 № 227)</w:t>
            </w:r>
          </w:p>
          <w:p w:rsidR="00197466" w:rsidRPr="000301AF" w:rsidRDefault="00197466" w:rsidP="00197466">
            <w:pPr>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197466" w:rsidRPr="000301AF" w:rsidRDefault="00197466" w:rsidP="00197466">
            <w:pPr>
              <w:suppressAutoHyphens/>
              <w:jc w:val="both"/>
              <w:rPr>
                <w:rFonts w:ascii="Times New Roman" w:eastAsia="Times New Roman" w:hAnsi="Times New Roman"/>
                <w:i/>
                <w:color w:val="000000" w:themeColor="text1"/>
              </w:rPr>
            </w:pPr>
            <w:r w:rsidRPr="000301AF">
              <w:rPr>
                <w:rFonts w:ascii="Times New Roman" w:eastAsia="Times New Roman" w:hAnsi="Times New Roman"/>
                <w:i/>
                <w:color w:val="000000" w:themeColor="text1"/>
              </w:rPr>
              <w:t>Абзац утратил силу – протокол Правления Фонда от 01.10.2021 № 160</w:t>
            </w:r>
          </w:p>
          <w:p w:rsidR="007531CE" w:rsidRPr="000301AF" w:rsidRDefault="007531CE" w:rsidP="007531CE">
            <w:pPr>
              <w:spacing w:after="120"/>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Решение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Приказ (выписка из приказа) по организации о вступлении в должность руководителя с указанием конкретной даты. Подписание  данного документа производится руководителем организации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единоличного исполнительного органа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Паспорт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 </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Протокол общего </w:t>
            </w:r>
            <w:proofErr w:type="gramStart"/>
            <w:r w:rsidRPr="000301AF">
              <w:rPr>
                <w:rFonts w:asciiTheme="minorHAnsi" w:hAnsiTheme="minorHAnsi" w:cstheme="minorBidi"/>
              </w:rPr>
              <w:t>собрания участников общества/решения единственного участника</w:t>
            </w:r>
            <w:proofErr w:type="gramEnd"/>
            <w:r w:rsidRPr="000301AF">
              <w:rPr>
                <w:rFonts w:asciiTheme="minorHAnsi" w:hAnsiTheme="minorHAnsi" w:cstheme="minorBidi"/>
              </w:rPr>
              <w:t xml:space="preserve"> об одобрении крупной сделки/сделки с заинтересованностью, подписанный и оформленный в соответствии с требованиями законодательства, либо выписка из указанного протокола/решения единственного участника, оформленная в соответствии с учредительными документами Заемщика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индивидуального предпринимателя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 обязательного пенсионного страхования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Лицензия на право осуществления деятельности, подлежащей лицензированию (если деятельность, </w:t>
            </w:r>
            <w:r w:rsidRPr="000301AF">
              <w:rPr>
                <w:rFonts w:asciiTheme="minorHAnsi" w:hAnsiTheme="minorHAnsi" w:cstheme="minorBidi"/>
              </w:rPr>
              <w:lastRenderedPageBreak/>
              <w:t>согласно законодательству подлежит обязательному лицензированию)</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lastRenderedPageBreak/>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lastRenderedPageBreak/>
              <w:t xml:space="preserve">Согласие на обработку персональных данных единоличного исполнительного органа, индивидуального предпринимателя,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r w:rsidRPr="000301AF">
              <w:rPr>
                <w:rFonts w:ascii="Times New Roman" w:eastAsia="Times New Roman" w:hAnsi="Times New Roman"/>
                <w:b/>
                <w:sz w:val="24"/>
                <w:szCs w:val="24"/>
              </w:rPr>
              <w:t>4. Документы подтверждающие, финансовое состояние Заявителя:</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Баланс  с расшифровкой основных статей по форме, утвержденной Фондом (Приложение № 5)</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Информация о финансово-хозяйственной деятельности по форме, утвержденной Фондом (Приложение № 6)</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Декларация </w:t>
            </w:r>
            <w:proofErr w:type="gramStart"/>
            <w:r w:rsidRPr="000301AF">
              <w:rPr>
                <w:rFonts w:asciiTheme="minorHAnsi" w:hAnsiTheme="minorHAnsi" w:cstheme="minorBidi"/>
              </w:rPr>
              <w:t>ОСН</w:t>
            </w:r>
            <w:proofErr w:type="gramEnd"/>
            <w:r w:rsidRPr="000301AF">
              <w:rPr>
                <w:rFonts w:asciiTheme="minorHAnsi" w:hAnsiTheme="minorHAnsi" w:cstheme="minorBidi"/>
              </w:rPr>
              <w:t>: Бухгалтерский баланс (форма 1) и Отчет о финансовых результатах  (форма 2) с приложениями, оформленными в соответствии с законодательством РФ, годовая отчетность - с 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Декларация о доходах в соответствии с применяемым режимом налогообложения (УСН, ЕНВД), оформленные в соответствии с законодательством РФ, с 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Расчет по страховым взносам (форма КНД 1151111) за последний отчетный период с отметкой налогового органа о принятии либо копии подтверждения отправки на бумажных носителях (при передаче в электронном виде)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Сведения территориального органа ФНС России об открытых (закрытых) счетах в кредитных организациях не ранее чем за 30 календарных дней до её предоставления в Фонд</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r w:rsidR="004E313D">
              <w:rPr>
                <w:rFonts w:asciiTheme="minorHAnsi" w:hAnsiTheme="minorHAnsi" w:cstheme="minorBidi"/>
              </w:rPr>
              <w:t>/(эк)</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proofErr w:type="gramStart"/>
            <w:r w:rsidRPr="000301AF">
              <w:rPr>
                <w:rFonts w:asciiTheme="minorHAnsi" w:hAnsiTheme="minorHAnsi" w:cstheme="minorBidi"/>
              </w:rPr>
              <w:t>Справки из обслуживающих банков: об оборотах по расчетным счетам за последние 6 месяцев или за период фактической деятельности СМСП (в случае если деятельность СМСП менее 6 месяцев); о наличии требований и ограничений на распоряжение денежными средствами, находящимися на указанных счетах;  данные об остатках на ссудных счетах Заемщика в банке</w:t>
            </w:r>
            <w:proofErr w:type="gramEnd"/>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roofErr w:type="gramStart"/>
            <w:r w:rsidRPr="000301AF">
              <w:rPr>
                <w:rFonts w:asciiTheme="minorHAnsi" w:hAnsiTheme="minorHAnsi" w:cstheme="minorBidi"/>
              </w:rPr>
              <w:t>эк</w:t>
            </w:r>
            <w:proofErr w:type="gram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Справка об отсутствии задолженности по заработной плате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Справка ИФНС об исполнении налогоплательщиком обязанностей по уплате налогов, сборов, страховых взносов, пеней, штрафов, процентов (код по КНД 1120101) сроком </w:t>
            </w:r>
            <w:r w:rsidRPr="000301AF">
              <w:rPr>
                <w:rFonts w:asciiTheme="minorHAnsi" w:hAnsiTheme="minorHAnsi" w:cstheme="minorBidi"/>
              </w:rPr>
              <w:lastRenderedPageBreak/>
              <w:t xml:space="preserve">действия в пределах 30 календарных дней </w:t>
            </w:r>
            <w:r w:rsidR="00F03210" w:rsidRPr="000301AF">
              <w:t>до её предоставления в Фонд</w:t>
            </w:r>
            <w:r w:rsidR="00F03210">
              <w:t xml:space="preserve"> (оригинал либо подписанная ЭЦП)</w:t>
            </w:r>
          </w:p>
        </w:tc>
        <w:tc>
          <w:tcPr>
            <w:tcW w:w="2409" w:type="dxa"/>
          </w:tcPr>
          <w:p w:rsidR="007531CE" w:rsidRPr="000301AF" w:rsidRDefault="00F03210" w:rsidP="007531CE">
            <w:pPr>
              <w:spacing w:after="120"/>
              <w:rPr>
                <w:rFonts w:asciiTheme="minorHAnsi" w:hAnsiTheme="minorHAnsi" w:cstheme="minorBidi"/>
              </w:rPr>
            </w:pPr>
            <w:r>
              <w:rPr>
                <w:rFonts w:asciiTheme="minorHAnsi" w:hAnsiTheme="minorHAnsi" w:cstheme="minorBidi"/>
              </w:rPr>
              <w:lastRenderedPageBreak/>
              <w:t>(о)/</w:t>
            </w:r>
            <w:r w:rsidR="007531CE" w:rsidRPr="000301AF">
              <w:rPr>
                <w:rFonts w:asciiTheme="minorHAnsi" w:hAnsiTheme="minorHAnsi" w:cstheme="minorBidi"/>
              </w:rPr>
              <w:t>(</w:t>
            </w:r>
            <w:proofErr w:type="gramStart"/>
            <w:r w:rsidR="007531CE" w:rsidRPr="000301AF">
              <w:rPr>
                <w:rFonts w:asciiTheme="minorHAnsi" w:hAnsiTheme="minorHAnsi" w:cstheme="minorBidi"/>
              </w:rPr>
              <w:t>эк</w:t>
            </w:r>
            <w:proofErr w:type="gramEnd"/>
            <w:r w:rsidR="007531CE" w:rsidRPr="000301AF">
              <w:rPr>
                <w:rFonts w:asciiTheme="minorHAnsi" w:hAnsiTheme="minorHAnsi" w:cstheme="minorBidi"/>
              </w:rPr>
              <w:t>)</w:t>
            </w:r>
          </w:p>
        </w:tc>
        <w:tc>
          <w:tcPr>
            <w:tcW w:w="2268" w:type="dxa"/>
          </w:tcPr>
          <w:p w:rsidR="007531CE" w:rsidRPr="000301AF" w:rsidRDefault="007531CE" w:rsidP="007531CE">
            <w:pPr>
              <w:spacing w:after="120"/>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lastRenderedPageBreak/>
              <w:t xml:space="preserve">Документ к договору банковского счета Заявителя, предоставляющее Фонду право </w:t>
            </w:r>
            <w:proofErr w:type="spellStart"/>
            <w:r w:rsidRPr="000301AF">
              <w:rPr>
                <w:rFonts w:asciiTheme="minorHAnsi" w:hAnsiTheme="minorHAnsi" w:cstheme="minorBidi"/>
              </w:rPr>
              <w:t>безакцептного</w:t>
            </w:r>
            <w:proofErr w:type="spellEnd"/>
            <w:r w:rsidRPr="000301AF">
              <w:rPr>
                <w:rFonts w:asciiTheme="minorHAnsi" w:hAnsiTheme="minorHAnsi" w:cstheme="minorBidi"/>
              </w:rPr>
              <w:t xml:space="preserve"> списания средств со счета</w:t>
            </w:r>
          </w:p>
        </w:tc>
        <w:tc>
          <w:tcPr>
            <w:tcW w:w="2409" w:type="dxa"/>
          </w:tcPr>
          <w:p w:rsidR="007531CE" w:rsidRPr="000301AF" w:rsidRDefault="007531CE" w:rsidP="007531CE">
            <w:pPr>
              <w:spacing w:after="120"/>
              <w:rPr>
                <w:rFonts w:asciiTheme="minorHAnsi" w:hAnsiTheme="minorHAnsi" w:cstheme="minorBidi"/>
              </w:rPr>
            </w:pPr>
          </w:p>
        </w:tc>
        <w:tc>
          <w:tcPr>
            <w:tcW w:w="2268"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w:t>
            </w:r>
          </w:p>
        </w:tc>
      </w:tr>
      <w:tr w:rsidR="007531CE" w:rsidRPr="000301AF" w:rsidTr="00E85631">
        <w:tc>
          <w:tcPr>
            <w:tcW w:w="5070" w:type="dxa"/>
          </w:tcPr>
          <w:p w:rsidR="007531CE" w:rsidRPr="000301AF" w:rsidRDefault="007531CE" w:rsidP="007531CE">
            <w:pPr>
              <w:widowControl w:val="0"/>
              <w:shd w:val="clear" w:color="auto" w:fill="FFFFFF"/>
              <w:suppressAutoHyphens/>
              <w:jc w:val="both"/>
              <w:rPr>
                <w:rFonts w:ascii="Times New Roman" w:hAnsi="Times New Roman"/>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widowControl w:val="0"/>
              <w:shd w:val="clear" w:color="auto" w:fill="FFFFFF"/>
              <w:suppressAutoHyphens/>
              <w:rPr>
                <w:rFonts w:ascii="Times New Roman" w:hAnsi="Times New Roman"/>
                <w:b/>
              </w:rPr>
            </w:pPr>
            <w:r w:rsidRPr="000301AF">
              <w:rPr>
                <w:rFonts w:ascii="Times New Roman" w:eastAsia="Times New Roman" w:hAnsi="Times New Roman"/>
                <w:b/>
                <w:sz w:val="24"/>
                <w:szCs w:val="24"/>
              </w:rPr>
              <w:t>5. Документы, подтверждающие полномочия лиц, подписывающих договоры по доверенности или заверяющих копии документов: применяется во всех случаях</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подписывающих договоры по доверенности</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0301AF" w:rsidRDefault="007531CE" w:rsidP="007531CE">
            <w:pPr>
              <w:rPr>
                <w:rFonts w:asciiTheme="minorHAnsi" w:hAnsiTheme="minorHAnsi" w:cstheme="minorBidi"/>
              </w:rPr>
            </w:pPr>
            <w:r w:rsidRPr="000301AF">
              <w:rPr>
                <w:rFonts w:asciiTheme="minorHAnsi" w:hAnsiTheme="minorHAnsi" w:cstheme="minorBidi"/>
              </w:rPr>
              <w:t>(н)</w:t>
            </w:r>
          </w:p>
        </w:tc>
      </w:tr>
      <w:tr w:rsidR="007531CE" w:rsidRPr="007531CE"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заверяющих копии документов</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7531CE" w:rsidRDefault="007531CE" w:rsidP="007531CE">
            <w:pPr>
              <w:rPr>
                <w:rFonts w:asciiTheme="minorHAnsi" w:hAnsiTheme="minorHAnsi" w:cstheme="minorBidi"/>
              </w:rPr>
            </w:pPr>
            <w:r w:rsidRPr="000301AF">
              <w:rPr>
                <w:rFonts w:asciiTheme="minorHAnsi" w:hAnsiTheme="minorHAnsi" w:cstheme="minorBidi"/>
              </w:rPr>
              <w:t>(о)/(</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r>
    </w:tbl>
    <w:p w:rsidR="00907F71" w:rsidRDefault="00907F71" w:rsidP="00AE56D1">
      <w:pPr>
        <w:rPr>
          <w:rFonts w:ascii="Times New Roman" w:hAnsi="Times New Roman" w:cs="Times New Roman"/>
          <w:sz w:val="24"/>
          <w:szCs w:val="24"/>
        </w:rPr>
      </w:pPr>
    </w:p>
    <w:sectPr w:rsidR="00907F71" w:rsidSect="00197466">
      <w:footerReference w:type="defaul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2A" w:rsidRDefault="003C142A" w:rsidP="00877666">
      <w:pPr>
        <w:spacing w:after="0" w:line="240" w:lineRule="auto"/>
      </w:pPr>
      <w:r>
        <w:separator/>
      </w:r>
    </w:p>
  </w:endnote>
  <w:endnote w:type="continuationSeparator" w:id="0">
    <w:p w:rsidR="003C142A" w:rsidRDefault="003C142A" w:rsidP="0087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02671"/>
      <w:docPartObj>
        <w:docPartGallery w:val="Page Numbers (Bottom of Page)"/>
        <w:docPartUnique/>
      </w:docPartObj>
    </w:sdtPr>
    <w:sdtEndPr/>
    <w:sdtContent>
      <w:p w:rsidR="005A3F3F" w:rsidRDefault="005A3F3F">
        <w:pPr>
          <w:pStyle w:val="ab"/>
          <w:jc w:val="center"/>
        </w:pPr>
        <w:r>
          <w:fldChar w:fldCharType="begin"/>
        </w:r>
        <w:r>
          <w:instrText>PAGE   \* MERGEFORMAT</w:instrText>
        </w:r>
        <w:r>
          <w:fldChar w:fldCharType="separate"/>
        </w:r>
        <w:r w:rsidR="00517E13">
          <w:rPr>
            <w:noProof/>
          </w:rPr>
          <w:t>5</w:t>
        </w:r>
        <w:r>
          <w:fldChar w:fldCharType="end"/>
        </w:r>
      </w:p>
    </w:sdtContent>
  </w:sdt>
  <w:p w:rsidR="005A3F3F" w:rsidRDefault="005A3F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2A" w:rsidRDefault="003C142A" w:rsidP="00877666">
      <w:pPr>
        <w:spacing w:after="0" w:line="240" w:lineRule="auto"/>
      </w:pPr>
      <w:r>
        <w:separator/>
      </w:r>
    </w:p>
  </w:footnote>
  <w:footnote w:type="continuationSeparator" w:id="0">
    <w:p w:rsidR="003C142A" w:rsidRDefault="003C142A" w:rsidP="0087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2051717"/>
    <w:multiLevelType w:val="hybridMultilevel"/>
    <w:tmpl w:val="0B9A7514"/>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B7500B"/>
    <w:multiLevelType w:val="hybridMultilevel"/>
    <w:tmpl w:val="1096AB24"/>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14DFA"/>
    <w:multiLevelType w:val="hybridMultilevel"/>
    <w:tmpl w:val="8670F31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20DA2"/>
    <w:multiLevelType w:val="multilevel"/>
    <w:tmpl w:val="66740664"/>
    <w:lvl w:ilvl="0">
      <w:start w:val="10"/>
      <w:numFmt w:val="bullet"/>
      <w:lvlText w:val="•"/>
      <w:lvlJc w:val="left"/>
      <w:pPr>
        <w:ind w:left="480" w:hanging="480"/>
      </w:pPr>
      <w:rPr>
        <w:rFonts w:ascii="Times New Roman" w:eastAsia="Times New Roman" w:hAnsi="Times New Roman" w:cs="Times New Roman"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2B632B"/>
    <w:multiLevelType w:val="hybridMultilevel"/>
    <w:tmpl w:val="94805A3E"/>
    <w:lvl w:ilvl="0" w:tplc="7C7AF226">
      <w:start w:val="1"/>
      <w:numFmt w:val="bullet"/>
      <w:lvlText w:val=""/>
      <w:lvlJc w:val="left"/>
      <w:pPr>
        <w:ind w:left="1287" w:hanging="360"/>
      </w:pPr>
      <w:rPr>
        <w:rFonts w:ascii="Wingdings" w:hAnsi="Wingdings" w:hint="default"/>
        <w:color w:val="00B050"/>
        <w:sz w:val="40"/>
        <w:szCs w:val="4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5B2EFC"/>
    <w:multiLevelType w:val="hybridMultilevel"/>
    <w:tmpl w:val="63AAD1A8"/>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BE87D9F"/>
    <w:multiLevelType w:val="hybridMultilevel"/>
    <w:tmpl w:val="328A56C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37C3E"/>
    <w:multiLevelType w:val="hybridMultilevel"/>
    <w:tmpl w:val="6380BD34"/>
    <w:lvl w:ilvl="0" w:tplc="04190001">
      <w:start w:val="1"/>
      <w:numFmt w:val="bullet"/>
      <w:lvlText w:val=""/>
      <w:lvlJc w:val="left"/>
      <w:pPr>
        <w:ind w:left="1429" w:hanging="360"/>
      </w:pPr>
      <w:rPr>
        <w:rFonts w:ascii="Symbol" w:hAnsi="Symbol" w:hint="default"/>
      </w:rPr>
    </w:lvl>
    <w:lvl w:ilvl="1" w:tplc="3012AA0E">
      <w:start w:val="1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517244"/>
    <w:multiLevelType w:val="multilevel"/>
    <w:tmpl w:val="FB5ED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5012B9"/>
    <w:multiLevelType w:val="hybridMultilevel"/>
    <w:tmpl w:val="F0D6CA1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FA1469"/>
    <w:multiLevelType w:val="hybridMultilevel"/>
    <w:tmpl w:val="CE202E4E"/>
    <w:lvl w:ilvl="0" w:tplc="F54E3E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717879"/>
    <w:multiLevelType w:val="hybridMultilevel"/>
    <w:tmpl w:val="2508F56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89199C"/>
    <w:multiLevelType w:val="hybridMultilevel"/>
    <w:tmpl w:val="635A097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F83510"/>
    <w:multiLevelType w:val="multilevel"/>
    <w:tmpl w:val="D9704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E74CD9"/>
    <w:multiLevelType w:val="hybridMultilevel"/>
    <w:tmpl w:val="E2125C86"/>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EC7893"/>
    <w:multiLevelType w:val="hybridMultilevel"/>
    <w:tmpl w:val="0004E74C"/>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936514B"/>
    <w:multiLevelType w:val="multilevel"/>
    <w:tmpl w:val="DF927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D178A7"/>
    <w:multiLevelType w:val="multilevel"/>
    <w:tmpl w:val="E294E4B6"/>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F00010"/>
    <w:multiLevelType w:val="hybridMultilevel"/>
    <w:tmpl w:val="DA6884B6"/>
    <w:lvl w:ilvl="0" w:tplc="04190001">
      <w:start w:val="1"/>
      <w:numFmt w:val="bullet"/>
      <w:lvlText w:val=""/>
      <w:lvlJc w:val="left"/>
      <w:pPr>
        <w:ind w:left="2912"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23D1398E"/>
    <w:multiLevelType w:val="hybridMultilevel"/>
    <w:tmpl w:val="6930EF42"/>
    <w:lvl w:ilvl="0" w:tplc="3012AA0E">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4FB62F2"/>
    <w:multiLevelType w:val="hybridMultilevel"/>
    <w:tmpl w:val="75B40D74"/>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6C0FAC"/>
    <w:multiLevelType w:val="hybridMultilevel"/>
    <w:tmpl w:val="D7266AB0"/>
    <w:lvl w:ilvl="0" w:tplc="3012AA0E">
      <w:start w:val="10"/>
      <w:numFmt w:val="bullet"/>
      <w:lvlText w:val="•"/>
      <w:lvlJc w:val="left"/>
      <w:pPr>
        <w:ind w:left="433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0432C1"/>
    <w:multiLevelType w:val="hybridMultilevel"/>
    <w:tmpl w:val="2DE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DD5066"/>
    <w:multiLevelType w:val="multilevel"/>
    <w:tmpl w:val="31E6C564"/>
    <w:lvl w:ilvl="0">
      <w:start w:val="1"/>
      <w:numFmt w:val="lowerLetter"/>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370DC8"/>
    <w:multiLevelType w:val="hybridMultilevel"/>
    <w:tmpl w:val="C766098C"/>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485122"/>
    <w:multiLevelType w:val="multilevel"/>
    <w:tmpl w:val="7BBECE7C"/>
    <w:lvl w:ilvl="0">
      <w:start w:val="3"/>
      <w:numFmt w:val="decimal"/>
      <w:lvlText w:val="%1."/>
      <w:lvlJc w:val="left"/>
      <w:pPr>
        <w:ind w:left="555" w:hanging="555"/>
      </w:pPr>
      <w:rPr>
        <w:rFonts w:hint="default"/>
      </w:rPr>
    </w:lvl>
    <w:lvl w:ilvl="1">
      <w:start w:val="15"/>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nsid w:val="2FC97AE1"/>
    <w:multiLevelType w:val="hybridMultilevel"/>
    <w:tmpl w:val="DEDACE76"/>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806999"/>
    <w:multiLevelType w:val="multilevel"/>
    <w:tmpl w:val="CE506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096E89"/>
    <w:multiLevelType w:val="multilevel"/>
    <w:tmpl w:val="9EF009B8"/>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4B50B1"/>
    <w:multiLevelType w:val="multilevel"/>
    <w:tmpl w:val="9396881A"/>
    <w:lvl w:ilvl="0">
      <w:start w:val="3"/>
      <w:numFmt w:val="decimal"/>
      <w:lvlText w:val="%1."/>
      <w:lvlJc w:val="left"/>
      <w:pPr>
        <w:ind w:left="660" w:hanging="660"/>
      </w:pPr>
      <w:rPr>
        <w:rFonts w:hint="default"/>
      </w:rPr>
    </w:lvl>
    <w:lvl w:ilvl="1">
      <w:start w:val="1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nsid w:val="3546026B"/>
    <w:multiLevelType w:val="hybridMultilevel"/>
    <w:tmpl w:val="CCF8DFA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2D219D"/>
    <w:multiLevelType w:val="hybridMultilevel"/>
    <w:tmpl w:val="6FE659D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8F427AC"/>
    <w:multiLevelType w:val="multilevel"/>
    <w:tmpl w:val="4570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076C62"/>
    <w:multiLevelType w:val="hybridMultilevel"/>
    <w:tmpl w:val="724C584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1C15D85"/>
    <w:multiLevelType w:val="hybridMultilevel"/>
    <w:tmpl w:val="F568370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625D37"/>
    <w:multiLevelType w:val="hybridMultilevel"/>
    <w:tmpl w:val="907EA7E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55E6936"/>
    <w:multiLevelType w:val="hybridMultilevel"/>
    <w:tmpl w:val="BE02021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9B55F12"/>
    <w:multiLevelType w:val="hybridMultilevel"/>
    <w:tmpl w:val="06AC3AF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BD6C7B"/>
    <w:multiLevelType w:val="hybridMultilevel"/>
    <w:tmpl w:val="FAD8EE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D3F3733"/>
    <w:multiLevelType w:val="hybridMultilevel"/>
    <w:tmpl w:val="B4D01FBC"/>
    <w:lvl w:ilvl="0" w:tplc="3012AA0E">
      <w:start w:val="10"/>
      <w:numFmt w:val="bullet"/>
      <w:lvlText w:val="•"/>
      <w:lvlJc w:val="left"/>
      <w:pPr>
        <w:ind w:left="1429" w:hanging="360"/>
      </w:pPr>
      <w:rPr>
        <w:rFonts w:ascii="Times New Roman" w:eastAsia="Times New Roman" w:hAnsi="Times New Roman" w:cs="Times New Roman" w:hint="default"/>
      </w:rPr>
    </w:lvl>
    <w:lvl w:ilvl="1" w:tplc="3012AA0E">
      <w:start w:val="10"/>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DE354AD"/>
    <w:multiLevelType w:val="multilevel"/>
    <w:tmpl w:val="7E1ED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5F3747"/>
    <w:multiLevelType w:val="hybridMultilevel"/>
    <w:tmpl w:val="937A2F42"/>
    <w:lvl w:ilvl="0" w:tplc="04190001">
      <w:start w:val="1"/>
      <w:numFmt w:val="bullet"/>
      <w:lvlText w:val=""/>
      <w:lvlJc w:val="left"/>
      <w:pPr>
        <w:ind w:left="5038"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4">
    <w:nsid w:val="5BA2316B"/>
    <w:multiLevelType w:val="multilevel"/>
    <w:tmpl w:val="236C40B2"/>
    <w:lvl w:ilvl="0">
      <w:start w:val="10"/>
      <w:numFmt w:val="bullet"/>
      <w:lvlText w:val="•"/>
      <w:lvlJc w:val="left"/>
      <w:pPr>
        <w:ind w:left="480" w:hanging="480"/>
      </w:pPr>
      <w:rPr>
        <w:rFonts w:ascii="Times New Roman" w:eastAsia="Times New Roman" w:hAnsi="Times New Roman" w:cs="Times New Roman"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E74039"/>
    <w:multiLevelType w:val="hybridMultilevel"/>
    <w:tmpl w:val="285E1470"/>
    <w:lvl w:ilvl="0" w:tplc="3012AA0E">
      <w:start w:val="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DF954AA"/>
    <w:multiLevelType w:val="hybridMultilevel"/>
    <w:tmpl w:val="EFE6CE82"/>
    <w:lvl w:ilvl="0" w:tplc="F0408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5025AC1"/>
    <w:multiLevelType w:val="hybridMultilevel"/>
    <w:tmpl w:val="CEC01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78F148B"/>
    <w:multiLevelType w:val="multilevel"/>
    <w:tmpl w:val="957C4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8F1AB2"/>
    <w:multiLevelType w:val="hybridMultilevel"/>
    <w:tmpl w:val="A3A0D600"/>
    <w:lvl w:ilvl="0" w:tplc="3012AA0E">
      <w:start w:val="10"/>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0">
    <w:nsid w:val="6A592AB9"/>
    <w:multiLevelType w:val="hybridMultilevel"/>
    <w:tmpl w:val="6944DDEE"/>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0F5609"/>
    <w:multiLevelType w:val="multilevel"/>
    <w:tmpl w:val="C7C69E8A"/>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4C76A2"/>
    <w:multiLevelType w:val="hybridMultilevel"/>
    <w:tmpl w:val="8CB0CD2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3">
    <w:nsid w:val="7D0174CC"/>
    <w:multiLevelType w:val="hybridMultilevel"/>
    <w:tmpl w:val="2B862336"/>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7F9250B6"/>
    <w:multiLevelType w:val="hybridMultilevel"/>
    <w:tmpl w:val="2954DD84"/>
    <w:lvl w:ilvl="0" w:tplc="3012AA0E">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17"/>
  </w:num>
  <w:num w:numId="3">
    <w:abstractNumId w:val="29"/>
  </w:num>
  <w:num w:numId="4">
    <w:abstractNumId w:val="14"/>
  </w:num>
  <w:num w:numId="5">
    <w:abstractNumId w:val="9"/>
  </w:num>
  <w:num w:numId="6">
    <w:abstractNumId w:val="34"/>
  </w:num>
  <w:num w:numId="7">
    <w:abstractNumId w:val="42"/>
  </w:num>
  <w:num w:numId="8">
    <w:abstractNumId w:val="8"/>
  </w:num>
  <w:num w:numId="9">
    <w:abstractNumId w:val="39"/>
  </w:num>
  <w:num w:numId="10">
    <w:abstractNumId w:val="51"/>
  </w:num>
  <w:num w:numId="11">
    <w:abstractNumId w:val="41"/>
  </w:num>
  <w:num w:numId="12">
    <w:abstractNumId w:val="45"/>
  </w:num>
  <w:num w:numId="13">
    <w:abstractNumId w:val="13"/>
  </w:num>
  <w:num w:numId="14">
    <w:abstractNumId w:val="12"/>
  </w:num>
  <w:num w:numId="15">
    <w:abstractNumId w:val="10"/>
  </w:num>
  <w:num w:numId="16">
    <w:abstractNumId w:val="1"/>
  </w:num>
  <w:num w:numId="17">
    <w:abstractNumId w:val="53"/>
  </w:num>
  <w:num w:numId="18">
    <w:abstractNumId w:val="16"/>
  </w:num>
  <w:num w:numId="19">
    <w:abstractNumId w:val="30"/>
  </w:num>
  <w:num w:numId="20">
    <w:abstractNumId w:val="32"/>
  </w:num>
  <w:num w:numId="21">
    <w:abstractNumId w:val="18"/>
  </w:num>
  <w:num w:numId="22">
    <w:abstractNumId w:val="49"/>
  </w:num>
  <w:num w:numId="23">
    <w:abstractNumId w:val="2"/>
  </w:num>
  <w:num w:numId="24">
    <w:abstractNumId w:val="7"/>
  </w:num>
  <w:num w:numId="25">
    <w:abstractNumId w:val="3"/>
  </w:num>
  <w:num w:numId="26">
    <w:abstractNumId w:val="26"/>
  </w:num>
  <w:num w:numId="27">
    <w:abstractNumId w:val="50"/>
  </w:num>
  <w:num w:numId="28">
    <w:abstractNumId w:val="22"/>
  </w:num>
  <w:num w:numId="29">
    <w:abstractNumId w:val="36"/>
  </w:num>
  <w:num w:numId="30">
    <w:abstractNumId w:val="28"/>
  </w:num>
  <w:num w:numId="31">
    <w:abstractNumId w:val="44"/>
  </w:num>
  <w:num w:numId="32">
    <w:abstractNumId w:val="4"/>
  </w:num>
  <w:num w:numId="33">
    <w:abstractNumId w:val="25"/>
  </w:num>
  <w:num w:numId="34">
    <w:abstractNumId w:val="23"/>
  </w:num>
  <w:num w:numId="35">
    <w:abstractNumId w:val="20"/>
  </w:num>
  <w:num w:numId="36">
    <w:abstractNumId w:val="31"/>
  </w:num>
  <w:num w:numId="37">
    <w:abstractNumId w:val="35"/>
  </w:num>
  <w:num w:numId="38">
    <w:abstractNumId w:val="6"/>
  </w:num>
  <w:num w:numId="39">
    <w:abstractNumId w:val="38"/>
  </w:num>
  <w:num w:numId="40">
    <w:abstractNumId w:val="33"/>
  </w:num>
  <w:num w:numId="41">
    <w:abstractNumId w:val="37"/>
  </w:num>
  <w:num w:numId="42">
    <w:abstractNumId w:val="54"/>
  </w:num>
  <w:num w:numId="43">
    <w:abstractNumId w:val="0"/>
  </w:num>
  <w:num w:numId="44">
    <w:abstractNumId w:val="15"/>
  </w:num>
  <w:num w:numId="45">
    <w:abstractNumId w:val="27"/>
  </w:num>
  <w:num w:numId="46">
    <w:abstractNumId w:val="19"/>
  </w:num>
  <w:num w:numId="47">
    <w:abstractNumId w:val="24"/>
  </w:num>
  <w:num w:numId="48">
    <w:abstractNumId w:val="43"/>
  </w:num>
  <w:num w:numId="49">
    <w:abstractNumId w:val="40"/>
  </w:num>
  <w:num w:numId="50">
    <w:abstractNumId w:val="21"/>
  </w:num>
  <w:num w:numId="51">
    <w:abstractNumId w:val="11"/>
  </w:num>
  <w:num w:numId="52">
    <w:abstractNumId w:val="52"/>
  </w:num>
  <w:num w:numId="53">
    <w:abstractNumId w:val="46"/>
  </w:num>
  <w:num w:numId="54">
    <w:abstractNumId w:val="5"/>
  </w:num>
  <w:num w:numId="55">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66"/>
    <w:rsid w:val="0002402B"/>
    <w:rsid w:val="0002408F"/>
    <w:rsid w:val="000301AF"/>
    <w:rsid w:val="0003040F"/>
    <w:rsid w:val="00032041"/>
    <w:rsid w:val="000412F2"/>
    <w:rsid w:val="000427A0"/>
    <w:rsid w:val="00062B1E"/>
    <w:rsid w:val="000674D5"/>
    <w:rsid w:val="00072151"/>
    <w:rsid w:val="0007250A"/>
    <w:rsid w:val="00077DB9"/>
    <w:rsid w:val="000845FB"/>
    <w:rsid w:val="00087EBC"/>
    <w:rsid w:val="0009426B"/>
    <w:rsid w:val="00096387"/>
    <w:rsid w:val="000A3B84"/>
    <w:rsid w:val="000B03CD"/>
    <w:rsid w:val="000B0756"/>
    <w:rsid w:val="000B29FD"/>
    <w:rsid w:val="000C2BC4"/>
    <w:rsid w:val="000C513E"/>
    <w:rsid w:val="000C6992"/>
    <w:rsid w:val="000D2422"/>
    <w:rsid w:val="000D26AC"/>
    <w:rsid w:val="000D4DF9"/>
    <w:rsid w:val="000E030F"/>
    <w:rsid w:val="000E38D3"/>
    <w:rsid w:val="000E71B6"/>
    <w:rsid w:val="000F5C29"/>
    <w:rsid w:val="00102615"/>
    <w:rsid w:val="00111E38"/>
    <w:rsid w:val="00115A76"/>
    <w:rsid w:val="00124F3A"/>
    <w:rsid w:val="001369D6"/>
    <w:rsid w:val="00136D92"/>
    <w:rsid w:val="00145B42"/>
    <w:rsid w:val="0015139D"/>
    <w:rsid w:val="00156495"/>
    <w:rsid w:val="001604D2"/>
    <w:rsid w:val="00162456"/>
    <w:rsid w:val="001634D7"/>
    <w:rsid w:val="0016799C"/>
    <w:rsid w:val="001800B3"/>
    <w:rsid w:val="0018197D"/>
    <w:rsid w:val="00197466"/>
    <w:rsid w:val="001B149E"/>
    <w:rsid w:val="001B390C"/>
    <w:rsid w:val="001B64C4"/>
    <w:rsid w:val="001B7BAB"/>
    <w:rsid w:val="001C207C"/>
    <w:rsid w:val="001C3CCE"/>
    <w:rsid w:val="001E0E7A"/>
    <w:rsid w:val="00206EF6"/>
    <w:rsid w:val="00237A23"/>
    <w:rsid w:val="00244497"/>
    <w:rsid w:val="002541EB"/>
    <w:rsid w:val="00255398"/>
    <w:rsid w:val="00256503"/>
    <w:rsid w:val="002617C9"/>
    <w:rsid w:val="00267000"/>
    <w:rsid w:val="00275B3F"/>
    <w:rsid w:val="00277581"/>
    <w:rsid w:val="002804EA"/>
    <w:rsid w:val="002812A9"/>
    <w:rsid w:val="002A1304"/>
    <w:rsid w:val="002B68D2"/>
    <w:rsid w:val="002B69C7"/>
    <w:rsid w:val="002B7462"/>
    <w:rsid w:val="002C06CA"/>
    <w:rsid w:val="002D75B3"/>
    <w:rsid w:val="002E0A9A"/>
    <w:rsid w:val="00323C22"/>
    <w:rsid w:val="0033463A"/>
    <w:rsid w:val="003372FA"/>
    <w:rsid w:val="003403BA"/>
    <w:rsid w:val="00373216"/>
    <w:rsid w:val="003826F9"/>
    <w:rsid w:val="003936D1"/>
    <w:rsid w:val="003965F9"/>
    <w:rsid w:val="003974C6"/>
    <w:rsid w:val="003A3C31"/>
    <w:rsid w:val="003A3F28"/>
    <w:rsid w:val="003A6058"/>
    <w:rsid w:val="003B1E8B"/>
    <w:rsid w:val="003C142A"/>
    <w:rsid w:val="003C6B25"/>
    <w:rsid w:val="003D241A"/>
    <w:rsid w:val="003E0CAC"/>
    <w:rsid w:val="004028AB"/>
    <w:rsid w:val="00403384"/>
    <w:rsid w:val="00404B7C"/>
    <w:rsid w:val="004103FC"/>
    <w:rsid w:val="00413F1B"/>
    <w:rsid w:val="004275CF"/>
    <w:rsid w:val="00432F06"/>
    <w:rsid w:val="0044022A"/>
    <w:rsid w:val="0044343F"/>
    <w:rsid w:val="0044628F"/>
    <w:rsid w:val="00447F0A"/>
    <w:rsid w:val="0045285A"/>
    <w:rsid w:val="00460F9A"/>
    <w:rsid w:val="004625E1"/>
    <w:rsid w:val="00465A50"/>
    <w:rsid w:val="004700FA"/>
    <w:rsid w:val="004843EF"/>
    <w:rsid w:val="004913AF"/>
    <w:rsid w:val="00491727"/>
    <w:rsid w:val="004A41BC"/>
    <w:rsid w:val="004A772C"/>
    <w:rsid w:val="004B0698"/>
    <w:rsid w:val="004B0C78"/>
    <w:rsid w:val="004C4935"/>
    <w:rsid w:val="004C557B"/>
    <w:rsid w:val="004C70A8"/>
    <w:rsid w:val="004D4577"/>
    <w:rsid w:val="004E313D"/>
    <w:rsid w:val="004E44D7"/>
    <w:rsid w:val="004E5A1D"/>
    <w:rsid w:val="004E76DC"/>
    <w:rsid w:val="004F60FE"/>
    <w:rsid w:val="00500434"/>
    <w:rsid w:val="0050595B"/>
    <w:rsid w:val="00513181"/>
    <w:rsid w:val="00517E13"/>
    <w:rsid w:val="00521C47"/>
    <w:rsid w:val="00526532"/>
    <w:rsid w:val="00534F45"/>
    <w:rsid w:val="005361D1"/>
    <w:rsid w:val="005539CE"/>
    <w:rsid w:val="00554DF5"/>
    <w:rsid w:val="005573BD"/>
    <w:rsid w:val="005813A4"/>
    <w:rsid w:val="00584C12"/>
    <w:rsid w:val="00595C1E"/>
    <w:rsid w:val="005962E2"/>
    <w:rsid w:val="005A38CF"/>
    <w:rsid w:val="005A3F3F"/>
    <w:rsid w:val="005B6160"/>
    <w:rsid w:val="005C1158"/>
    <w:rsid w:val="005C1AFE"/>
    <w:rsid w:val="005C31CE"/>
    <w:rsid w:val="005E0801"/>
    <w:rsid w:val="005E384A"/>
    <w:rsid w:val="005F058C"/>
    <w:rsid w:val="005F2B90"/>
    <w:rsid w:val="005F3B67"/>
    <w:rsid w:val="005F5105"/>
    <w:rsid w:val="005F61F4"/>
    <w:rsid w:val="00601E25"/>
    <w:rsid w:val="00603C6F"/>
    <w:rsid w:val="00603F22"/>
    <w:rsid w:val="006045AE"/>
    <w:rsid w:val="00605C2F"/>
    <w:rsid w:val="006071EA"/>
    <w:rsid w:val="0061205A"/>
    <w:rsid w:val="006176E6"/>
    <w:rsid w:val="00632BF1"/>
    <w:rsid w:val="00641129"/>
    <w:rsid w:val="00641D0A"/>
    <w:rsid w:val="006443C5"/>
    <w:rsid w:val="00645393"/>
    <w:rsid w:val="00651867"/>
    <w:rsid w:val="006554FC"/>
    <w:rsid w:val="00672FDD"/>
    <w:rsid w:val="00681C3E"/>
    <w:rsid w:val="006A0BD6"/>
    <w:rsid w:val="006A4A13"/>
    <w:rsid w:val="006C5D7E"/>
    <w:rsid w:val="006C6119"/>
    <w:rsid w:val="006F34C5"/>
    <w:rsid w:val="006F53DD"/>
    <w:rsid w:val="007015AF"/>
    <w:rsid w:val="00703453"/>
    <w:rsid w:val="007321C1"/>
    <w:rsid w:val="00735327"/>
    <w:rsid w:val="007531CE"/>
    <w:rsid w:val="007606AF"/>
    <w:rsid w:val="00767782"/>
    <w:rsid w:val="00767C1A"/>
    <w:rsid w:val="0077193F"/>
    <w:rsid w:val="007736B0"/>
    <w:rsid w:val="00777700"/>
    <w:rsid w:val="00780706"/>
    <w:rsid w:val="007843D6"/>
    <w:rsid w:val="007849B1"/>
    <w:rsid w:val="007850AF"/>
    <w:rsid w:val="0079324D"/>
    <w:rsid w:val="007A0C24"/>
    <w:rsid w:val="007B1732"/>
    <w:rsid w:val="007B24E4"/>
    <w:rsid w:val="007B7189"/>
    <w:rsid w:val="007C7FB5"/>
    <w:rsid w:val="007D2225"/>
    <w:rsid w:val="007D732B"/>
    <w:rsid w:val="007E14F1"/>
    <w:rsid w:val="007E28F1"/>
    <w:rsid w:val="007F1CC8"/>
    <w:rsid w:val="007F2AE2"/>
    <w:rsid w:val="007F3039"/>
    <w:rsid w:val="00805E7F"/>
    <w:rsid w:val="00821BA3"/>
    <w:rsid w:val="008308D2"/>
    <w:rsid w:val="008411AC"/>
    <w:rsid w:val="0085117F"/>
    <w:rsid w:val="0085542D"/>
    <w:rsid w:val="008600D0"/>
    <w:rsid w:val="008601D4"/>
    <w:rsid w:val="00877666"/>
    <w:rsid w:val="00884EA7"/>
    <w:rsid w:val="00892F35"/>
    <w:rsid w:val="008A0100"/>
    <w:rsid w:val="008A5B60"/>
    <w:rsid w:val="008B23F1"/>
    <w:rsid w:val="008C0CC0"/>
    <w:rsid w:val="008C1762"/>
    <w:rsid w:val="008D06A5"/>
    <w:rsid w:val="008D6FE3"/>
    <w:rsid w:val="008E0116"/>
    <w:rsid w:val="008E0E96"/>
    <w:rsid w:val="008E2C82"/>
    <w:rsid w:val="008F6518"/>
    <w:rsid w:val="008F6FA1"/>
    <w:rsid w:val="009068ED"/>
    <w:rsid w:val="00907F71"/>
    <w:rsid w:val="00912968"/>
    <w:rsid w:val="009156FE"/>
    <w:rsid w:val="00917E9A"/>
    <w:rsid w:val="009333AB"/>
    <w:rsid w:val="0094517B"/>
    <w:rsid w:val="009453EB"/>
    <w:rsid w:val="00952998"/>
    <w:rsid w:val="00955934"/>
    <w:rsid w:val="009700E7"/>
    <w:rsid w:val="00972138"/>
    <w:rsid w:val="00977222"/>
    <w:rsid w:val="009805F2"/>
    <w:rsid w:val="009867BE"/>
    <w:rsid w:val="009A2969"/>
    <w:rsid w:val="009B25E1"/>
    <w:rsid w:val="009D0ADC"/>
    <w:rsid w:val="009D78E3"/>
    <w:rsid w:val="009E2216"/>
    <w:rsid w:val="009E55E1"/>
    <w:rsid w:val="009E5AC8"/>
    <w:rsid w:val="009F13A7"/>
    <w:rsid w:val="009F2347"/>
    <w:rsid w:val="009F2E50"/>
    <w:rsid w:val="009F3134"/>
    <w:rsid w:val="009F592A"/>
    <w:rsid w:val="00A00AF2"/>
    <w:rsid w:val="00A12ECF"/>
    <w:rsid w:val="00A44C3A"/>
    <w:rsid w:val="00A53DAC"/>
    <w:rsid w:val="00A85EE5"/>
    <w:rsid w:val="00AA30A2"/>
    <w:rsid w:val="00AB5262"/>
    <w:rsid w:val="00AC2333"/>
    <w:rsid w:val="00AE56D1"/>
    <w:rsid w:val="00AF5306"/>
    <w:rsid w:val="00B0006A"/>
    <w:rsid w:val="00B000EB"/>
    <w:rsid w:val="00B02F8C"/>
    <w:rsid w:val="00B12904"/>
    <w:rsid w:val="00B16912"/>
    <w:rsid w:val="00B21F5E"/>
    <w:rsid w:val="00B23D17"/>
    <w:rsid w:val="00B26903"/>
    <w:rsid w:val="00B30B3B"/>
    <w:rsid w:val="00B32258"/>
    <w:rsid w:val="00B32783"/>
    <w:rsid w:val="00B43F17"/>
    <w:rsid w:val="00B470B7"/>
    <w:rsid w:val="00B7339A"/>
    <w:rsid w:val="00B75B3C"/>
    <w:rsid w:val="00B75F6E"/>
    <w:rsid w:val="00B8709B"/>
    <w:rsid w:val="00B91E9C"/>
    <w:rsid w:val="00B95DD7"/>
    <w:rsid w:val="00BA2FB6"/>
    <w:rsid w:val="00BD0E51"/>
    <w:rsid w:val="00BD3765"/>
    <w:rsid w:val="00BF67DA"/>
    <w:rsid w:val="00C0596E"/>
    <w:rsid w:val="00C10ACB"/>
    <w:rsid w:val="00C23047"/>
    <w:rsid w:val="00C300AC"/>
    <w:rsid w:val="00C30E27"/>
    <w:rsid w:val="00C35234"/>
    <w:rsid w:val="00C3618E"/>
    <w:rsid w:val="00C4555A"/>
    <w:rsid w:val="00C501D2"/>
    <w:rsid w:val="00C717EA"/>
    <w:rsid w:val="00C74556"/>
    <w:rsid w:val="00C74AEA"/>
    <w:rsid w:val="00C85CFD"/>
    <w:rsid w:val="00C97874"/>
    <w:rsid w:val="00CA3191"/>
    <w:rsid w:val="00CA3980"/>
    <w:rsid w:val="00CA50B7"/>
    <w:rsid w:val="00CB0185"/>
    <w:rsid w:val="00CB5783"/>
    <w:rsid w:val="00CC35A0"/>
    <w:rsid w:val="00CD0FC8"/>
    <w:rsid w:val="00CD5F94"/>
    <w:rsid w:val="00CE06E6"/>
    <w:rsid w:val="00CE11D8"/>
    <w:rsid w:val="00CE6895"/>
    <w:rsid w:val="00CF35D3"/>
    <w:rsid w:val="00D13496"/>
    <w:rsid w:val="00D15ABD"/>
    <w:rsid w:val="00D16B19"/>
    <w:rsid w:val="00D16D56"/>
    <w:rsid w:val="00D31A43"/>
    <w:rsid w:val="00D33728"/>
    <w:rsid w:val="00D3573E"/>
    <w:rsid w:val="00D37BEF"/>
    <w:rsid w:val="00D469A7"/>
    <w:rsid w:val="00D5007A"/>
    <w:rsid w:val="00D66506"/>
    <w:rsid w:val="00D727DA"/>
    <w:rsid w:val="00D770BB"/>
    <w:rsid w:val="00D800CB"/>
    <w:rsid w:val="00D80193"/>
    <w:rsid w:val="00D80ACB"/>
    <w:rsid w:val="00D838F8"/>
    <w:rsid w:val="00D83C20"/>
    <w:rsid w:val="00D85B28"/>
    <w:rsid w:val="00D871AE"/>
    <w:rsid w:val="00D90296"/>
    <w:rsid w:val="00D92D45"/>
    <w:rsid w:val="00DB4140"/>
    <w:rsid w:val="00DC7A35"/>
    <w:rsid w:val="00DE025D"/>
    <w:rsid w:val="00DE1A49"/>
    <w:rsid w:val="00DE5846"/>
    <w:rsid w:val="00DF2D05"/>
    <w:rsid w:val="00DF2D9A"/>
    <w:rsid w:val="00DF7910"/>
    <w:rsid w:val="00E01B6F"/>
    <w:rsid w:val="00E102E5"/>
    <w:rsid w:val="00E211F5"/>
    <w:rsid w:val="00E307E1"/>
    <w:rsid w:val="00E32401"/>
    <w:rsid w:val="00E37E09"/>
    <w:rsid w:val="00E41DE6"/>
    <w:rsid w:val="00E426E1"/>
    <w:rsid w:val="00E52BD1"/>
    <w:rsid w:val="00E61563"/>
    <w:rsid w:val="00E77CB0"/>
    <w:rsid w:val="00E81FFA"/>
    <w:rsid w:val="00E8209B"/>
    <w:rsid w:val="00E83445"/>
    <w:rsid w:val="00E85631"/>
    <w:rsid w:val="00EB06B2"/>
    <w:rsid w:val="00EB4A26"/>
    <w:rsid w:val="00EC057A"/>
    <w:rsid w:val="00EC2750"/>
    <w:rsid w:val="00EF154F"/>
    <w:rsid w:val="00EF7D17"/>
    <w:rsid w:val="00F01B1E"/>
    <w:rsid w:val="00F03210"/>
    <w:rsid w:val="00F27157"/>
    <w:rsid w:val="00F33D82"/>
    <w:rsid w:val="00F43448"/>
    <w:rsid w:val="00F47D3D"/>
    <w:rsid w:val="00F5395B"/>
    <w:rsid w:val="00F601B4"/>
    <w:rsid w:val="00F63C18"/>
    <w:rsid w:val="00F72E18"/>
    <w:rsid w:val="00F74331"/>
    <w:rsid w:val="00FA71E4"/>
    <w:rsid w:val="00FB0828"/>
    <w:rsid w:val="00FB2315"/>
    <w:rsid w:val="00FB5E03"/>
    <w:rsid w:val="00FB5EA1"/>
    <w:rsid w:val="00FC42BB"/>
    <w:rsid w:val="00FD1B90"/>
    <w:rsid w:val="00FD2A1A"/>
    <w:rsid w:val="00FD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43"/>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43"/>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43"/>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43"/>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43"/>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43"/>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43"/>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43"/>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3810">
      <w:bodyDiv w:val="1"/>
      <w:marLeft w:val="0"/>
      <w:marRight w:val="0"/>
      <w:marTop w:val="0"/>
      <w:marBottom w:val="0"/>
      <w:divBdr>
        <w:top w:val="none" w:sz="0" w:space="0" w:color="auto"/>
        <w:left w:val="none" w:sz="0" w:space="0" w:color="auto"/>
        <w:bottom w:val="none" w:sz="0" w:space="0" w:color="auto"/>
        <w:right w:val="none" w:sz="0" w:space="0" w:color="auto"/>
      </w:divBdr>
    </w:div>
    <w:div w:id="1950234663">
      <w:bodyDiv w:val="1"/>
      <w:marLeft w:val="0"/>
      <w:marRight w:val="0"/>
      <w:marTop w:val="0"/>
      <w:marBottom w:val="0"/>
      <w:divBdr>
        <w:top w:val="none" w:sz="0" w:space="0" w:color="auto"/>
        <w:left w:val="none" w:sz="0" w:space="0" w:color="auto"/>
        <w:bottom w:val="none" w:sz="0" w:space="0" w:color="auto"/>
        <w:right w:val="none" w:sz="0" w:space="0" w:color="auto"/>
      </w:divBdr>
    </w:div>
    <w:div w:id="19512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C1803295FF9DE536A439F6DDFBF81C09F94FDD192A6100763EF2D0398DADD7B7E6CA06B3BD886CC34F1A4E48D010787E80612995D1C27Ds17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prf.ru/zaymy-regfondy/proizvoditelnost-truda-s-rfr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prf.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1967-751C-442D-8972-528FB5E5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6349</Words>
  <Characters>36191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2021-10-01T07:28:00Z</cp:lastPrinted>
  <dcterms:created xsi:type="dcterms:W3CDTF">2022-12-16T09:30:00Z</dcterms:created>
  <dcterms:modified xsi:type="dcterms:W3CDTF">2023-02-10T09:20:00Z</dcterms:modified>
</cp:coreProperties>
</file>